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_GBK" w:eastAsia="方正小标宋_GBK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  <w:lang w:val="en-US"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zh-CN" w:eastAsia="zh-CN"/>
        </w:rPr>
      </w:pPr>
      <w:r>
        <w:rPr>
          <w:rFonts w:hint="eastAsia" w:ascii="方正小标宋_GBK" w:eastAsia="方正小标宋_GBK"/>
          <w:sz w:val="40"/>
          <w:szCs w:val="40"/>
          <w:lang w:val="zh-CN" w:eastAsia="zh-CN"/>
        </w:rPr>
        <w:t>江苏省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原子医学</w:t>
      </w:r>
      <w:r>
        <w:rPr>
          <w:rFonts w:hint="eastAsia" w:ascii="方正小标宋_GBK" w:eastAsia="方正小标宋_GBK"/>
          <w:sz w:val="40"/>
          <w:szCs w:val="40"/>
          <w:lang w:val="zh-CN" w:eastAsia="zh-CN"/>
        </w:rPr>
        <w:t>研究所202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2</w:t>
      </w:r>
      <w:r>
        <w:rPr>
          <w:rFonts w:hint="eastAsia" w:ascii="方正小标宋_GBK" w:eastAsia="方正小标宋_GBK"/>
          <w:sz w:val="40"/>
          <w:szCs w:val="40"/>
          <w:lang w:val="zh-CN" w:eastAsia="zh-CN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0"/>
          <w:szCs w:val="40"/>
          <w:lang w:val="zh-CN" w:eastAsia="zh-CN"/>
        </w:rPr>
      </w:pPr>
      <w:r>
        <w:rPr>
          <w:rFonts w:hint="eastAsia" w:ascii="方正小标宋_GBK" w:eastAsia="方正小标宋_GBK"/>
          <w:sz w:val="40"/>
          <w:szCs w:val="40"/>
          <w:lang w:val="zh-CN" w:eastAsia="zh-CN"/>
        </w:rPr>
        <w:t>疫情防控考生告知书</w:t>
      </w:r>
    </w:p>
    <w:p>
      <w:pPr>
        <w:spacing w:line="440" w:lineRule="exact"/>
        <w:jc w:val="center"/>
        <w:rPr>
          <w:rFonts w:hint="eastAsia" w:ascii="方正小标宋_GBK" w:eastAsia="方正小标宋_GBK"/>
          <w:sz w:val="40"/>
          <w:szCs w:val="40"/>
          <w:lang w:val="zh-CN" w:eastAsia="zh-CN"/>
        </w:rPr>
      </w:pP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为贯彻常态化新型冠状病毒感染的肺炎疫情防控要求，切实稳妥做好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年度公开招聘工作，根据省市当前新冠疫情防控政策，按照当前防控工作要求，请各考生配合完成相关防疫工作。</w:t>
      </w:r>
    </w:p>
    <w:p>
      <w:pPr>
        <w:widowControl/>
        <w:numPr>
          <w:ilvl w:val="0"/>
          <w:numId w:val="1"/>
        </w:numPr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当天，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本人“苏康码”为绿码、考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14天内无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疫情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中高风险地区旅居史、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体温检测低于37.3℃且无干咳等可疑症状方可进入考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。按目前疫情防控有关要求，考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前14天内来自或到过国内疫情中高风险地区所在设区市（或直辖市的区）范围内低风险区域的考生，考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当天除须本人“苏康码”为绿码、现场测量体温＜37.3℃且无干咳等可疑症状外，还须提供考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前7天内新冠病毒核酸检测阴性证明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否则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视为放弃招聘资格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当天“苏康码”为非绿码的考生，以及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天内有国（境）外或国内中高风险地区、高风险场所旅居史或有新冠肺炎确诊病例、疑似病例、无症状感染者密切接触史的考生，应主动报告，不得进入考点参加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并配合进行集中隔离医学观察。因上述情形被送至医院发热门诊就诊或被集中隔离医学观察的考生，或集中隔离期未满、处于新冠肺炎治疗期、复阳期、出院观察期，以及因其它个人原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因无法参加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的，视同放弃招聘资格。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当天入场时“苏康码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为绿码考生如出现体温≥37.3℃或有干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咳等可疑症状，应配合医务人员复测体温和排查流行病学史，有流行病学史的不得参加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，并应</w:t>
      </w:r>
      <w:r>
        <w:rPr>
          <w:rFonts w:hint="eastAsia" w:ascii="仿宋" w:hAnsi="仿宋" w:eastAsia="仿宋" w:cs="仿宋"/>
          <w:sz w:val="28"/>
          <w:szCs w:val="28"/>
        </w:rPr>
        <w:t>配合安排至发热门诊就诊，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无流行病学史的应</w:t>
      </w:r>
      <w:r>
        <w:rPr>
          <w:rFonts w:hint="eastAsia" w:ascii="仿宋" w:hAnsi="仿宋" w:eastAsia="仿宋" w:cs="仿宋"/>
          <w:sz w:val="28"/>
          <w:szCs w:val="28"/>
        </w:rPr>
        <w:t>配合安排在隔离候考室候考并在隔离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考场参加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的考生应自备一次性医用口罩或无呼吸阀的N95口罩，除身份确认、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答题需摘除口罩以外，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应全程佩戴，</w:t>
      </w:r>
      <w:r>
        <w:rPr>
          <w:rFonts w:hint="eastAsia" w:ascii="仿宋" w:hAnsi="仿宋" w:eastAsia="仿宋" w:cs="仿宋"/>
          <w:sz w:val="28"/>
          <w:szCs w:val="28"/>
        </w:rPr>
        <w:t>做好个人防护。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四、考生应认真阅读《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江苏省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原子医学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研究所202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zh-CN" w:eastAsia="zh-CN"/>
        </w:rPr>
        <w:t>年公开招聘疫情防控考生告知书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签署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江苏省原子医学研究所2022年公开招聘考生健康申报及承诺书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同时当天现场查验14天行程。</w:t>
      </w:r>
      <w:r>
        <w:rPr>
          <w:rFonts w:hint="eastAsia" w:ascii="仿宋" w:hAnsi="仿宋" w:eastAsia="仿宋" w:cs="仿宋"/>
          <w:sz w:val="28"/>
          <w:szCs w:val="28"/>
        </w:rPr>
        <w:t>否则视为放弃招聘资格。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五、考生入场后被发现或主动报告身体不适，经复测复查确有发热、干咳、乏力等可疑症状且有流行病学史的，应立即送诊。若缺席相关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的，视同放弃招聘资格。</w:t>
      </w:r>
    </w:p>
    <w:p>
      <w:pPr>
        <w:widowControl/>
        <w:shd w:val="clear" w:color="auto" w:fill="FFFFFF"/>
        <w:spacing w:line="62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考生有隐瞒或谎报旅居史、接触史、健康状况等疫情防控重点信息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405C4"/>
    <w:multiLevelType w:val="singleLevel"/>
    <w:tmpl w:val="802405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925FE"/>
    <w:rsid w:val="028E3912"/>
    <w:rsid w:val="0346545E"/>
    <w:rsid w:val="077F39C4"/>
    <w:rsid w:val="07AF1FBE"/>
    <w:rsid w:val="08A56915"/>
    <w:rsid w:val="0A9C45BC"/>
    <w:rsid w:val="0C0F48C7"/>
    <w:rsid w:val="11A65D97"/>
    <w:rsid w:val="165421A5"/>
    <w:rsid w:val="1A807465"/>
    <w:rsid w:val="1E21520E"/>
    <w:rsid w:val="21046278"/>
    <w:rsid w:val="23ED26A9"/>
    <w:rsid w:val="2611321E"/>
    <w:rsid w:val="280A040A"/>
    <w:rsid w:val="28631C26"/>
    <w:rsid w:val="293650F1"/>
    <w:rsid w:val="2BE67C3D"/>
    <w:rsid w:val="2E4C1F0E"/>
    <w:rsid w:val="2F816738"/>
    <w:rsid w:val="32D149EC"/>
    <w:rsid w:val="42DF7C6C"/>
    <w:rsid w:val="45CE2A6E"/>
    <w:rsid w:val="46EF1F98"/>
    <w:rsid w:val="4F313370"/>
    <w:rsid w:val="52C4061D"/>
    <w:rsid w:val="590C4A93"/>
    <w:rsid w:val="596D6A0A"/>
    <w:rsid w:val="634014B3"/>
    <w:rsid w:val="64A84F91"/>
    <w:rsid w:val="68722985"/>
    <w:rsid w:val="69FE7A96"/>
    <w:rsid w:val="6B3B135A"/>
    <w:rsid w:val="6B3F60FE"/>
    <w:rsid w:val="726267A5"/>
    <w:rsid w:val="75A925FE"/>
    <w:rsid w:val="76660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2020-08-04T00:53:00Z</dcterms:created>
  <dc:creator>王颂佩</dc:creator>
  <cp:lastModifiedBy>王颂佩</cp:lastModifiedBy>
  <dcterms:modified xsi:type="dcterms:W3CDTF">2021-11-17T02:22:39Z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0_btnclosed</vt:lpwstr>
  </property>
  <property fmtid="{D5CDD505-2E9C-101B-9397-08002B2CF9AE}" pid="4" name="ICV">
    <vt:lpwstr>7DA592B323FE47569B176846C659A430</vt:lpwstr>
  </property>
</Properties>
</file>