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小标宋_GBK" w:eastAsia="方正小标宋_GBK"/>
          <w:b w:val="0"/>
          <w:bCs w:val="0"/>
          <w:sz w:val="28"/>
          <w:szCs w:val="28"/>
          <w:lang w:val="en-US" w:eastAsia="zh-CN"/>
        </w:rPr>
      </w:pPr>
      <w:r>
        <w:rPr>
          <w:rFonts w:hint="eastAsia" w:ascii="方正小标宋_GBK" w:eastAsia="方正小标宋_GBK"/>
          <w:b w:val="0"/>
          <w:bCs w:val="0"/>
          <w:sz w:val="28"/>
          <w:szCs w:val="28"/>
          <w:lang w:val="en-US" w:eastAsia="zh-CN"/>
        </w:rPr>
        <w:t>附件三</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0"/>
          <w:szCs w:val="40"/>
          <w:lang w:val="en-US" w:eastAsia="zh-CN"/>
        </w:rPr>
      </w:pPr>
      <w:r>
        <w:rPr>
          <w:rFonts w:hint="eastAsia" w:ascii="方正小标宋_GBK" w:eastAsia="方正小标宋_GBK"/>
          <w:sz w:val="40"/>
          <w:szCs w:val="40"/>
          <w:lang w:val="en-US" w:eastAsia="zh-CN"/>
        </w:rPr>
        <w:t>江苏省原子医学研究所2022年公开招聘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sz w:val="40"/>
          <w:szCs w:val="40"/>
        </w:rPr>
      </w:pPr>
      <w:r>
        <w:rPr>
          <w:rFonts w:hint="eastAsia" w:ascii="方正小标宋_GBK" w:eastAsia="方正小标宋_GBK"/>
          <w:sz w:val="40"/>
          <w:szCs w:val="40"/>
          <w:lang w:val="en-US" w:eastAsia="zh-CN"/>
        </w:rPr>
        <w:t>考生健康申报及承诺书</w:t>
      </w:r>
    </w:p>
    <w:tbl>
      <w:tblPr>
        <w:tblStyle w:val="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3352"/>
        <w:gridCol w:w="1365"/>
        <w:gridCol w:w="1274"/>
        <w:gridCol w:w="967"/>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24" w:type="dxa"/>
            <w:vAlign w:val="center"/>
          </w:tcPr>
          <w:p>
            <w:pPr>
              <w:spacing w:line="380" w:lineRule="exact"/>
              <w:jc w:val="center"/>
              <w:rPr>
                <w:rFonts w:eastAsia="仿宋"/>
                <w:sz w:val="28"/>
                <w:szCs w:val="28"/>
              </w:rPr>
            </w:pPr>
            <w:r>
              <w:rPr>
                <w:rFonts w:eastAsia="仿宋"/>
                <w:sz w:val="28"/>
                <w:szCs w:val="28"/>
              </w:rPr>
              <w:t>姓名</w:t>
            </w:r>
          </w:p>
        </w:tc>
        <w:tc>
          <w:tcPr>
            <w:tcW w:w="3352" w:type="dxa"/>
            <w:vAlign w:val="center"/>
          </w:tcPr>
          <w:p>
            <w:pPr>
              <w:spacing w:line="380" w:lineRule="exact"/>
              <w:jc w:val="center"/>
              <w:rPr>
                <w:rFonts w:eastAsia="仿宋"/>
                <w:sz w:val="28"/>
                <w:szCs w:val="28"/>
              </w:rPr>
            </w:pPr>
          </w:p>
        </w:tc>
        <w:tc>
          <w:tcPr>
            <w:tcW w:w="1365" w:type="dxa"/>
            <w:vAlign w:val="center"/>
          </w:tcPr>
          <w:p>
            <w:pPr>
              <w:spacing w:line="380" w:lineRule="exact"/>
              <w:jc w:val="center"/>
              <w:rPr>
                <w:rFonts w:eastAsia="仿宋"/>
                <w:sz w:val="28"/>
                <w:szCs w:val="28"/>
              </w:rPr>
            </w:pPr>
            <w:r>
              <w:rPr>
                <w:rFonts w:eastAsia="仿宋"/>
                <w:sz w:val="28"/>
                <w:szCs w:val="28"/>
              </w:rPr>
              <w:t>性别</w:t>
            </w:r>
          </w:p>
        </w:tc>
        <w:tc>
          <w:tcPr>
            <w:tcW w:w="3256" w:type="dxa"/>
            <w:gridSpan w:val="3"/>
            <w:vAlign w:val="center"/>
          </w:tcPr>
          <w:p>
            <w:pPr>
              <w:spacing w:line="380" w:lineRule="exact"/>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4" w:type="dxa"/>
            <w:vAlign w:val="center"/>
          </w:tcPr>
          <w:p>
            <w:pPr>
              <w:spacing w:line="380" w:lineRule="exact"/>
              <w:jc w:val="center"/>
              <w:rPr>
                <w:rFonts w:eastAsia="仿宋"/>
                <w:sz w:val="28"/>
                <w:szCs w:val="28"/>
              </w:rPr>
            </w:pPr>
            <w:r>
              <w:rPr>
                <w:rFonts w:hint="eastAsia" w:eastAsia="仿宋"/>
                <w:sz w:val="28"/>
                <w:szCs w:val="28"/>
                <w:lang w:val="en-US" w:eastAsia="zh-CN"/>
              </w:rPr>
              <w:t>报考岗位</w:t>
            </w:r>
          </w:p>
        </w:tc>
        <w:tc>
          <w:tcPr>
            <w:tcW w:w="3352" w:type="dxa"/>
            <w:vAlign w:val="center"/>
          </w:tcPr>
          <w:p>
            <w:pPr>
              <w:spacing w:line="380" w:lineRule="exact"/>
              <w:jc w:val="center"/>
              <w:rPr>
                <w:rFonts w:eastAsia="仿宋"/>
                <w:sz w:val="28"/>
                <w:szCs w:val="28"/>
              </w:rPr>
            </w:pPr>
          </w:p>
        </w:tc>
        <w:tc>
          <w:tcPr>
            <w:tcW w:w="1365" w:type="dxa"/>
            <w:vAlign w:val="center"/>
          </w:tcPr>
          <w:p>
            <w:pPr>
              <w:spacing w:line="380" w:lineRule="exact"/>
              <w:jc w:val="center"/>
              <w:rPr>
                <w:rFonts w:eastAsia="仿宋"/>
                <w:sz w:val="28"/>
                <w:szCs w:val="28"/>
              </w:rPr>
            </w:pPr>
            <w:r>
              <w:rPr>
                <w:rFonts w:eastAsia="仿宋"/>
                <w:sz w:val="28"/>
                <w:szCs w:val="28"/>
              </w:rPr>
              <w:t>身份证号</w:t>
            </w:r>
          </w:p>
        </w:tc>
        <w:tc>
          <w:tcPr>
            <w:tcW w:w="3256" w:type="dxa"/>
            <w:gridSpan w:val="3"/>
            <w:vAlign w:val="center"/>
          </w:tcPr>
          <w:p>
            <w:pPr>
              <w:spacing w:line="380" w:lineRule="exact"/>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4" w:type="dxa"/>
            <w:vAlign w:val="center"/>
          </w:tcPr>
          <w:p>
            <w:pPr>
              <w:spacing w:line="380" w:lineRule="exact"/>
              <w:jc w:val="center"/>
              <w:rPr>
                <w:rFonts w:eastAsia="仿宋"/>
                <w:sz w:val="28"/>
                <w:szCs w:val="28"/>
              </w:rPr>
            </w:pPr>
            <w:r>
              <w:rPr>
                <w:rFonts w:eastAsia="仿宋"/>
                <w:sz w:val="28"/>
                <w:szCs w:val="28"/>
              </w:rPr>
              <w:t>住址</w:t>
            </w:r>
          </w:p>
        </w:tc>
        <w:tc>
          <w:tcPr>
            <w:tcW w:w="3352" w:type="dxa"/>
            <w:vAlign w:val="center"/>
          </w:tcPr>
          <w:p>
            <w:pPr>
              <w:spacing w:line="380" w:lineRule="exact"/>
              <w:jc w:val="center"/>
              <w:rPr>
                <w:rFonts w:eastAsia="仿宋"/>
                <w:sz w:val="28"/>
                <w:szCs w:val="28"/>
              </w:rPr>
            </w:pPr>
          </w:p>
        </w:tc>
        <w:tc>
          <w:tcPr>
            <w:tcW w:w="1365" w:type="dxa"/>
            <w:vAlign w:val="center"/>
          </w:tcPr>
          <w:p>
            <w:pPr>
              <w:spacing w:line="380" w:lineRule="exact"/>
              <w:jc w:val="center"/>
              <w:rPr>
                <w:rFonts w:eastAsia="仿宋"/>
                <w:sz w:val="28"/>
                <w:szCs w:val="28"/>
              </w:rPr>
            </w:pPr>
            <w:r>
              <w:rPr>
                <w:rFonts w:eastAsia="仿宋"/>
                <w:sz w:val="28"/>
                <w:szCs w:val="28"/>
              </w:rPr>
              <w:t>联系方式</w:t>
            </w:r>
          </w:p>
        </w:tc>
        <w:tc>
          <w:tcPr>
            <w:tcW w:w="3256" w:type="dxa"/>
            <w:gridSpan w:val="3"/>
            <w:vAlign w:val="center"/>
          </w:tcPr>
          <w:p>
            <w:pPr>
              <w:spacing w:line="380" w:lineRule="exact"/>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4" w:type="dxa"/>
            <w:vMerge w:val="restart"/>
            <w:vAlign w:val="center"/>
          </w:tcPr>
          <w:p>
            <w:pPr>
              <w:spacing w:line="380" w:lineRule="exact"/>
              <w:jc w:val="center"/>
              <w:rPr>
                <w:rFonts w:eastAsia="仿宋"/>
                <w:color w:val="000000"/>
                <w:kern w:val="0"/>
                <w:sz w:val="28"/>
                <w:szCs w:val="28"/>
              </w:rPr>
            </w:pPr>
          </w:p>
          <w:p>
            <w:pPr>
              <w:spacing w:line="380" w:lineRule="exact"/>
              <w:jc w:val="center"/>
              <w:rPr>
                <w:rFonts w:eastAsia="仿宋"/>
                <w:color w:val="000000"/>
                <w:kern w:val="0"/>
                <w:sz w:val="28"/>
                <w:szCs w:val="28"/>
              </w:rPr>
            </w:pPr>
            <w:r>
              <w:rPr>
                <w:rFonts w:eastAsia="仿宋"/>
                <w:color w:val="000000"/>
                <w:kern w:val="0"/>
                <w:sz w:val="28"/>
                <w:szCs w:val="28"/>
              </w:rPr>
              <w:t>流</w:t>
            </w:r>
          </w:p>
          <w:p>
            <w:pPr>
              <w:spacing w:line="380" w:lineRule="exact"/>
              <w:jc w:val="center"/>
              <w:rPr>
                <w:rFonts w:eastAsia="仿宋"/>
                <w:color w:val="000000"/>
                <w:kern w:val="0"/>
                <w:sz w:val="28"/>
                <w:szCs w:val="28"/>
              </w:rPr>
            </w:pPr>
            <w:r>
              <w:rPr>
                <w:rFonts w:eastAsia="仿宋"/>
                <w:color w:val="000000"/>
                <w:kern w:val="0"/>
                <w:sz w:val="28"/>
                <w:szCs w:val="28"/>
              </w:rPr>
              <w:t>行</w:t>
            </w:r>
          </w:p>
          <w:p>
            <w:pPr>
              <w:spacing w:line="380" w:lineRule="exact"/>
              <w:jc w:val="center"/>
              <w:rPr>
                <w:rFonts w:eastAsia="仿宋"/>
                <w:color w:val="000000"/>
                <w:kern w:val="0"/>
                <w:sz w:val="28"/>
                <w:szCs w:val="28"/>
              </w:rPr>
            </w:pPr>
            <w:r>
              <w:rPr>
                <w:rFonts w:eastAsia="仿宋"/>
                <w:color w:val="000000"/>
                <w:kern w:val="0"/>
                <w:sz w:val="28"/>
                <w:szCs w:val="28"/>
              </w:rPr>
              <w:t>病</w:t>
            </w:r>
          </w:p>
          <w:p>
            <w:pPr>
              <w:spacing w:line="380" w:lineRule="exact"/>
              <w:jc w:val="center"/>
              <w:rPr>
                <w:rFonts w:eastAsia="仿宋"/>
                <w:color w:val="000000"/>
                <w:kern w:val="0"/>
                <w:sz w:val="28"/>
                <w:szCs w:val="28"/>
              </w:rPr>
            </w:pPr>
            <w:r>
              <w:rPr>
                <w:rFonts w:eastAsia="仿宋"/>
                <w:color w:val="000000"/>
                <w:kern w:val="0"/>
                <w:sz w:val="28"/>
                <w:szCs w:val="28"/>
              </w:rPr>
              <w:t>学</w:t>
            </w:r>
          </w:p>
          <w:p>
            <w:pPr>
              <w:spacing w:line="380" w:lineRule="exact"/>
              <w:jc w:val="center"/>
              <w:rPr>
                <w:rFonts w:eastAsia="仿宋"/>
                <w:color w:val="000000"/>
                <w:kern w:val="0"/>
                <w:sz w:val="28"/>
                <w:szCs w:val="28"/>
              </w:rPr>
            </w:pPr>
            <w:r>
              <w:rPr>
                <w:rFonts w:eastAsia="仿宋"/>
                <w:color w:val="000000"/>
                <w:kern w:val="0"/>
                <w:sz w:val="28"/>
                <w:szCs w:val="28"/>
              </w:rPr>
              <w:t>史</w:t>
            </w:r>
          </w:p>
        </w:tc>
        <w:tc>
          <w:tcPr>
            <w:tcW w:w="5991" w:type="dxa"/>
            <w:gridSpan w:val="3"/>
            <w:vAlign w:val="center"/>
          </w:tcPr>
          <w:p>
            <w:pPr>
              <w:spacing w:line="380" w:lineRule="exact"/>
              <w:rPr>
                <w:rFonts w:hint="eastAsia" w:eastAsia="仿宋"/>
                <w:color w:val="000000"/>
                <w:kern w:val="0"/>
                <w:sz w:val="28"/>
                <w:szCs w:val="28"/>
                <w:lang w:eastAsia="zh-CN"/>
              </w:rPr>
            </w:pPr>
            <w:r>
              <w:rPr>
                <w:rFonts w:hint="eastAsia" w:eastAsia="仿宋"/>
                <w:color w:val="000000"/>
                <w:kern w:val="0"/>
                <w:sz w:val="28"/>
                <w:szCs w:val="28"/>
                <w:lang w:val="zh-CN"/>
              </w:rPr>
              <w:t>14天内是否有发热、咳嗽、乏力、呕吐、腹泻等症状？</w:t>
            </w:r>
          </w:p>
        </w:tc>
        <w:tc>
          <w:tcPr>
            <w:tcW w:w="967" w:type="dxa"/>
            <w:vAlign w:val="center"/>
          </w:tcPr>
          <w:p>
            <w:pPr>
              <w:spacing w:line="380" w:lineRule="exact"/>
              <w:rPr>
                <w:rFonts w:eastAsia="仿宋"/>
                <w:color w:val="000000"/>
                <w:kern w:val="0"/>
                <w:sz w:val="28"/>
                <w:szCs w:val="28"/>
              </w:rPr>
            </w:pPr>
            <w:r>
              <w:rPr>
                <w:rFonts w:hint="eastAsia" w:eastAsia="仿宋"/>
                <w:color w:val="000000"/>
                <w:kern w:val="0"/>
                <w:sz w:val="28"/>
                <w:szCs w:val="28"/>
                <w:lang w:val="zh-CN"/>
              </w:rPr>
              <w:t>是</w:t>
            </w:r>
            <w:r>
              <w:rPr>
                <w:rFonts w:eastAsia="仿宋"/>
                <w:color w:val="000000"/>
                <w:kern w:val="0"/>
                <w:sz w:val="28"/>
                <w:szCs w:val="28"/>
                <w:lang w:val="zh-CN"/>
              </w:rPr>
              <w:t>□</w:t>
            </w:r>
          </w:p>
        </w:tc>
        <w:tc>
          <w:tcPr>
            <w:tcW w:w="1015" w:type="dxa"/>
            <w:vAlign w:val="center"/>
          </w:tcPr>
          <w:p>
            <w:pPr>
              <w:spacing w:line="380" w:lineRule="exact"/>
              <w:jc w:val="center"/>
              <w:rPr>
                <w:rFonts w:eastAsia="仿宋"/>
                <w:color w:val="000000"/>
                <w:kern w:val="0"/>
                <w:sz w:val="28"/>
                <w:szCs w:val="28"/>
              </w:rPr>
            </w:pPr>
            <w:r>
              <w:rPr>
                <w:rFonts w:hint="eastAsia" w:eastAsia="仿宋"/>
                <w:color w:val="000000"/>
                <w:kern w:val="0"/>
                <w:sz w:val="28"/>
                <w:szCs w:val="28"/>
                <w:lang w:val="zh-CN"/>
              </w:rPr>
              <w:t>否</w:t>
            </w:r>
            <w:r>
              <w:rPr>
                <w:rFonts w:eastAsia="仿宋"/>
                <w:color w:val="000000"/>
                <w:kern w:val="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4" w:type="dxa"/>
            <w:vMerge w:val="continue"/>
          </w:tcPr>
          <w:p>
            <w:pPr>
              <w:spacing w:line="380" w:lineRule="exact"/>
              <w:rPr>
                <w:rFonts w:eastAsia="仿宋"/>
                <w:color w:val="000000"/>
                <w:kern w:val="0"/>
                <w:sz w:val="28"/>
                <w:szCs w:val="28"/>
              </w:rPr>
            </w:pPr>
          </w:p>
        </w:tc>
        <w:tc>
          <w:tcPr>
            <w:tcW w:w="5991" w:type="dxa"/>
            <w:gridSpan w:val="3"/>
            <w:vAlign w:val="center"/>
          </w:tcPr>
          <w:p>
            <w:pPr>
              <w:spacing w:line="380" w:lineRule="exact"/>
              <w:rPr>
                <w:rFonts w:hint="eastAsia" w:eastAsia="仿宋"/>
                <w:color w:val="000000"/>
                <w:kern w:val="0"/>
                <w:sz w:val="28"/>
                <w:szCs w:val="28"/>
                <w:lang w:val="en-US" w:eastAsia="zh-CN"/>
              </w:rPr>
            </w:pPr>
            <w:r>
              <w:rPr>
                <w:rFonts w:hint="eastAsia" w:eastAsia="仿宋"/>
                <w:color w:val="000000"/>
                <w:kern w:val="0"/>
                <w:sz w:val="28"/>
                <w:szCs w:val="28"/>
                <w:lang w:val="en-US" w:eastAsia="zh-CN"/>
              </w:rPr>
              <w:t>21</w:t>
            </w:r>
            <w:r>
              <w:rPr>
                <w:rFonts w:eastAsia="仿宋"/>
                <w:color w:val="000000"/>
                <w:kern w:val="0"/>
                <w:sz w:val="28"/>
                <w:szCs w:val="28"/>
                <w:lang w:val="zh-CN"/>
              </w:rPr>
              <w:t>天内</w:t>
            </w:r>
            <w:r>
              <w:rPr>
                <w:rFonts w:hint="eastAsia" w:eastAsia="仿宋"/>
                <w:color w:val="000000"/>
                <w:kern w:val="0"/>
                <w:sz w:val="28"/>
                <w:szCs w:val="28"/>
                <w:lang w:val="zh-CN"/>
              </w:rPr>
              <w:t>是否</w:t>
            </w:r>
            <w:r>
              <w:rPr>
                <w:rFonts w:hint="eastAsia" w:eastAsia="仿宋"/>
                <w:color w:val="000000"/>
                <w:kern w:val="0"/>
                <w:sz w:val="28"/>
                <w:szCs w:val="28"/>
                <w:lang w:val="en-US" w:eastAsia="zh-CN"/>
              </w:rPr>
              <w:t>有</w:t>
            </w:r>
            <w:r>
              <w:rPr>
                <w:rFonts w:eastAsia="仿宋"/>
                <w:color w:val="000000"/>
                <w:kern w:val="0"/>
                <w:sz w:val="28"/>
                <w:szCs w:val="28"/>
                <w:lang w:val="zh-CN"/>
              </w:rPr>
              <w:t>国内疫情中高风险地区或国（境）外旅居</w:t>
            </w:r>
            <w:r>
              <w:rPr>
                <w:rFonts w:hint="eastAsia" w:eastAsia="仿宋"/>
                <w:color w:val="000000"/>
                <w:kern w:val="0"/>
                <w:sz w:val="28"/>
                <w:szCs w:val="28"/>
                <w:lang w:val="en-US" w:eastAsia="zh-CN"/>
              </w:rPr>
              <w:t>史？</w:t>
            </w:r>
          </w:p>
        </w:tc>
        <w:tc>
          <w:tcPr>
            <w:tcW w:w="967" w:type="dxa"/>
            <w:vAlign w:val="center"/>
          </w:tcPr>
          <w:p>
            <w:pPr>
              <w:spacing w:line="380" w:lineRule="exact"/>
              <w:rPr>
                <w:rFonts w:hint="eastAsia" w:ascii="Calibri" w:hAnsi="Calibri" w:eastAsia="仿宋" w:cs="Times New Roman"/>
                <w:color w:val="000000"/>
                <w:kern w:val="0"/>
                <w:sz w:val="28"/>
                <w:szCs w:val="28"/>
                <w:lang w:val="zh-CN" w:eastAsia="zh-CN" w:bidi="ar-SA"/>
              </w:rPr>
            </w:pPr>
            <w:r>
              <w:rPr>
                <w:rFonts w:hint="eastAsia" w:eastAsia="仿宋"/>
                <w:color w:val="000000"/>
                <w:kern w:val="0"/>
                <w:sz w:val="28"/>
                <w:szCs w:val="28"/>
                <w:lang w:val="zh-CN"/>
              </w:rPr>
              <w:t>是</w:t>
            </w:r>
            <w:r>
              <w:rPr>
                <w:rFonts w:eastAsia="仿宋"/>
                <w:color w:val="000000"/>
                <w:kern w:val="0"/>
                <w:sz w:val="28"/>
                <w:szCs w:val="28"/>
                <w:lang w:val="zh-CN"/>
              </w:rPr>
              <w:t>□</w:t>
            </w:r>
          </w:p>
        </w:tc>
        <w:tc>
          <w:tcPr>
            <w:tcW w:w="1015" w:type="dxa"/>
            <w:vAlign w:val="center"/>
          </w:tcPr>
          <w:p>
            <w:pPr>
              <w:spacing w:line="380" w:lineRule="exact"/>
              <w:jc w:val="center"/>
              <w:rPr>
                <w:rFonts w:hint="eastAsia" w:ascii="Calibri" w:hAnsi="Calibri" w:eastAsia="仿宋" w:cs="Times New Roman"/>
                <w:color w:val="000000"/>
                <w:kern w:val="0"/>
                <w:sz w:val="28"/>
                <w:szCs w:val="28"/>
                <w:lang w:val="zh-CN" w:eastAsia="zh-CN" w:bidi="ar-SA"/>
              </w:rPr>
            </w:pPr>
            <w:r>
              <w:rPr>
                <w:rFonts w:hint="eastAsia" w:eastAsia="仿宋"/>
                <w:color w:val="000000"/>
                <w:kern w:val="0"/>
                <w:sz w:val="28"/>
                <w:szCs w:val="28"/>
                <w:lang w:val="zh-CN"/>
              </w:rPr>
              <w:t>否</w:t>
            </w:r>
            <w:r>
              <w:rPr>
                <w:rFonts w:eastAsia="仿宋"/>
                <w:color w:val="000000"/>
                <w:kern w:val="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4" w:type="dxa"/>
            <w:vMerge w:val="continue"/>
          </w:tcPr>
          <w:p>
            <w:pPr>
              <w:spacing w:line="380" w:lineRule="exact"/>
              <w:rPr>
                <w:rFonts w:eastAsia="仿宋"/>
                <w:color w:val="000000"/>
                <w:kern w:val="0"/>
                <w:sz w:val="28"/>
                <w:szCs w:val="28"/>
              </w:rPr>
            </w:pPr>
          </w:p>
        </w:tc>
        <w:tc>
          <w:tcPr>
            <w:tcW w:w="5991" w:type="dxa"/>
            <w:gridSpan w:val="3"/>
            <w:vAlign w:val="center"/>
          </w:tcPr>
          <w:p>
            <w:pPr>
              <w:spacing w:line="380" w:lineRule="exact"/>
              <w:rPr>
                <w:rFonts w:hint="eastAsia" w:eastAsia="仿宋"/>
                <w:color w:val="000000"/>
                <w:kern w:val="0"/>
                <w:sz w:val="28"/>
                <w:szCs w:val="28"/>
                <w:lang w:val="zh-CN" w:eastAsia="zh-CN"/>
              </w:rPr>
            </w:pPr>
            <w:r>
              <w:rPr>
                <w:rFonts w:hint="eastAsia" w:eastAsia="仿宋"/>
                <w:color w:val="000000"/>
                <w:kern w:val="0"/>
                <w:sz w:val="28"/>
                <w:szCs w:val="28"/>
                <w:lang w:val="en-US" w:eastAsia="zh-CN"/>
              </w:rPr>
              <w:t>21</w:t>
            </w:r>
            <w:r>
              <w:rPr>
                <w:rFonts w:eastAsia="仿宋"/>
                <w:color w:val="000000"/>
                <w:kern w:val="0"/>
                <w:sz w:val="28"/>
                <w:szCs w:val="28"/>
                <w:lang w:val="zh-CN"/>
              </w:rPr>
              <w:t>天内</w:t>
            </w:r>
            <w:r>
              <w:rPr>
                <w:rFonts w:hint="eastAsia" w:eastAsia="仿宋"/>
                <w:color w:val="000000"/>
                <w:kern w:val="0"/>
                <w:sz w:val="28"/>
                <w:szCs w:val="28"/>
                <w:lang w:val="zh-CN"/>
              </w:rPr>
              <w:t>是否</w:t>
            </w:r>
            <w:r>
              <w:rPr>
                <w:rFonts w:eastAsia="仿宋"/>
                <w:color w:val="000000"/>
                <w:kern w:val="0"/>
                <w:sz w:val="28"/>
                <w:szCs w:val="28"/>
              </w:rPr>
              <w:t>密切</w:t>
            </w:r>
            <w:r>
              <w:rPr>
                <w:rFonts w:hint="eastAsia" w:eastAsia="仿宋"/>
                <w:color w:val="000000"/>
                <w:kern w:val="0"/>
                <w:sz w:val="28"/>
                <w:szCs w:val="28"/>
              </w:rPr>
              <w:t>接触</w:t>
            </w:r>
            <w:r>
              <w:rPr>
                <w:rFonts w:eastAsia="仿宋"/>
                <w:color w:val="000000"/>
                <w:kern w:val="0"/>
                <w:sz w:val="28"/>
                <w:szCs w:val="28"/>
              </w:rPr>
              <w:t>新冠肺炎确诊病例、疑似病例或无症状感染者</w:t>
            </w:r>
            <w:r>
              <w:rPr>
                <w:rFonts w:hint="eastAsia" w:eastAsia="仿宋"/>
                <w:color w:val="000000"/>
                <w:kern w:val="0"/>
                <w:sz w:val="28"/>
                <w:szCs w:val="28"/>
                <w:lang w:eastAsia="zh-CN"/>
              </w:rPr>
              <w:t>？</w:t>
            </w:r>
          </w:p>
        </w:tc>
        <w:tc>
          <w:tcPr>
            <w:tcW w:w="967" w:type="dxa"/>
            <w:vAlign w:val="center"/>
          </w:tcPr>
          <w:p>
            <w:pPr>
              <w:spacing w:line="380" w:lineRule="exact"/>
              <w:rPr>
                <w:rFonts w:eastAsia="仿宋"/>
                <w:color w:val="000000"/>
                <w:kern w:val="0"/>
                <w:sz w:val="28"/>
                <w:szCs w:val="28"/>
                <w:lang w:val="zh-CN"/>
              </w:rPr>
            </w:pPr>
            <w:r>
              <w:rPr>
                <w:rFonts w:hint="eastAsia" w:eastAsia="仿宋"/>
                <w:color w:val="000000"/>
                <w:kern w:val="0"/>
                <w:sz w:val="28"/>
                <w:szCs w:val="28"/>
                <w:lang w:val="zh-CN"/>
              </w:rPr>
              <w:t>是</w:t>
            </w:r>
            <w:r>
              <w:rPr>
                <w:rFonts w:eastAsia="仿宋"/>
                <w:color w:val="000000"/>
                <w:kern w:val="0"/>
                <w:sz w:val="28"/>
                <w:szCs w:val="28"/>
                <w:lang w:val="zh-CN"/>
              </w:rPr>
              <w:t>□</w:t>
            </w:r>
          </w:p>
        </w:tc>
        <w:tc>
          <w:tcPr>
            <w:tcW w:w="1015" w:type="dxa"/>
            <w:vAlign w:val="center"/>
          </w:tcPr>
          <w:p>
            <w:pPr>
              <w:spacing w:line="380" w:lineRule="exact"/>
              <w:jc w:val="center"/>
              <w:rPr>
                <w:rFonts w:eastAsia="仿宋"/>
                <w:color w:val="000000"/>
                <w:kern w:val="0"/>
                <w:sz w:val="28"/>
                <w:szCs w:val="28"/>
                <w:lang w:val="zh-CN"/>
              </w:rPr>
            </w:pPr>
            <w:r>
              <w:rPr>
                <w:rFonts w:hint="eastAsia" w:eastAsia="仿宋"/>
                <w:color w:val="000000"/>
                <w:kern w:val="0"/>
                <w:sz w:val="28"/>
                <w:szCs w:val="28"/>
                <w:lang w:val="zh-CN"/>
              </w:rPr>
              <w:t>否</w:t>
            </w:r>
            <w:r>
              <w:rPr>
                <w:rFonts w:eastAsia="仿宋"/>
                <w:color w:val="000000"/>
                <w:kern w:val="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4" w:type="dxa"/>
            <w:vMerge w:val="continue"/>
          </w:tcPr>
          <w:p>
            <w:pPr>
              <w:spacing w:line="380" w:lineRule="exact"/>
              <w:rPr>
                <w:rFonts w:eastAsia="仿宋"/>
                <w:color w:val="000000"/>
                <w:kern w:val="0"/>
                <w:sz w:val="28"/>
                <w:szCs w:val="28"/>
              </w:rPr>
            </w:pPr>
          </w:p>
        </w:tc>
        <w:tc>
          <w:tcPr>
            <w:tcW w:w="5991" w:type="dxa"/>
            <w:gridSpan w:val="3"/>
            <w:vAlign w:val="center"/>
          </w:tcPr>
          <w:p>
            <w:pPr>
              <w:spacing w:line="380" w:lineRule="exact"/>
              <w:rPr>
                <w:rFonts w:hint="eastAsia" w:eastAsia="仿宋"/>
                <w:color w:val="000000"/>
                <w:kern w:val="0"/>
                <w:sz w:val="28"/>
                <w:szCs w:val="28"/>
                <w:lang w:val="zh-CN"/>
              </w:rPr>
            </w:pPr>
            <w:r>
              <w:rPr>
                <w:rFonts w:hint="eastAsia" w:eastAsia="仿宋"/>
                <w:color w:val="000000"/>
                <w:kern w:val="0"/>
                <w:sz w:val="28"/>
                <w:szCs w:val="28"/>
                <w:lang w:val="zh-CN"/>
              </w:rPr>
              <w:t>21天内是否与其他去过中高风险地区正在居家医学观察期的人员共同居住？</w:t>
            </w:r>
          </w:p>
        </w:tc>
        <w:tc>
          <w:tcPr>
            <w:tcW w:w="967" w:type="dxa"/>
            <w:vAlign w:val="center"/>
          </w:tcPr>
          <w:p>
            <w:pPr>
              <w:spacing w:line="380" w:lineRule="exact"/>
              <w:rPr>
                <w:rFonts w:hint="eastAsia" w:ascii="Calibri" w:hAnsi="Calibri" w:eastAsia="仿宋" w:cs="Times New Roman"/>
                <w:color w:val="000000"/>
                <w:kern w:val="0"/>
                <w:sz w:val="28"/>
                <w:szCs w:val="28"/>
                <w:lang w:val="zh-CN" w:eastAsia="zh-CN" w:bidi="ar-SA"/>
              </w:rPr>
            </w:pPr>
            <w:r>
              <w:rPr>
                <w:rFonts w:hint="eastAsia" w:eastAsia="仿宋"/>
                <w:color w:val="000000"/>
                <w:kern w:val="0"/>
                <w:sz w:val="28"/>
                <w:szCs w:val="28"/>
                <w:lang w:val="zh-CN"/>
              </w:rPr>
              <w:t>是</w:t>
            </w:r>
            <w:r>
              <w:rPr>
                <w:rFonts w:eastAsia="仿宋"/>
                <w:color w:val="000000"/>
                <w:kern w:val="0"/>
                <w:sz w:val="28"/>
                <w:szCs w:val="28"/>
                <w:lang w:val="zh-CN"/>
              </w:rPr>
              <w:t>□</w:t>
            </w:r>
          </w:p>
        </w:tc>
        <w:tc>
          <w:tcPr>
            <w:tcW w:w="1015" w:type="dxa"/>
            <w:vAlign w:val="center"/>
          </w:tcPr>
          <w:p>
            <w:pPr>
              <w:spacing w:line="380" w:lineRule="exact"/>
              <w:jc w:val="center"/>
              <w:rPr>
                <w:rFonts w:hint="eastAsia" w:ascii="Calibri" w:hAnsi="Calibri" w:eastAsia="仿宋" w:cs="Times New Roman"/>
                <w:color w:val="000000"/>
                <w:kern w:val="0"/>
                <w:sz w:val="28"/>
                <w:szCs w:val="28"/>
                <w:lang w:val="zh-CN" w:eastAsia="zh-CN" w:bidi="ar-SA"/>
              </w:rPr>
            </w:pPr>
            <w:r>
              <w:rPr>
                <w:rFonts w:hint="eastAsia" w:eastAsia="仿宋"/>
                <w:color w:val="000000"/>
                <w:kern w:val="0"/>
                <w:sz w:val="28"/>
                <w:szCs w:val="28"/>
                <w:lang w:val="zh-CN"/>
              </w:rPr>
              <w:t>否</w:t>
            </w:r>
            <w:r>
              <w:rPr>
                <w:rFonts w:eastAsia="仿宋"/>
                <w:color w:val="000000"/>
                <w:kern w:val="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4" w:type="dxa"/>
            <w:vMerge w:val="continue"/>
          </w:tcPr>
          <w:p>
            <w:pPr>
              <w:spacing w:line="380" w:lineRule="exact"/>
              <w:rPr>
                <w:rFonts w:eastAsia="仿宋"/>
                <w:color w:val="000000"/>
                <w:kern w:val="0"/>
                <w:sz w:val="28"/>
                <w:szCs w:val="28"/>
              </w:rPr>
            </w:pPr>
          </w:p>
        </w:tc>
        <w:tc>
          <w:tcPr>
            <w:tcW w:w="5991" w:type="dxa"/>
            <w:gridSpan w:val="3"/>
            <w:vAlign w:val="center"/>
          </w:tcPr>
          <w:p>
            <w:pPr>
              <w:spacing w:line="380" w:lineRule="exact"/>
              <w:rPr>
                <w:rFonts w:hint="eastAsia" w:eastAsia="仿宋"/>
                <w:color w:val="000000"/>
                <w:kern w:val="0"/>
                <w:sz w:val="28"/>
                <w:szCs w:val="28"/>
                <w:lang w:val="zh-CN"/>
              </w:rPr>
            </w:pPr>
            <w:r>
              <w:rPr>
                <w:rFonts w:hint="eastAsia" w:eastAsia="仿宋"/>
                <w:color w:val="000000"/>
                <w:kern w:val="0"/>
                <w:sz w:val="28"/>
                <w:szCs w:val="28"/>
                <w:lang w:val="zh-CN"/>
              </w:rPr>
              <w:t>是否被判为新冠肺炎确诊、疑似病例或无症状感染者的密切接触者？</w:t>
            </w:r>
            <w:bookmarkStart w:id="0" w:name="_GoBack"/>
            <w:bookmarkEnd w:id="0"/>
          </w:p>
        </w:tc>
        <w:tc>
          <w:tcPr>
            <w:tcW w:w="967" w:type="dxa"/>
            <w:vAlign w:val="center"/>
          </w:tcPr>
          <w:p>
            <w:pPr>
              <w:spacing w:line="380" w:lineRule="exact"/>
              <w:rPr>
                <w:rFonts w:eastAsia="仿宋"/>
                <w:color w:val="000000"/>
                <w:kern w:val="0"/>
                <w:sz w:val="28"/>
                <w:szCs w:val="28"/>
                <w:lang w:val="zh-CN"/>
              </w:rPr>
            </w:pPr>
            <w:r>
              <w:rPr>
                <w:rFonts w:hint="eastAsia" w:eastAsia="仿宋"/>
                <w:color w:val="000000"/>
                <w:kern w:val="0"/>
                <w:sz w:val="28"/>
                <w:szCs w:val="28"/>
                <w:lang w:val="zh-CN"/>
              </w:rPr>
              <w:t>是</w:t>
            </w:r>
            <w:r>
              <w:rPr>
                <w:rFonts w:eastAsia="仿宋"/>
                <w:color w:val="000000"/>
                <w:kern w:val="0"/>
                <w:sz w:val="28"/>
                <w:szCs w:val="28"/>
                <w:lang w:val="zh-CN"/>
              </w:rPr>
              <w:t>□</w:t>
            </w:r>
          </w:p>
        </w:tc>
        <w:tc>
          <w:tcPr>
            <w:tcW w:w="1015" w:type="dxa"/>
            <w:vAlign w:val="center"/>
          </w:tcPr>
          <w:p>
            <w:pPr>
              <w:spacing w:line="380" w:lineRule="exact"/>
              <w:jc w:val="center"/>
              <w:rPr>
                <w:rFonts w:eastAsia="仿宋"/>
                <w:color w:val="000000"/>
                <w:kern w:val="0"/>
                <w:sz w:val="28"/>
                <w:szCs w:val="28"/>
                <w:lang w:val="zh-CN"/>
              </w:rPr>
            </w:pPr>
            <w:r>
              <w:rPr>
                <w:rFonts w:hint="eastAsia" w:eastAsia="仿宋"/>
                <w:color w:val="000000"/>
                <w:kern w:val="0"/>
                <w:sz w:val="28"/>
                <w:szCs w:val="28"/>
                <w:lang w:val="zh-CN"/>
              </w:rPr>
              <w:t>否</w:t>
            </w:r>
            <w:r>
              <w:rPr>
                <w:rFonts w:eastAsia="仿宋"/>
                <w:color w:val="000000"/>
                <w:kern w:val="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2" w:hRule="atLeast"/>
        </w:trPr>
        <w:tc>
          <w:tcPr>
            <w:tcW w:w="924" w:type="dxa"/>
            <w:vAlign w:val="center"/>
          </w:tcPr>
          <w:p>
            <w:pPr>
              <w:spacing w:line="380" w:lineRule="exact"/>
              <w:jc w:val="center"/>
              <w:rPr>
                <w:rFonts w:eastAsia="仿宋"/>
                <w:color w:val="000000"/>
                <w:kern w:val="0"/>
                <w:sz w:val="28"/>
                <w:szCs w:val="28"/>
              </w:rPr>
            </w:pPr>
          </w:p>
          <w:p>
            <w:pPr>
              <w:spacing w:line="380" w:lineRule="exact"/>
              <w:jc w:val="center"/>
              <w:rPr>
                <w:rFonts w:eastAsia="仿宋"/>
                <w:color w:val="000000"/>
                <w:kern w:val="0"/>
                <w:sz w:val="28"/>
                <w:szCs w:val="28"/>
              </w:rPr>
            </w:pPr>
            <w:r>
              <w:rPr>
                <w:rFonts w:eastAsia="仿宋"/>
                <w:color w:val="000000"/>
                <w:kern w:val="0"/>
                <w:sz w:val="28"/>
                <w:szCs w:val="28"/>
              </w:rPr>
              <w:t>考</w:t>
            </w:r>
          </w:p>
          <w:p>
            <w:pPr>
              <w:spacing w:line="380" w:lineRule="exact"/>
              <w:jc w:val="center"/>
              <w:rPr>
                <w:rFonts w:eastAsia="仿宋"/>
                <w:color w:val="000000"/>
                <w:kern w:val="0"/>
                <w:sz w:val="28"/>
                <w:szCs w:val="28"/>
              </w:rPr>
            </w:pPr>
            <w:r>
              <w:rPr>
                <w:rFonts w:eastAsia="仿宋"/>
                <w:color w:val="000000"/>
                <w:kern w:val="0"/>
                <w:sz w:val="28"/>
                <w:szCs w:val="28"/>
              </w:rPr>
              <w:t>生</w:t>
            </w:r>
          </w:p>
          <w:p>
            <w:pPr>
              <w:spacing w:line="380" w:lineRule="exact"/>
              <w:jc w:val="center"/>
              <w:rPr>
                <w:rFonts w:eastAsia="仿宋"/>
                <w:color w:val="000000"/>
                <w:kern w:val="0"/>
                <w:sz w:val="28"/>
                <w:szCs w:val="28"/>
              </w:rPr>
            </w:pPr>
            <w:r>
              <w:rPr>
                <w:rFonts w:eastAsia="仿宋"/>
                <w:color w:val="000000"/>
                <w:kern w:val="0"/>
                <w:sz w:val="28"/>
                <w:szCs w:val="28"/>
              </w:rPr>
              <w:t>承</w:t>
            </w:r>
          </w:p>
          <w:p>
            <w:pPr>
              <w:spacing w:line="380" w:lineRule="exact"/>
              <w:jc w:val="center"/>
              <w:rPr>
                <w:rFonts w:eastAsia="仿宋"/>
                <w:color w:val="000000"/>
                <w:kern w:val="0"/>
                <w:sz w:val="28"/>
                <w:szCs w:val="28"/>
              </w:rPr>
            </w:pPr>
            <w:r>
              <w:rPr>
                <w:rFonts w:eastAsia="仿宋"/>
                <w:color w:val="000000"/>
                <w:kern w:val="0"/>
                <w:sz w:val="28"/>
                <w:szCs w:val="28"/>
              </w:rPr>
              <w:t>诺</w:t>
            </w:r>
          </w:p>
        </w:tc>
        <w:tc>
          <w:tcPr>
            <w:tcW w:w="7973" w:type="dxa"/>
            <w:gridSpan w:val="5"/>
          </w:tcPr>
          <w:p>
            <w:pPr>
              <w:spacing w:line="380" w:lineRule="exact"/>
              <w:ind w:firstLine="560" w:firstLineChars="200"/>
              <w:rPr>
                <w:rFonts w:eastAsia="仿宋"/>
                <w:color w:val="000000"/>
                <w:kern w:val="0"/>
                <w:sz w:val="28"/>
                <w:szCs w:val="28"/>
                <w:lang w:val="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eastAsia="仿宋"/>
                <w:color w:val="000000"/>
                <w:kern w:val="0"/>
                <w:sz w:val="28"/>
                <w:szCs w:val="28"/>
                <w:lang w:val="en-US" w:eastAsia="zh-CN"/>
              </w:rPr>
            </w:pPr>
            <w:r>
              <w:rPr>
                <w:rFonts w:hint="eastAsia" w:eastAsia="仿宋"/>
                <w:color w:val="000000"/>
                <w:kern w:val="0"/>
                <w:sz w:val="28"/>
                <w:szCs w:val="28"/>
                <w:lang w:val="en-US" w:eastAsia="zh-CN"/>
              </w:rPr>
              <w:t>本人已认真阅读《</w:t>
            </w:r>
            <w:r>
              <w:rPr>
                <w:rFonts w:hint="eastAsia" w:eastAsia="仿宋"/>
                <w:color w:val="000000"/>
                <w:kern w:val="0"/>
                <w:sz w:val="28"/>
                <w:szCs w:val="28"/>
                <w:lang w:val="zh-CN"/>
              </w:rPr>
              <w:t>江苏省</w:t>
            </w:r>
            <w:r>
              <w:rPr>
                <w:rFonts w:hint="eastAsia" w:eastAsia="仿宋"/>
                <w:color w:val="000000"/>
                <w:kern w:val="0"/>
                <w:sz w:val="28"/>
                <w:szCs w:val="28"/>
                <w:lang w:val="en-US" w:eastAsia="zh-CN"/>
              </w:rPr>
              <w:t>原子医学</w:t>
            </w:r>
            <w:r>
              <w:rPr>
                <w:rFonts w:hint="eastAsia" w:eastAsia="仿宋"/>
                <w:color w:val="000000"/>
                <w:kern w:val="0"/>
                <w:sz w:val="28"/>
                <w:szCs w:val="28"/>
                <w:lang w:val="zh-CN"/>
              </w:rPr>
              <w:t>研究所202</w:t>
            </w:r>
            <w:r>
              <w:rPr>
                <w:rFonts w:hint="eastAsia" w:eastAsia="仿宋"/>
                <w:color w:val="000000"/>
                <w:kern w:val="0"/>
                <w:sz w:val="28"/>
                <w:szCs w:val="28"/>
                <w:lang w:val="en-US" w:eastAsia="zh-CN"/>
              </w:rPr>
              <w:t>2</w:t>
            </w:r>
            <w:r>
              <w:rPr>
                <w:rFonts w:hint="eastAsia" w:eastAsia="仿宋"/>
                <w:color w:val="000000"/>
                <w:kern w:val="0"/>
                <w:sz w:val="28"/>
                <w:szCs w:val="28"/>
                <w:lang w:val="zh-CN"/>
              </w:rPr>
              <w:t>年公开招聘疫情防控考生告知书</w:t>
            </w:r>
            <w:r>
              <w:rPr>
                <w:rFonts w:hint="eastAsia" w:eastAsia="仿宋"/>
                <w:color w:val="000000"/>
                <w:kern w:val="0"/>
                <w:sz w:val="28"/>
                <w:szCs w:val="28"/>
                <w:lang w:val="en-US" w:eastAsia="zh-CN"/>
              </w:rPr>
              <w:t>》，知悉告知事项、证明义务和防疫要求。在此郑重承诺：本人填报、提交和现场出示的所有信息（证明）均真实、准确、完整、有效，符合疫情防控相关要求，并愿意配合考试现场疫情防控有关工作安排。如有违反或有不实承诺，自愿承担相应责任、接受相应处理。</w:t>
            </w:r>
          </w:p>
          <w:p>
            <w:pPr>
              <w:spacing w:line="380" w:lineRule="exact"/>
              <w:ind w:firstLine="560" w:firstLineChars="200"/>
              <w:rPr>
                <w:rFonts w:eastAsia="仿宋"/>
                <w:color w:val="000000"/>
                <w:kern w:val="0"/>
                <w:sz w:val="28"/>
                <w:szCs w:val="28"/>
                <w:lang w:val="zh-CN"/>
              </w:rPr>
            </w:pPr>
          </w:p>
          <w:p>
            <w:pPr>
              <w:spacing w:line="380" w:lineRule="exact"/>
              <w:ind w:firstLine="560" w:firstLineChars="200"/>
              <w:rPr>
                <w:rFonts w:eastAsia="仿宋"/>
                <w:color w:val="000000"/>
                <w:kern w:val="0"/>
                <w:sz w:val="28"/>
                <w:szCs w:val="28"/>
                <w:lang w:val="zh-CN"/>
              </w:rPr>
            </w:pPr>
          </w:p>
          <w:p>
            <w:pPr>
              <w:spacing w:line="380" w:lineRule="exact"/>
              <w:rPr>
                <w:rFonts w:eastAsia="仿宋"/>
                <w:color w:val="000000"/>
                <w:kern w:val="0"/>
                <w:sz w:val="28"/>
                <w:szCs w:val="28"/>
                <w:lang w:val="zh-CN"/>
              </w:rPr>
            </w:pPr>
            <w:r>
              <w:rPr>
                <w:rFonts w:eastAsia="仿宋"/>
                <w:color w:val="000000"/>
                <w:kern w:val="0"/>
                <w:sz w:val="28"/>
                <w:szCs w:val="28"/>
                <w:lang w:val="zh-CN"/>
              </w:rPr>
              <w:t>考生签名</w:t>
            </w:r>
            <w:r>
              <w:rPr>
                <w:rFonts w:hint="eastAsia" w:eastAsia="仿宋"/>
                <w:color w:val="000000"/>
                <w:kern w:val="0"/>
                <w:sz w:val="28"/>
                <w:szCs w:val="28"/>
                <w:lang w:val="zh-CN"/>
              </w:rPr>
              <w:t>（</w:t>
            </w:r>
            <w:r>
              <w:rPr>
                <w:rFonts w:hint="eastAsia" w:eastAsia="仿宋"/>
                <w:color w:val="000000"/>
                <w:kern w:val="0"/>
                <w:sz w:val="28"/>
                <w:szCs w:val="28"/>
                <w:lang w:val="en-US" w:eastAsia="zh-CN"/>
              </w:rPr>
              <w:t>亲笔签名</w:t>
            </w:r>
            <w:r>
              <w:rPr>
                <w:rFonts w:hint="eastAsia" w:eastAsia="仿宋"/>
                <w:color w:val="000000"/>
                <w:kern w:val="0"/>
                <w:sz w:val="28"/>
                <w:szCs w:val="28"/>
                <w:lang w:val="zh-CN"/>
              </w:rPr>
              <w:t>）</w:t>
            </w:r>
            <w:r>
              <w:rPr>
                <w:rFonts w:eastAsia="仿宋"/>
                <w:color w:val="000000"/>
                <w:kern w:val="0"/>
                <w:sz w:val="28"/>
                <w:szCs w:val="28"/>
                <w:lang w:val="zh-CN"/>
              </w:rPr>
              <w:t>：</w:t>
            </w:r>
          </w:p>
          <w:p>
            <w:pPr>
              <w:spacing w:line="380" w:lineRule="exact"/>
              <w:rPr>
                <w:rFonts w:eastAsia="仿宋"/>
                <w:color w:val="000000"/>
                <w:kern w:val="0"/>
                <w:sz w:val="28"/>
                <w:szCs w:val="28"/>
                <w:lang w:val="zh-CN"/>
              </w:rPr>
            </w:pPr>
          </w:p>
          <w:p>
            <w:pPr>
              <w:spacing w:line="380" w:lineRule="exact"/>
              <w:jc w:val="center"/>
              <w:rPr>
                <w:rFonts w:eastAsia="仿宋"/>
                <w:color w:val="000000"/>
                <w:kern w:val="0"/>
                <w:sz w:val="28"/>
                <w:szCs w:val="28"/>
                <w:lang w:val="zh-CN"/>
              </w:rPr>
            </w:pPr>
            <w:r>
              <w:rPr>
                <w:rFonts w:eastAsia="仿宋"/>
                <w:color w:val="000000"/>
                <w:kern w:val="0"/>
                <w:sz w:val="28"/>
                <w:szCs w:val="28"/>
              </w:rPr>
              <w:t xml:space="preserve">                                </w:t>
            </w:r>
            <w:r>
              <w:rPr>
                <w:rFonts w:eastAsia="仿宋"/>
                <w:color w:val="000000"/>
                <w:kern w:val="0"/>
                <w:sz w:val="28"/>
                <w:szCs w:val="28"/>
                <w:lang w:val="zh-CN"/>
              </w:rPr>
              <w:t xml:space="preserve"> 年 </w:t>
            </w:r>
            <w:r>
              <w:rPr>
                <w:rFonts w:eastAsia="仿宋"/>
                <w:color w:val="000000"/>
                <w:kern w:val="0"/>
                <w:sz w:val="28"/>
                <w:szCs w:val="28"/>
              </w:rPr>
              <w:t xml:space="preserve">  </w:t>
            </w:r>
            <w:r>
              <w:rPr>
                <w:rFonts w:eastAsia="仿宋"/>
                <w:color w:val="000000"/>
                <w:kern w:val="0"/>
                <w:sz w:val="28"/>
                <w:szCs w:val="28"/>
                <w:lang w:val="zh-CN"/>
              </w:rPr>
              <w:t xml:space="preserve">月 </w:t>
            </w:r>
            <w:r>
              <w:rPr>
                <w:rFonts w:eastAsia="仿宋"/>
                <w:color w:val="000000"/>
                <w:kern w:val="0"/>
                <w:sz w:val="28"/>
                <w:szCs w:val="28"/>
              </w:rPr>
              <w:t xml:space="preserve">  </w:t>
            </w:r>
            <w:r>
              <w:rPr>
                <w:rFonts w:eastAsia="仿宋"/>
                <w:color w:val="000000"/>
                <w:kern w:val="0"/>
                <w:sz w:val="28"/>
                <w:szCs w:val="28"/>
                <w:lang w:val="zh-CN"/>
              </w:rPr>
              <w:t xml:space="preserve">日 </w:t>
            </w:r>
            <w:r>
              <w:rPr>
                <w:rFonts w:eastAsia="仿宋"/>
                <w:color w:val="000000"/>
                <w:kern w:val="0"/>
                <w:sz w:val="28"/>
                <w:szCs w:val="28"/>
              </w:rPr>
              <w:t xml:space="preserve"> </w:t>
            </w:r>
          </w:p>
        </w:tc>
      </w:tr>
    </w:tbl>
    <w:p>
      <w:pPr>
        <w:widowControl/>
        <w:snapToGrid w:val="0"/>
        <w:spacing w:line="660" w:lineRule="exact"/>
      </w:pP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925FE"/>
    <w:rsid w:val="028E3912"/>
    <w:rsid w:val="077F39C4"/>
    <w:rsid w:val="07AF1FBE"/>
    <w:rsid w:val="08A56915"/>
    <w:rsid w:val="0A9C45BC"/>
    <w:rsid w:val="0B8371A8"/>
    <w:rsid w:val="147E7713"/>
    <w:rsid w:val="19E33968"/>
    <w:rsid w:val="21046278"/>
    <w:rsid w:val="23ED26A9"/>
    <w:rsid w:val="293650F1"/>
    <w:rsid w:val="2BE67C3D"/>
    <w:rsid w:val="2F816738"/>
    <w:rsid w:val="307A6987"/>
    <w:rsid w:val="31054409"/>
    <w:rsid w:val="32D149EC"/>
    <w:rsid w:val="330D6A05"/>
    <w:rsid w:val="352326C0"/>
    <w:rsid w:val="42DF7C6C"/>
    <w:rsid w:val="443A04B0"/>
    <w:rsid w:val="46EF1F98"/>
    <w:rsid w:val="52C4061D"/>
    <w:rsid w:val="59FF5CA0"/>
    <w:rsid w:val="64A84F91"/>
    <w:rsid w:val="66253F78"/>
    <w:rsid w:val="75A925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2020-08-04T00:53:00Z</dcterms:created>
  <dc:creator>王颂佩</dc:creator>
  <cp:lastModifiedBy>王颂佩</cp:lastModifiedBy>
  <dcterms:modified xsi:type="dcterms:W3CDTF">2021-11-17T01:00:10Z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KSOSaveFontToCloudKey">
    <vt:lpwstr>368333857_btnclosed</vt:lpwstr>
  </property>
  <property fmtid="{D5CDD505-2E9C-101B-9397-08002B2CF9AE}" pid="4" name="ICV">
    <vt:lpwstr>3A180B0C69574234B02ADAA6DC7B4432</vt:lpwstr>
  </property>
</Properties>
</file>