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160" w:hanging="160" w:hangingChars="50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napToGrid w:val="0"/>
        <w:ind w:left="160" w:hanging="160" w:hangingChars="50"/>
        <w:rPr>
          <w:rFonts w:ascii="黑体" w:eastAsia="黑体" w:cs="黑体"/>
          <w:sz w:val="32"/>
          <w:szCs w:val="32"/>
        </w:rPr>
      </w:pPr>
    </w:p>
    <w:p>
      <w:pPr>
        <w:snapToGrid w:val="0"/>
        <w:ind w:left="220" w:hanging="220" w:hangingChars="50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instrText xml:space="preserve">ADDIN CNKISM.UserStyle</w:instrTex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>
      <w:pPr>
        <w:snapToGrid w:val="0"/>
        <w:ind w:left="180" w:hanging="180" w:hangingChars="50"/>
        <w:jc w:val="center"/>
        <w:rPr>
          <w:rFonts w:ascii="黑体" w:eastAsia="黑体" w:cs="Times New Roman"/>
          <w:sz w:val="36"/>
          <w:szCs w:val="36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我已仔细阅读《山东医学高等专科学校</w:t>
      </w:r>
      <w:r>
        <w:rPr>
          <w:rFonts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简章》，清楚并理解其内容，符合报考条件。我郑重承诺：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spacing w:line="60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应聘人员签名：</w:t>
      </w:r>
    </w:p>
    <w:p>
      <w:pPr>
        <w:spacing w:line="60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E6"/>
    <w:rsid w:val="00843DE6"/>
    <w:rsid w:val="00927CD8"/>
    <w:rsid w:val="00D16F19"/>
    <w:rsid w:val="1976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2021-04-27T00:17:00Z</dcterms:created>
  <dc:creator>zhaozhihui</dc:creator>
  <cp:lastModifiedBy>WPS_473854779</cp:lastModifiedBy>
  <dcterms:modified xsi:type="dcterms:W3CDTF">2021-11-18T01:33:44Z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19DE26C25F6A43B29969C14ECB82A3FB</vt:lpwstr>
  </property>
</Properties>
</file>