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1D54" w14:textId="7F60C34C" w:rsidR="00A56E74" w:rsidRDefault="004F3290">
      <w:pPr>
        <w:spacing w:line="600" w:lineRule="exact"/>
        <w:rPr>
          <w:rStyle w:val="NormalCharacter"/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color w:val="000000"/>
          <w:kern w:val="0"/>
          <w:sz w:val="32"/>
          <w:szCs w:val="32"/>
        </w:rPr>
        <w:t>附件</w:t>
      </w:r>
      <w:r w:rsidR="00AF7CFB">
        <w:rPr>
          <w:rStyle w:val="NormalCharacter"/>
          <w:rFonts w:ascii="Times New Roman" w:eastAsia="仿宋_GB2312" w:hAnsi="Times New Roman"/>
          <w:color w:val="000000"/>
          <w:kern w:val="0"/>
          <w:sz w:val="32"/>
          <w:szCs w:val="32"/>
        </w:rPr>
        <w:t>2</w:t>
      </w:r>
      <w:r>
        <w:rPr>
          <w:rStyle w:val="NormalCharacter"/>
          <w:rFonts w:ascii="Times New Roman" w:eastAsia="仿宋_GB2312" w:hAnsi="Times New Roman"/>
          <w:color w:val="000000"/>
          <w:kern w:val="0"/>
          <w:sz w:val="32"/>
          <w:szCs w:val="32"/>
        </w:rPr>
        <w:t>：</w:t>
      </w:r>
    </w:p>
    <w:p w14:paraId="4040E6FF" w14:textId="77777777" w:rsidR="00A56E74" w:rsidRDefault="004F3290">
      <w:pPr>
        <w:pStyle w:val="HtmlNormal"/>
        <w:spacing w:before="315" w:after="315" w:line="600" w:lineRule="exact"/>
        <w:ind w:firstLineChars="200" w:firstLine="883"/>
        <w:jc w:val="center"/>
        <w:rPr>
          <w:rStyle w:val="NormalCharacter"/>
          <w:rFonts w:ascii="宋体" w:hAnsi="宋体"/>
          <w:b/>
          <w:sz w:val="44"/>
          <w:szCs w:val="44"/>
        </w:rPr>
      </w:pPr>
      <w:r>
        <w:rPr>
          <w:rStyle w:val="NormalCharacter"/>
          <w:rFonts w:ascii="宋体" w:hAnsi="宋体"/>
          <w:b/>
          <w:sz w:val="44"/>
          <w:szCs w:val="44"/>
        </w:rPr>
        <w:t>廊坊市安次区医院</w:t>
      </w:r>
      <w:r>
        <w:rPr>
          <w:rStyle w:val="NormalCharacter"/>
          <w:rFonts w:ascii="宋体" w:hAnsi="宋体"/>
          <w:b/>
          <w:sz w:val="44"/>
          <w:szCs w:val="44"/>
        </w:rPr>
        <w:t>2021</w:t>
      </w:r>
      <w:r>
        <w:rPr>
          <w:rStyle w:val="NormalCharacter"/>
          <w:rFonts w:ascii="宋体" w:hAnsi="宋体"/>
          <w:b/>
          <w:sz w:val="44"/>
          <w:szCs w:val="44"/>
        </w:rPr>
        <w:t>年公开招聘工作人员考试防疫与安全须知</w:t>
      </w:r>
    </w:p>
    <w:p w14:paraId="14EAA96B" w14:textId="77777777" w:rsidR="00A56E74" w:rsidRDefault="004F3290">
      <w:pPr>
        <w:pStyle w:val="HtmlNormal"/>
        <w:spacing w:before="315" w:after="315" w:line="600" w:lineRule="exact"/>
        <w:ind w:firstLineChars="200" w:firstLine="640"/>
        <w:jc w:val="both"/>
        <w:rPr>
          <w:rStyle w:val="NormalCharacter"/>
          <w:rFonts w:ascii="宋体" w:hAnsi="宋体"/>
          <w:color w:val="000000"/>
          <w:sz w:val="32"/>
          <w:szCs w:val="32"/>
        </w:rPr>
      </w:pPr>
      <w:r>
        <w:rPr>
          <w:rStyle w:val="NormalCharacter"/>
          <w:rFonts w:ascii="宋体" w:hAnsi="宋体"/>
          <w:color w:val="000000"/>
          <w:sz w:val="32"/>
          <w:szCs w:val="32"/>
        </w:rPr>
        <w:t>为保障广大考生和考务工作人员身体健康和生命安全，确保事业单位招聘工作安全进行，请所有考生知悉、理解、配合、支持以下防疫措施和要求。</w:t>
      </w:r>
    </w:p>
    <w:p w14:paraId="09722D1D" w14:textId="77777777" w:rsidR="00A56E74" w:rsidRDefault="004F3290">
      <w:pPr>
        <w:pStyle w:val="HtmlNormal"/>
        <w:spacing w:before="315" w:after="315" w:line="600" w:lineRule="atLeast"/>
        <w:ind w:firstLineChars="200" w:firstLine="640"/>
        <w:rPr>
          <w:rStyle w:val="NormalCharacter"/>
          <w:rFonts w:ascii="宋体" w:hAnsi="宋体"/>
          <w:color w:val="333333"/>
          <w:sz w:val="32"/>
          <w:szCs w:val="32"/>
        </w:rPr>
      </w:pPr>
      <w:r>
        <w:rPr>
          <w:rStyle w:val="NormalCharacter"/>
          <w:rFonts w:ascii="宋体" w:hAnsi="宋体"/>
          <w:color w:val="000000"/>
          <w:sz w:val="32"/>
          <w:szCs w:val="32"/>
        </w:rPr>
        <w:t>一、</w:t>
      </w:r>
      <w:r>
        <w:rPr>
          <w:rStyle w:val="NormalCharacter"/>
          <w:rFonts w:ascii="宋体" w:hAnsi="宋体"/>
          <w:color w:val="333333"/>
          <w:sz w:val="32"/>
          <w:szCs w:val="32"/>
        </w:rPr>
        <w:t>根据疫情防控工作有关要求，参加公开招聘的考生须在考试前</w:t>
      </w:r>
      <w:r>
        <w:rPr>
          <w:rStyle w:val="NormalCharacter"/>
          <w:rFonts w:ascii="宋体" w:hAnsi="宋体"/>
          <w:color w:val="333333"/>
          <w:sz w:val="32"/>
          <w:szCs w:val="32"/>
        </w:rPr>
        <w:t>14</w:t>
      </w:r>
      <w:r>
        <w:rPr>
          <w:rStyle w:val="NormalCharacter"/>
          <w:rFonts w:ascii="宋体" w:hAnsi="宋体"/>
          <w:color w:val="333333"/>
          <w:sz w:val="32"/>
          <w:szCs w:val="32"/>
        </w:rPr>
        <w:t>天申领</w:t>
      </w:r>
      <w:r>
        <w:rPr>
          <w:rStyle w:val="NormalCharacter"/>
          <w:rFonts w:ascii="宋体" w:hAnsi="宋体"/>
          <w:color w:val="333333"/>
          <w:sz w:val="32"/>
          <w:szCs w:val="32"/>
        </w:rPr>
        <w:t>“</w:t>
      </w:r>
      <w:r>
        <w:rPr>
          <w:rStyle w:val="NormalCharacter"/>
          <w:rFonts w:ascii="宋体" w:hAnsi="宋体"/>
          <w:color w:val="333333"/>
          <w:sz w:val="32"/>
          <w:szCs w:val="32"/>
        </w:rPr>
        <w:t>河北健康码</w:t>
      </w:r>
      <w:r>
        <w:rPr>
          <w:rStyle w:val="NormalCharacter"/>
          <w:rFonts w:ascii="宋体" w:hAnsi="宋体"/>
          <w:color w:val="333333"/>
          <w:sz w:val="32"/>
          <w:szCs w:val="32"/>
        </w:rPr>
        <w:t>”</w:t>
      </w:r>
      <w:r>
        <w:rPr>
          <w:rStyle w:val="NormalCharacter"/>
          <w:rFonts w:ascii="宋体" w:hAnsi="宋体"/>
          <w:color w:val="333333"/>
          <w:sz w:val="32"/>
          <w:szCs w:val="32"/>
        </w:rPr>
        <w:t>。</w:t>
      </w:r>
      <w:r>
        <w:rPr>
          <w:rStyle w:val="NormalCharacter"/>
          <w:rFonts w:ascii="宋体" w:hAnsi="宋体"/>
          <w:b/>
          <w:color w:val="333333"/>
          <w:sz w:val="32"/>
          <w:szCs w:val="32"/>
        </w:rPr>
        <w:t>申领方式为：</w:t>
      </w:r>
      <w:r>
        <w:rPr>
          <w:rStyle w:val="NormalCharacter"/>
          <w:rFonts w:ascii="宋体" w:hAnsi="宋体"/>
          <w:color w:val="333333"/>
          <w:sz w:val="32"/>
          <w:szCs w:val="32"/>
        </w:rPr>
        <w:t>通过微信搜索</w:t>
      </w:r>
      <w:r>
        <w:rPr>
          <w:rStyle w:val="NormalCharacter"/>
          <w:rFonts w:ascii="宋体" w:hAnsi="宋体"/>
          <w:color w:val="333333"/>
          <w:sz w:val="32"/>
          <w:szCs w:val="32"/>
        </w:rPr>
        <w:t xml:space="preserve"> </w:t>
      </w:r>
      <w:r>
        <w:rPr>
          <w:rStyle w:val="NormalCharacter"/>
          <w:rFonts w:ascii="宋体" w:hAnsi="宋体"/>
          <w:color w:val="333333"/>
          <w:sz w:val="32"/>
          <w:szCs w:val="32"/>
        </w:rPr>
        <w:t>“</w:t>
      </w:r>
      <w:r>
        <w:rPr>
          <w:rStyle w:val="NormalCharacter"/>
          <w:rFonts w:ascii="宋体" w:hAnsi="宋体"/>
          <w:color w:val="333333"/>
          <w:sz w:val="32"/>
          <w:szCs w:val="32"/>
        </w:rPr>
        <w:t>河北健康码</w:t>
      </w:r>
      <w:r>
        <w:rPr>
          <w:rStyle w:val="NormalCharacter"/>
          <w:rFonts w:ascii="宋体" w:hAnsi="宋体"/>
          <w:color w:val="333333"/>
          <w:sz w:val="32"/>
          <w:szCs w:val="32"/>
        </w:rPr>
        <w:t>”</w:t>
      </w:r>
      <w:r>
        <w:rPr>
          <w:rStyle w:val="NormalCharacter"/>
          <w:rFonts w:ascii="宋体" w:hAnsi="宋体"/>
          <w:color w:val="333333"/>
          <w:sz w:val="32"/>
          <w:szCs w:val="32"/>
        </w:rPr>
        <w:t>登录按照提示填写健康信息，核对确认无误后提交，自动生成</w:t>
      </w:r>
      <w:r>
        <w:rPr>
          <w:rStyle w:val="NormalCharacter"/>
          <w:rFonts w:ascii="宋体" w:hAnsi="宋体"/>
          <w:color w:val="333333"/>
          <w:sz w:val="32"/>
          <w:szCs w:val="32"/>
        </w:rPr>
        <w:t>“</w:t>
      </w:r>
      <w:r>
        <w:rPr>
          <w:rStyle w:val="NormalCharacter"/>
          <w:rFonts w:ascii="宋体" w:hAnsi="宋体"/>
          <w:color w:val="333333"/>
          <w:sz w:val="32"/>
          <w:szCs w:val="32"/>
        </w:rPr>
        <w:t>河北健康码</w:t>
      </w:r>
      <w:r>
        <w:rPr>
          <w:rStyle w:val="NormalCharacter"/>
          <w:rFonts w:ascii="宋体" w:hAnsi="宋体"/>
          <w:color w:val="333333"/>
          <w:sz w:val="32"/>
          <w:szCs w:val="32"/>
        </w:rPr>
        <w:t>”</w:t>
      </w:r>
      <w:r>
        <w:rPr>
          <w:rStyle w:val="NormalCharacter"/>
          <w:rFonts w:ascii="宋体" w:hAnsi="宋体"/>
          <w:color w:val="333333"/>
          <w:sz w:val="32"/>
          <w:szCs w:val="32"/>
        </w:rPr>
        <w:t>。</w:t>
      </w:r>
    </w:p>
    <w:p w14:paraId="7C3970B2" w14:textId="77777777" w:rsidR="00A56E74" w:rsidRDefault="004F3290">
      <w:pPr>
        <w:pStyle w:val="HtmlNormal"/>
        <w:spacing w:before="315" w:after="315" w:line="600" w:lineRule="atLeast"/>
        <w:ind w:firstLineChars="200" w:firstLine="640"/>
        <w:rPr>
          <w:rStyle w:val="NormalCharacter"/>
          <w:rFonts w:ascii="宋体" w:hAnsi="宋体"/>
          <w:color w:val="333333"/>
          <w:sz w:val="32"/>
          <w:szCs w:val="32"/>
        </w:rPr>
      </w:pPr>
      <w:r>
        <w:rPr>
          <w:rStyle w:val="NormalCharacter"/>
          <w:rFonts w:ascii="宋体" w:hAnsi="宋体"/>
          <w:color w:val="000000"/>
          <w:sz w:val="32"/>
          <w:szCs w:val="32"/>
        </w:rPr>
        <w:t>二、根据疫情防控工作有关要求，考生须申报本人考试前</w:t>
      </w:r>
      <w:r>
        <w:rPr>
          <w:rStyle w:val="NormalCharacter"/>
          <w:rFonts w:ascii="宋体" w:hAnsi="宋体"/>
          <w:color w:val="000000"/>
          <w:sz w:val="32"/>
          <w:szCs w:val="32"/>
        </w:rPr>
        <w:t>14</w:t>
      </w:r>
      <w:r>
        <w:rPr>
          <w:rStyle w:val="NormalCharacter"/>
          <w:rFonts w:ascii="宋体" w:hAnsi="宋体"/>
          <w:color w:val="000000"/>
          <w:sz w:val="32"/>
          <w:szCs w:val="32"/>
        </w:rPr>
        <w:t>天健康状况（</w:t>
      </w:r>
      <w:r>
        <w:rPr>
          <w:rStyle w:val="NormalCharacter"/>
          <w:rFonts w:ascii="宋体" w:hAnsi="宋体"/>
          <w:color w:val="000000"/>
          <w:sz w:val="32"/>
          <w:szCs w:val="32"/>
        </w:rPr>
        <w:t xml:space="preserve">  </w:t>
      </w:r>
      <w:r>
        <w:rPr>
          <w:rStyle w:val="NormalCharacter"/>
          <w:rFonts w:ascii="宋体" w:hAnsi="宋体"/>
          <w:color w:val="000000"/>
          <w:sz w:val="32"/>
          <w:szCs w:val="32"/>
        </w:rPr>
        <w:t>月</w:t>
      </w:r>
      <w:r>
        <w:rPr>
          <w:rStyle w:val="NormalCharacter"/>
          <w:rFonts w:ascii="宋体" w:hAnsi="宋体"/>
          <w:color w:val="000000"/>
          <w:sz w:val="32"/>
          <w:szCs w:val="32"/>
        </w:rPr>
        <w:t xml:space="preserve">  </w:t>
      </w:r>
      <w:r>
        <w:rPr>
          <w:rStyle w:val="NormalCharacter"/>
          <w:rFonts w:ascii="宋体" w:hAnsi="宋体"/>
          <w:color w:val="000000"/>
          <w:sz w:val="32"/>
          <w:szCs w:val="32"/>
        </w:rPr>
        <w:t>日至</w:t>
      </w:r>
      <w:r>
        <w:rPr>
          <w:rStyle w:val="NormalCharacter"/>
          <w:rFonts w:ascii="宋体" w:hAnsi="宋体"/>
          <w:color w:val="000000"/>
          <w:sz w:val="32"/>
          <w:szCs w:val="32"/>
        </w:rPr>
        <w:t xml:space="preserve">  </w:t>
      </w:r>
      <w:r>
        <w:rPr>
          <w:rStyle w:val="NormalCharacter"/>
          <w:rFonts w:ascii="宋体" w:hAnsi="宋体"/>
          <w:color w:val="000000"/>
          <w:sz w:val="32"/>
          <w:szCs w:val="32"/>
        </w:rPr>
        <w:t>月</w:t>
      </w:r>
      <w:r>
        <w:rPr>
          <w:rStyle w:val="NormalCharacter"/>
          <w:rFonts w:ascii="宋体" w:hAnsi="宋体"/>
          <w:color w:val="000000"/>
          <w:sz w:val="32"/>
          <w:szCs w:val="32"/>
        </w:rPr>
        <w:t xml:space="preserve">  </w:t>
      </w:r>
      <w:r>
        <w:rPr>
          <w:rStyle w:val="NormalCharacter"/>
          <w:rFonts w:ascii="宋体" w:hAnsi="宋体"/>
          <w:color w:val="000000"/>
          <w:sz w:val="32"/>
          <w:szCs w:val="32"/>
        </w:rPr>
        <w:t>日期间）。请</w:t>
      </w:r>
      <w:r>
        <w:rPr>
          <w:rStyle w:val="NormalCharacter"/>
          <w:rFonts w:ascii="宋体" w:hAnsi="宋体"/>
          <w:sz w:val="32"/>
          <w:szCs w:val="32"/>
        </w:rPr>
        <w:t>考生务必于考前</w:t>
      </w:r>
      <w:r>
        <w:rPr>
          <w:rStyle w:val="NormalCharacter"/>
          <w:rFonts w:ascii="宋体" w:hAnsi="宋体"/>
          <w:sz w:val="32"/>
          <w:szCs w:val="32"/>
        </w:rPr>
        <w:t>5</w:t>
      </w:r>
      <w:r>
        <w:rPr>
          <w:rStyle w:val="NormalCharacter"/>
          <w:rFonts w:ascii="宋体" w:hAnsi="宋体"/>
          <w:sz w:val="32"/>
          <w:szCs w:val="32"/>
        </w:rPr>
        <w:t>日内在招聘公告中下载并填写打印《个人健康信息承诺书》。考试当天务必携带开考前</w:t>
      </w:r>
      <w:r>
        <w:rPr>
          <w:rStyle w:val="NormalCharacter"/>
          <w:rFonts w:ascii="宋体" w:hAnsi="宋体"/>
          <w:sz w:val="32"/>
          <w:szCs w:val="32"/>
        </w:rPr>
        <w:t>48</w:t>
      </w:r>
      <w:r>
        <w:rPr>
          <w:rStyle w:val="NormalCharacter"/>
          <w:rFonts w:ascii="宋体" w:hAnsi="宋体"/>
          <w:sz w:val="32"/>
          <w:szCs w:val="32"/>
        </w:rPr>
        <w:t>小时内核酸检测阴性证明、《准考证》、《个人健康信息承诺书》、二代身份证（原件）并出示</w:t>
      </w:r>
      <w:r>
        <w:rPr>
          <w:rStyle w:val="NormalCharacter"/>
          <w:rFonts w:ascii="宋体" w:hAnsi="宋体"/>
          <w:sz w:val="32"/>
          <w:szCs w:val="32"/>
        </w:rPr>
        <w:t>“</w:t>
      </w:r>
      <w:r>
        <w:rPr>
          <w:rStyle w:val="NormalCharacter"/>
          <w:rFonts w:ascii="宋体" w:hAnsi="宋体"/>
          <w:sz w:val="32"/>
          <w:szCs w:val="32"/>
        </w:rPr>
        <w:t>河北健康码</w:t>
      </w:r>
      <w:r>
        <w:rPr>
          <w:rStyle w:val="NormalCharacter"/>
          <w:rFonts w:ascii="宋体" w:hAnsi="宋体"/>
          <w:sz w:val="32"/>
          <w:szCs w:val="32"/>
        </w:rPr>
        <w:t>”</w:t>
      </w:r>
      <w:r>
        <w:rPr>
          <w:rStyle w:val="NormalCharacter"/>
          <w:rFonts w:ascii="宋体" w:hAnsi="宋体" w:hint="eastAsia"/>
          <w:sz w:val="32"/>
          <w:szCs w:val="32"/>
        </w:rPr>
        <w:t>、</w:t>
      </w:r>
      <w:r>
        <w:rPr>
          <w:rStyle w:val="NormalCharacter"/>
          <w:rFonts w:ascii="宋体" w:hAnsi="宋体"/>
          <w:sz w:val="32"/>
          <w:szCs w:val="32"/>
        </w:rPr>
        <w:t>“</w:t>
      </w:r>
      <w:r>
        <w:rPr>
          <w:rStyle w:val="NormalCharacter"/>
          <w:rFonts w:ascii="宋体" w:hAnsi="宋体"/>
          <w:sz w:val="32"/>
          <w:szCs w:val="32"/>
        </w:rPr>
        <w:t>行程码</w:t>
      </w:r>
      <w:r>
        <w:rPr>
          <w:rStyle w:val="NormalCharacter"/>
          <w:rFonts w:ascii="宋体" w:hAnsi="宋体"/>
          <w:sz w:val="32"/>
          <w:szCs w:val="32"/>
        </w:rPr>
        <w:t>”</w:t>
      </w:r>
      <w:r>
        <w:rPr>
          <w:rStyle w:val="NormalCharacter"/>
          <w:rFonts w:ascii="宋体" w:hAnsi="宋体"/>
          <w:color w:val="000000"/>
          <w:sz w:val="32"/>
          <w:szCs w:val="32"/>
        </w:rPr>
        <w:t>经现场测温正常后进入考场。</w:t>
      </w:r>
      <w:r>
        <w:rPr>
          <w:rStyle w:val="NormalCharacter"/>
          <w:rFonts w:ascii="宋体" w:hAnsi="宋体"/>
          <w:sz w:val="32"/>
          <w:szCs w:val="32"/>
        </w:rPr>
        <w:t>缺少任意证件者不得进入考场，视为</w:t>
      </w:r>
      <w:r>
        <w:rPr>
          <w:rStyle w:val="NormalCharacter"/>
          <w:rFonts w:ascii="宋体" w:hAnsi="宋体"/>
          <w:color w:val="000000"/>
          <w:sz w:val="32"/>
          <w:szCs w:val="32"/>
        </w:rPr>
        <w:t>自动放弃考试资格</w:t>
      </w:r>
      <w:r>
        <w:rPr>
          <w:rStyle w:val="NormalCharacter"/>
          <w:rFonts w:ascii="宋体" w:hAnsi="宋体"/>
          <w:sz w:val="32"/>
          <w:szCs w:val="32"/>
        </w:rPr>
        <w:t>。</w:t>
      </w:r>
      <w:r>
        <w:rPr>
          <w:rStyle w:val="NormalCharacter"/>
          <w:rFonts w:ascii="宋体" w:hAnsi="宋体"/>
          <w:color w:val="000000"/>
          <w:sz w:val="32"/>
          <w:szCs w:val="32"/>
        </w:rPr>
        <w:t>考试当天，若考生在进入考点或考试过程中出现</w:t>
      </w:r>
      <w:r>
        <w:rPr>
          <w:rStyle w:val="NormalCharacter"/>
          <w:rFonts w:ascii="宋体" w:hAnsi="宋体"/>
          <w:color w:val="000000"/>
          <w:sz w:val="32"/>
          <w:szCs w:val="32"/>
        </w:rPr>
        <w:t>发热、咳嗽等症状，由考点医护人员进行初步诊断，视情况安排到备用考场参加考试或者立即采取隔离措施，送往定点医院进行医治。</w:t>
      </w:r>
      <w:r>
        <w:rPr>
          <w:rStyle w:val="NormalCharacter"/>
          <w:rFonts w:ascii="宋体" w:hAnsi="宋体"/>
          <w:color w:val="333333"/>
          <w:sz w:val="32"/>
          <w:szCs w:val="32"/>
        </w:rPr>
        <w:t>因</w:t>
      </w:r>
      <w:r>
        <w:rPr>
          <w:rStyle w:val="NormalCharacter"/>
          <w:rFonts w:ascii="宋体" w:hAnsi="宋体"/>
          <w:color w:val="333333"/>
          <w:sz w:val="32"/>
          <w:szCs w:val="32"/>
        </w:rPr>
        <w:lastRenderedPageBreak/>
        <w:t>执行防疫规定需要进行隔离观察或隔离治疗，无法参加笔试的考生，视同放弃考试。</w:t>
      </w:r>
    </w:p>
    <w:p w14:paraId="42A56196" w14:textId="77777777" w:rsidR="00A56E74" w:rsidRDefault="004F3290">
      <w:pPr>
        <w:pStyle w:val="HtmlNormal"/>
        <w:spacing w:before="315" w:after="315" w:line="600" w:lineRule="atLeast"/>
        <w:ind w:firstLineChars="200" w:firstLine="640"/>
        <w:rPr>
          <w:rStyle w:val="NormalCharacter"/>
          <w:rFonts w:ascii="宋体" w:hAnsi="宋体"/>
          <w:color w:val="000000"/>
          <w:sz w:val="32"/>
          <w:szCs w:val="32"/>
        </w:rPr>
      </w:pPr>
      <w:r>
        <w:rPr>
          <w:rStyle w:val="NormalCharacter"/>
          <w:rFonts w:ascii="宋体" w:hAnsi="宋体"/>
          <w:color w:val="333333"/>
          <w:sz w:val="32"/>
          <w:szCs w:val="32"/>
        </w:rPr>
        <w:t>三、</w:t>
      </w:r>
      <w:r>
        <w:rPr>
          <w:rStyle w:val="NormalCharacter"/>
          <w:rFonts w:ascii="宋体" w:hAnsi="宋体"/>
          <w:color w:val="000000"/>
          <w:sz w:val="32"/>
          <w:szCs w:val="32"/>
        </w:rPr>
        <w:t>考生进入考点后，需全程佩戴符合防护要求的口罩（建议佩戴医用外科口罩），仅限在入场核验身份时可以暂时摘下口罩，考生须听从考点工作人员指挥，</w:t>
      </w:r>
      <w:r>
        <w:rPr>
          <w:rStyle w:val="NormalCharacter"/>
          <w:rFonts w:ascii="宋体" w:hAnsi="宋体"/>
          <w:b/>
          <w:color w:val="000000"/>
          <w:sz w:val="32"/>
          <w:szCs w:val="32"/>
        </w:rPr>
        <w:t>进入考点后立即进入考场，不得在院内、楼道停留</w:t>
      </w:r>
      <w:r>
        <w:rPr>
          <w:rStyle w:val="NormalCharacter"/>
          <w:rFonts w:ascii="宋体" w:hAnsi="宋体"/>
          <w:color w:val="000000"/>
          <w:sz w:val="32"/>
          <w:szCs w:val="32"/>
        </w:rPr>
        <w:t>。进出考场、如厕时均须与他人保持</w:t>
      </w:r>
      <w:r>
        <w:rPr>
          <w:rStyle w:val="NormalCharacter"/>
          <w:rFonts w:ascii="宋体" w:hAnsi="宋体"/>
          <w:color w:val="000000"/>
          <w:sz w:val="32"/>
          <w:szCs w:val="32"/>
        </w:rPr>
        <w:t>1</w:t>
      </w:r>
      <w:r>
        <w:rPr>
          <w:rStyle w:val="NormalCharacter"/>
          <w:rFonts w:ascii="宋体" w:hAnsi="宋体"/>
          <w:color w:val="000000"/>
          <w:sz w:val="32"/>
          <w:szCs w:val="32"/>
        </w:rPr>
        <w:t>米以上距离，避免近距离接触、交流，</w:t>
      </w:r>
      <w:r>
        <w:rPr>
          <w:rStyle w:val="NormalCharacter"/>
          <w:rFonts w:ascii="宋体" w:hAnsi="宋体"/>
          <w:b/>
          <w:color w:val="000000"/>
          <w:sz w:val="32"/>
          <w:szCs w:val="32"/>
        </w:rPr>
        <w:t>保持考场和楼道安静</w:t>
      </w:r>
      <w:r>
        <w:rPr>
          <w:rStyle w:val="NormalCharacter"/>
          <w:rFonts w:ascii="宋体" w:hAnsi="宋体"/>
          <w:color w:val="000000"/>
          <w:sz w:val="32"/>
          <w:szCs w:val="32"/>
        </w:rPr>
        <w:t>。</w:t>
      </w:r>
    </w:p>
    <w:p w14:paraId="5D9D9A52" w14:textId="77777777" w:rsidR="00A56E74" w:rsidRDefault="004F3290">
      <w:pPr>
        <w:pStyle w:val="HtmlNormal"/>
        <w:spacing w:before="315" w:after="315" w:line="600" w:lineRule="exact"/>
        <w:ind w:firstLineChars="200" w:firstLine="640"/>
        <w:jc w:val="both"/>
        <w:rPr>
          <w:rStyle w:val="NormalCharacter"/>
          <w:rFonts w:ascii="宋体" w:hAnsi="宋体"/>
          <w:color w:val="000000"/>
          <w:sz w:val="32"/>
          <w:szCs w:val="32"/>
        </w:rPr>
      </w:pPr>
      <w:r>
        <w:rPr>
          <w:rStyle w:val="NormalCharacter"/>
          <w:rFonts w:ascii="宋体" w:hAnsi="宋体"/>
          <w:color w:val="000000"/>
          <w:sz w:val="32"/>
          <w:szCs w:val="32"/>
        </w:rPr>
        <w:t>四、参加公开招聘资格复审、考察、体检等环节的考生，参照上述考试防疫要求，缺少任意证件者视为自动放弃相应资格。</w:t>
      </w:r>
    </w:p>
    <w:p w14:paraId="02362C09" w14:textId="77777777" w:rsidR="00A56E74" w:rsidRDefault="004F3290">
      <w:pPr>
        <w:pStyle w:val="HtmlNormal"/>
        <w:spacing w:before="315" w:after="315" w:line="600" w:lineRule="exact"/>
        <w:ind w:firstLineChars="200" w:firstLine="640"/>
        <w:jc w:val="both"/>
        <w:rPr>
          <w:rStyle w:val="NormalCharacter"/>
          <w:rFonts w:ascii="宋体" w:hAnsi="宋体"/>
          <w:color w:val="000000"/>
          <w:sz w:val="32"/>
          <w:szCs w:val="32"/>
        </w:rPr>
      </w:pPr>
      <w:r>
        <w:rPr>
          <w:rStyle w:val="NormalCharacter"/>
          <w:rFonts w:ascii="宋体" w:hAnsi="宋体"/>
          <w:color w:val="000000"/>
          <w:sz w:val="32"/>
          <w:szCs w:val="32"/>
        </w:rPr>
        <w:t>五、考生应当切实增强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廊坊准备，考试期间需入住宾馆的，提前向拟入住宾馆了解疫情防控要求。</w:t>
      </w:r>
    </w:p>
    <w:p w14:paraId="73440C7D" w14:textId="77777777" w:rsidR="00A56E74" w:rsidRDefault="004F3290">
      <w:pPr>
        <w:spacing w:line="600" w:lineRule="exact"/>
        <w:ind w:firstLineChars="200" w:firstLine="640"/>
        <w:rPr>
          <w:rStyle w:val="NormalCharacter"/>
          <w:rFonts w:ascii="宋体" w:hAnsi="宋体"/>
          <w:color w:val="000000"/>
          <w:kern w:val="0"/>
          <w:sz w:val="32"/>
          <w:szCs w:val="32"/>
        </w:rPr>
      </w:pPr>
      <w:r>
        <w:rPr>
          <w:rStyle w:val="NormalCharacter"/>
          <w:rFonts w:ascii="宋体" w:hAnsi="宋体"/>
          <w:color w:val="000000"/>
          <w:kern w:val="0"/>
          <w:sz w:val="32"/>
          <w:szCs w:val="32"/>
        </w:rPr>
        <w:t>六、考生对个人健康状况填报实行承诺制，承诺填报内容真实、准确、完整，凡隐瞒、漏报、谎报旅居史、接触史</w:t>
      </w:r>
      <w:r>
        <w:rPr>
          <w:rStyle w:val="NormalCharacter"/>
          <w:rFonts w:ascii="宋体" w:hAnsi="宋体"/>
          <w:color w:val="000000"/>
          <w:kern w:val="0"/>
          <w:sz w:val="32"/>
          <w:szCs w:val="32"/>
        </w:rPr>
        <w:t>、健康状况等疫情防控重点信息的，记入事业单位招聘考试诚信档</w:t>
      </w:r>
      <w:r>
        <w:rPr>
          <w:rStyle w:val="NormalCharacter"/>
          <w:rFonts w:ascii="宋体" w:hAnsi="宋体"/>
          <w:color w:val="000000"/>
          <w:kern w:val="0"/>
          <w:sz w:val="32"/>
          <w:szCs w:val="32"/>
        </w:rPr>
        <w:lastRenderedPageBreak/>
        <w:t>案，凡违反我区常态化疫情防控有关规定，将依法依规追究责任。请广大报考人员务必遵守防疫要求。</w:t>
      </w:r>
    </w:p>
    <w:p w14:paraId="14A01299" w14:textId="73C59777" w:rsidR="00A56E74" w:rsidRDefault="004F3290">
      <w:pPr>
        <w:spacing w:line="600" w:lineRule="exact"/>
        <w:ind w:firstLineChars="200" w:firstLine="640"/>
        <w:rPr>
          <w:rStyle w:val="NormalCharacter"/>
          <w:rFonts w:ascii="宋体" w:hAnsi="宋体"/>
          <w:color w:val="000000"/>
          <w:kern w:val="0"/>
          <w:sz w:val="32"/>
          <w:szCs w:val="32"/>
        </w:rPr>
      </w:pPr>
      <w:r>
        <w:rPr>
          <w:rStyle w:val="NormalCharacter"/>
          <w:rFonts w:ascii="宋体" w:hAnsi="宋体"/>
          <w:color w:val="000000"/>
          <w:kern w:val="0"/>
          <w:sz w:val="32"/>
          <w:szCs w:val="32"/>
        </w:rPr>
        <w:t>公告发布后，疫情防控工作有新要求和规定的将另行公告通</w:t>
      </w:r>
      <w:r>
        <w:rPr>
          <w:rStyle w:val="NormalCharacter"/>
          <w:rFonts w:ascii="宋体" w:hAnsi="宋体"/>
          <w:color w:val="000000"/>
          <w:w w:val="92"/>
          <w:kern w:val="0"/>
          <w:sz w:val="32"/>
          <w:szCs w:val="32"/>
        </w:rPr>
        <w:t>知，请考生随时关注廊坊市安次区政务公开网</w:t>
      </w:r>
      <w:r>
        <w:rPr>
          <w:rStyle w:val="NormalCharacter"/>
          <w:rFonts w:ascii="宋体" w:hAnsi="宋体"/>
          <w:color w:val="000000"/>
          <w:kern w:val="0"/>
          <w:sz w:val="32"/>
          <w:szCs w:val="32"/>
        </w:rPr>
        <w:t>（</w:t>
      </w:r>
      <w:r>
        <w:rPr>
          <w:rStyle w:val="NormalCharacter"/>
          <w:rFonts w:ascii="宋体" w:hAnsi="宋体"/>
          <w:color w:val="000000"/>
          <w:kern w:val="0"/>
          <w:sz w:val="32"/>
          <w:szCs w:val="32"/>
        </w:rPr>
        <w:t>http://anci.lf.gov.cn/</w:t>
      </w:r>
      <w:r>
        <w:rPr>
          <w:rStyle w:val="NormalCharacter"/>
          <w:rFonts w:ascii="宋体" w:hAnsi="宋体"/>
          <w:color w:val="000000"/>
          <w:kern w:val="0"/>
          <w:sz w:val="32"/>
          <w:szCs w:val="32"/>
        </w:rPr>
        <w:t>）、</w:t>
      </w:r>
      <w:r w:rsidR="00AF7CFB">
        <w:rPr>
          <w:rFonts w:eastAsia="仿宋_GB2312" w:hint="eastAsia"/>
          <w:sz w:val="32"/>
          <w:szCs w:val="32"/>
        </w:rPr>
        <w:t>廊坊市安次区卫生健康局关于安次区医院</w:t>
      </w:r>
      <w:r w:rsidR="00AF7CFB">
        <w:rPr>
          <w:rFonts w:eastAsia="仿宋_GB2312" w:hint="eastAsia"/>
          <w:sz w:val="32"/>
          <w:szCs w:val="32"/>
        </w:rPr>
        <w:t>2021</w:t>
      </w:r>
      <w:r w:rsidR="00AF7CFB">
        <w:rPr>
          <w:rFonts w:eastAsia="仿宋_GB2312" w:hint="eastAsia"/>
          <w:sz w:val="32"/>
          <w:szCs w:val="32"/>
        </w:rPr>
        <w:t>年公开招聘工作人员报名网站</w:t>
      </w:r>
      <w:r w:rsidR="00AF7CFB">
        <w:rPr>
          <w:rFonts w:eastAsia="仿宋_GB2312"/>
          <w:sz w:val="32"/>
          <w:szCs w:val="32"/>
        </w:rPr>
        <w:t>(</w:t>
      </w:r>
      <w:r w:rsidR="00AF7CFB">
        <w:rPr>
          <w:rFonts w:eastAsia="仿宋_GB2312" w:hint="eastAsia"/>
          <w:sz w:val="32"/>
          <w:szCs w:val="32"/>
        </w:rPr>
        <w:t>https://www.qgsydw.com/qgsydwzp/2021/heb/11lfac/</w:t>
      </w:r>
      <w:r w:rsidR="00AF7CFB">
        <w:rPr>
          <w:rFonts w:eastAsia="仿宋_GB2312"/>
          <w:sz w:val="32"/>
          <w:szCs w:val="32"/>
        </w:rPr>
        <w:t>)</w:t>
      </w:r>
      <w:r>
        <w:rPr>
          <w:rStyle w:val="NormalCharacter"/>
          <w:rFonts w:ascii="宋体" w:hAnsi="宋体"/>
          <w:color w:val="000000"/>
          <w:kern w:val="0"/>
          <w:sz w:val="32"/>
          <w:szCs w:val="32"/>
        </w:rPr>
        <w:t>。</w:t>
      </w:r>
    </w:p>
    <w:sectPr w:rsidR="00A56E74">
      <w:headerReference w:type="default" r:id="rId7"/>
      <w:footerReference w:type="default" r:id="rId8"/>
      <w:pgSz w:w="11906" w:h="16838"/>
      <w:pgMar w:top="1587" w:right="1474" w:bottom="1587" w:left="1587" w:header="680" w:footer="680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C3FF" w14:textId="77777777" w:rsidR="004F3290" w:rsidRDefault="004F3290">
      <w:r>
        <w:separator/>
      </w:r>
    </w:p>
  </w:endnote>
  <w:endnote w:type="continuationSeparator" w:id="0">
    <w:p w14:paraId="71E838E8" w14:textId="77777777" w:rsidR="004F3290" w:rsidRDefault="004F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D06A" w14:textId="77777777" w:rsidR="00A56E74" w:rsidRDefault="004F3290">
    <w:pPr>
      <w:pStyle w:val="a3"/>
      <w:jc w:val="center"/>
      <w:rPr>
        <w:rStyle w:val="NormalCharacter"/>
      </w:rPr>
    </w:pPr>
    <w:r>
      <w:rPr>
        <w:rStyle w:val="NormalCharacter"/>
      </w:rPr>
      <w:pict w14:anchorId="090CD32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92.8pt;margin-top:0;width:2in;height:2in;z-index:251659264;mso-position-horizontal:outside;mso-position-horizontal-relative:margin;mso-width-relative:page;mso-height-relative:page" filled="f" stroked="f">
          <v:textbox inset="0,0,0,0">
            <w:txbxContent>
              <w:p w14:paraId="4C0E7AD4" w14:textId="77777777" w:rsidR="00A56E74" w:rsidRDefault="00A56E74">
                <w:pPr>
                  <w:pStyle w:val="a3"/>
                  <w:rPr>
                    <w:rStyle w:val="NormalCharacter"/>
                  </w:rPr>
                </w:pPr>
              </w:p>
              <w:p w14:paraId="628AFF2A" w14:textId="77777777" w:rsidR="00A56E74" w:rsidRDefault="00A56E74">
                <w:pPr>
                  <w:rPr>
                    <w:rStyle w:val="NormalCharacter"/>
                  </w:rPr>
                </w:pPr>
              </w:p>
            </w:txbxContent>
          </v:textbox>
          <w10:wrap anchorx="margin"/>
        </v:shape>
      </w:pict>
    </w:r>
  </w:p>
  <w:p w14:paraId="48BA52F1" w14:textId="77777777" w:rsidR="00A56E74" w:rsidRDefault="00A56E74">
    <w:pPr>
      <w:pStyle w:val="a3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A532" w14:textId="77777777" w:rsidR="004F3290" w:rsidRDefault="004F3290">
      <w:r>
        <w:separator/>
      </w:r>
    </w:p>
  </w:footnote>
  <w:footnote w:type="continuationSeparator" w:id="0">
    <w:p w14:paraId="33B003B4" w14:textId="77777777" w:rsidR="004F3290" w:rsidRDefault="004F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DDFF" w14:textId="77777777" w:rsidR="00A56E74" w:rsidRDefault="00A56E74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E74"/>
    <w:rsid w:val="00264040"/>
    <w:rsid w:val="00427C86"/>
    <w:rsid w:val="004F3290"/>
    <w:rsid w:val="00A56E74"/>
    <w:rsid w:val="00AF7CFB"/>
    <w:rsid w:val="00D6480B"/>
    <w:rsid w:val="00E733F7"/>
    <w:rsid w:val="166E403C"/>
    <w:rsid w:val="2480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D8BBDF7"/>
  <w15:docId w15:val="{F4B06B6C-0B2B-438D-8EBE-0B64D230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NormalCharacter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qFormat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link w:val="UserStyle0"/>
    <w:rPr>
      <w:sz w:val="18"/>
      <w:szCs w:val="18"/>
    </w:rPr>
  </w:style>
  <w:style w:type="character" w:customStyle="1" w:styleId="UserStyle0">
    <w:name w:val="UserStyle_0"/>
    <w:link w:val="Acetate"/>
    <w:semiHidden/>
    <w:rPr>
      <w:kern w:val="2"/>
      <w:sz w:val="18"/>
      <w:szCs w:val="18"/>
    </w:rPr>
  </w:style>
  <w:style w:type="character" w:customStyle="1" w:styleId="a4">
    <w:name w:val="页脚 字符"/>
    <w:link w:val="a3"/>
    <w:rPr>
      <w:rFonts w:ascii="Calibri" w:hAnsi="Calibri"/>
      <w:sz w:val="18"/>
      <w:szCs w:val="18"/>
    </w:rPr>
  </w:style>
  <w:style w:type="character" w:customStyle="1" w:styleId="a6">
    <w:name w:val="页眉 字符"/>
    <w:link w:val="a5"/>
    <w:semiHidden/>
    <w:rPr>
      <w:rFonts w:ascii="Calibri" w:hAnsi="Calibri"/>
      <w:sz w:val="18"/>
      <w:szCs w:val="18"/>
    </w:rPr>
  </w:style>
  <w:style w:type="paragraph" w:customStyle="1" w:styleId="HtmlNormal">
    <w:name w:val="HtmlNormal"/>
    <w:basedOn w:val="a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</cp:lastModifiedBy>
  <cp:revision>2</cp:revision>
  <cp:lastPrinted>2021-11-25T01:04:00Z</cp:lastPrinted>
  <dcterms:created xsi:type="dcterms:W3CDTF">2021-11-25T00:40:00Z</dcterms:created>
  <dcterms:modified xsi:type="dcterms:W3CDTF">2021-11-29T23:02:00Z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7EB07E3948A3473BB2F0864BD34728D8</vt:lpwstr>
  </property>
</Properties>
</file>