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楷体" w:eastAsia="楷体" w:cs="Times New Roman"/>
          <w:kern w:val="0"/>
          <w:sz w:val="30"/>
          <w:szCs w:val="30"/>
        </w:rPr>
      </w:pPr>
      <w:r>
        <w:rPr>
          <w:rFonts w:hint="eastAsia" w:ascii="Times New Roman" w:hAnsi="楷体" w:eastAsia="楷体" w:cs="楷体"/>
          <w:kern w:val="0"/>
          <w:sz w:val="30"/>
          <w:szCs w:val="30"/>
        </w:rPr>
        <w:t>附件</w:t>
      </w:r>
      <w:r>
        <w:rPr>
          <w:rFonts w:ascii="Times New Roman" w:hAnsi="Times New Roman" w:eastAsia="楷体" w:cs="Times New Roman"/>
          <w:kern w:val="0"/>
          <w:sz w:val="30"/>
          <w:szCs w:val="30"/>
        </w:rPr>
        <w:t>1</w:t>
      </w:r>
      <w:r>
        <w:rPr>
          <w:rFonts w:hint="eastAsia" w:ascii="Times New Roman" w:hAnsi="楷体" w:eastAsia="楷体" w:cs="楷体"/>
          <w:kern w:val="0"/>
          <w:sz w:val="30"/>
          <w:szCs w:val="30"/>
        </w:rPr>
        <w:t>：</w:t>
      </w:r>
    </w:p>
    <w:p>
      <w:pPr>
        <w:jc w:val="center"/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  <w:t>2021</w:t>
      </w:r>
      <w:r>
        <w:rPr>
          <w:rFonts w:hint="eastAsia" w:ascii="Times New Roman" w:hAnsi="华文中宋" w:eastAsia="华文中宋" w:cs="华文中宋"/>
          <w:b/>
          <w:bCs/>
          <w:kern w:val="0"/>
          <w:sz w:val="36"/>
          <w:szCs w:val="36"/>
        </w:rPr>
        <w:t>年长沙市</w:t>
      </w:r>
      <w:r>
        <w:rPr>
          <w:rFonts w:hint="eastAsia" w:ascii="Times New Roman" w:hAnsi="Times New Roman" w:eastAsia="华文中宋" w:cs="华文中宋"/>
          <w:b/>
          <w:bCs/>
          <w:kern w:val="0"/>
          <w:sz w:val="36"/>
          <w:szCs w:val="36"/>
        </w:rPr>
        <w:t>人力资源和社会保障</w:t>
      </w:r>
      <w:r>
        <w:rPr>
          <w:rFonts w:hint="eastAsia" w:ascii="Times New Roman" w:hAnsi="华文中宋" w:eastAsia="华文中宋" w:cs="华文中宋"/>
          <w:b/>
          <w:bCs/>
          <w:kern w:val="0"/>
          <w:sz w:val="36"/>
          <w:szCs w:val="36"/>
        </w:rPr>
        <w:t>局所属事业单位公开招聘工作人员岗位表</w:t>
      </w:r>
    </w:p>
    <w:p>
      <w:pPr>
        <w:jc w:val="center"/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</w:pPr>
    </w:p>
    <w:tbl>
      <w:tblPr>
        <w:tblStyle w:val="4"/>
        <w:tblW w:w="15200" w:type="dxa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494"/>
        <w:gridCol w:w="1200"/>
        <w:gridCol w:w="1209"/>
        <w:gridCol w:w="838"/>
        <w:gridCol w:w="760"/>
        <w:gridCol w:w="1900"/>
        <w:gridCol w:w="1580"/>
        <w:gridCol w:w="1488"/>
        <w:gridCol w:w="1276"/>
        <w:gridCol w:w="1180"/>
        <w:gridCol w:w="10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49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0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20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3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5728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27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118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107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华文仿宋"/>
                <w:kern w:val="0"/>
                <w:sz w:val="24"/>
                <w:szCs w:val="24"/>
              </w:rPr>
              <w:t>长沙市人力资源和社会保障局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华文仿宋"/>
                <w:kern w:val="0"/>
                <w:sz w:val="24"/>
                <w:szCs w:val="24"/>
              </w:rPr>
              <w:t>长沙市社会保险费征缴管理中心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华文仿宋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华文仿宋"/>
                <w:kern w:val="0"/>
                <w:sz w:val="24"/>
                <w:szCs w:val="24"/>
              </w:rPr>
              <w:t>内控专员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华文仿宋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华文仿宋" w:eastAsia="华文仿宋" w:cs="华文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华文仿宋" w:eastAsia="华文仿宋" w:cs="华文仿宋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华文仿宋"/>
                <w:kern w:val="0"/>
                <w:sz w:val="24"/>
                <w:szCs w:val="24"/>
                <w:lang w:eastAsia="zh-CN"/>
              </w:rPr>
              <w:t>硕士研究生</w:t>
            </w:r>
            <w:r>
              <w:rPr>
                <w:rFonts w:hint="eastAsia" w:ascii="Times New Roman" w:hAnsi="华文仿宋" w:eastAsia="华文仿宋" w:cs="华文仿宋"/>
                <w:kern w:val="0"/>
                <w:sz w:val="24"/>
                <w:szCs w:val="24"/>
              </w:rPr>
              <w:t>及以</w:t>
            </w:r>
            <w:bookmarkStart w:id="0" w:name="_GoBack"/>
            <w:bookmarkEnd w:id="0"/>
            <w:r>
              <w:rPr>
                <w:rFonts w:hint="eastAsia" w:ascii="Times New Roman" w:hAnsi="华文仿宋" w:eastAsia="华文仿宋" w:cs="华文仿宋"/>
                <w:kern w:val="0"/>
                <w:sz w:val="24"/>
                <w:szCs w:val="24"/>
              </w:rPr>
              <w:t>上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华文仿宋" w:eastAsia="华文仿宋" w:cs="华文仿宋"/>
                <w:kern w:val="0"/>
                <w:sz w:val="24"/>
                <w:szCs w:val="24"/>
                <w:lang w:eastAsia="zh-CN"/>
              </w:rPr>
              <w:t>法学大类、经济和管理学大类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华文仿宋"/>
                <w:kern w:val="0"/>
                <w:sz w:val="24"/>
                <w:szCs w:val="24"/>
              </w:rPr>
              <w:t>具有</w:t>
            </w:r>
            <w:r>
              <w:rPr>
                <w:rFonts w:hint="eastAsia" w:ascii="Times New Roman" w:hAnsi="华文仿宋" w:eastAsia="华文仿宋" w:cs="华文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华文仿宋" w:eastAsia="华文仿宋" w:cs="华文仿宋"/>
                <w:kern w:val="0"/>
                <w:sz w:val="24"/>
                <w:szCs w:val="24"/>
              </w:rPr>
              <w:t>年及以上工作经历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华文仿宋" w:eastAsia="华文仿宋" w:cs="华文仿宋"/>
                <w:kern w:val="0"/>
                <w:sz w:val="24"/>
                <w:szCs w:val="24"/>
              </w:rPr>
              <w:t>公共基础知识、</w:t>
            </w:r>
            <w:r>
              <w:rPr>
                <w:rFonts w:hint="eastAsia" w:ascii="Times New Roman" w:hAnsi="华文仿宋" w:eastAsia="华文仿宋" w:cs="华文仿宋"/>
                <w:kern w:val="0"/>
                <w:sz w:val="24"/>
                <w:szCs w:val="24"/>
                <w:lang w:eastAsia="zh-CN"/>
              </w:rPr>
              <w:t>申论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华文仿宋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768F"/>
    <w:rsid w:val="000229B0"/>
    <w:rsid w:val="00065068"/>
    <w:rsid w:val="00181816"/>
    <w:rsid w:val="002651C0"/>
    <w:rsid w:val="002C768F"/>
    <w:rsid w:val="002D31DC"/>
    <w:rsid w:val="00302AB5"/>
    <w:rsid w:val="003454D7"/>
    <w:rsid w:val="00357D57"/>
    <w:rsid w:val="003C1F60"/>
    <w:rsid w:val="00400210"/>
    <w:rsid w:val="00566BCC"/>
    <w:rsid w:val="005C22F4"/>
    <w:rsid w:val="005D34E8"/>
    <w:rsid w:val="006D129F"/>
    <w:rsid w:val="00751FC7"/>
    <w:rsid w:val="008B1990"/>
    <w:rsid w:val="008B2237"/>
    <w:rsid w:val="00975D67"/>
    <w:rsid w:val="0098042F"/>
    <w:rsid w:val="00AC7FA5"/>
    <w:rsid w:val="00B45B8F"/>
    <w:rsid w:val="00C6155B"/>
    <w:rsid w:val="00DA3F9B"/>
    <w:rsid w:val="00FA4393"/>
    <w:rsid w:val="4BEC738F"/>
    <w:rsid w:val="59B6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2021-10-13T01:51:00Z</dcterms:created>
  <dc:creator>MicroSoft</dc:creator>
  <cp:lastModifiedBy>jing</cp:lastModifiedBy>
  <cp:lastPrinted>2021-12-06T01:39:00Z</cp:lastPrinted>
  <dcterms:modified xsi:type="dcterms:W3CDTF">2021-12-06T03:18:23Z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05E89923EEF846B3B101FAFFF77BB1C6</vt:lpwstr>
  </property>
</Properties>
</file>