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34" w:rsidRDefault="007E16B4">
      <w:pPr>
        <w:spacing w:line="360" w:lineRule="auto"/>
        <w:jc w:val="left"/>
        <w:rPr>
          <w:rFonts w:ascii="黑体" w:eastAsia="黑体" w:hAnsi="黑体" w:cs="宋体"/>
          <w:color w:val="333333"/>
          <w:kern w:val="0"/>
          <w:sz w:val="32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28"/>
        </w:rPr>
        <w:t>附件1</w:t>
      </w:r>
    </w:p>
    <w:p w:rsidR="0046154B" w:rsidRPr="003D47A8" w:rsidRDefault="0046154B" w:rsidP="0046154B">
      <w:pPr>
        <w:spacing w:line="360" w:lineRule="auto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3D47A8">
        <w:rPr>
          <w:rFonts w:ascii="宋体" w:hAnsi="宋体" w:cs="宋体" w:hint="eastAsia"/>
          <w:b/>
          <w:kern w:val="0"/>
          <w:sz w:val="44"/>
          <w:szCs w:val="44"/>
        </w:rPr>
        <w:t>省属事业单位公开招聘工作人员岗位汇总表</w:t>
      </w:r>
    </w:p>
    <w:tbl>
      <w:tblPr>
        <w:tblW w:w="15468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709"/>
        <w:gridCol w:w="851"/>
        <w:gridCol w:w="708"/>
        <w:gridCol w:w="851"/>
        <w:gridCol w:w="709"/>
        <w:gridCol w:w="708"/>
        <w:gridCol w:w="733"/>
        <w:gridCol w:w="709"/>
        <w:gridCol w:w="968"/>
        <w:gridCol w:w="725"/>
        <w:gridCol w:w="2535"/>
        <w:gridCol w:w="709"/>
        <w:gridCol w:w="992"/>
        <w:gridCol w:w="1151"/>
        <w:gridCol w:w="709"/>
      </w:tblGrid>
      <w:tr w:rsidR="0046154B" w:rsidRPr="003D47A8" w:rsidTr="002D2904">
        <w:trPr>
          <w:trHeight w:val="439"/>
          <w:jc w:val="center"/>
        </w:trPr>
        <w:tc>
          <w:tcPr>
            <w:tcW w:w="1546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46154B" w:rsidRPr="003D47A8" w:rsidTr="002D2904">
        <w:trPr>
          <w:trHeight w:val="37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主管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部门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br/>
              <w:t>类别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br/>
              <w:t>等级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br/>
              <w:t>性质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岗位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br/>
              <w:t>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招聘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人数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学位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研究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方向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面试比例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笔试和面试成绩比例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咨询电话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46154B" w:rsidRPr="003D47A8" w:rsidTr="002D2904">
        <w:trPr>
          <w:trHeight w:val="37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6154B" w:rsidRPr="003D47A8" w:rsidTr="002D2904">
        <w:trPr>
          <w:trHeight w:val="108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山东省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口腔医院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(山东大学口腔医院)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山东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大学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中级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B类(医疗类)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医生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口腔临床医学专业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具有中级职称且已聘任到中级专业技术岗位；满足我院主治医师聘任条件（附件2）。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3D47A8">
              <w:rPr>
                <w:rFonts w:ascii="仿宋" w:eastAsia="仿宋" w:hAnsi="仿宋" w:cs="Times New Roman" w:hint="eastAsia"/>
                <w:kern w:val="0"/>
                <w:szCs w:val="21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 w:rsidRPr="003D47A8"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%：6</w:t>
            </w:r>
            <w:r w:rsidRPr="003D47A8"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0531-</w:t>
            </w:r>
          </w:p>
          <w:p w:rsidR="0046154B" w:rsidRPr="003D47A8" w:rsidRDefault="0046154B" w:rsidP="002D290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88382999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6154B" w:rsidRPr="003D47A8" w:rsidTr="0046154B">
        <w:trPr>
          <w:trHeight w:val="105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bookmarkStart w:id="0" w:name="_GoBack" w:colFirst="5" w:colLast="6"/>
            <w:r w:rsidRPr="003D47A8"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山东省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口腔医院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(山东大学口腔医院)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山东</w:t>
            </w:r>
          </w:p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大学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中级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F类(护理类)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护士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护理学专业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具有中级职称且已聘任到中级专业技术岗位；满足我院主管护师聘任条件（附件2）。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Times New Roman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Times New Roman" w:hint="eastAsia"/>
                <w:kern w:val="0"/>
                <w:szCs w:val="21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 w:rsidRPr="003D47A8"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%：6</w:t>
            </w:r>
            <w:r w:rsidRPr="003D47A8">
              <w:rPr>
                <w:rFonts w:ascii="仿宋" w:eastAsia="仿宋" w:hAnsi="仿宋" w:cs="宋体"/>
                <w:kern w:val="0"/>
                <w:szCs w:val="21"/>
              </w:rPr>
              <w:t>0</w:t>
            </w: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0531-</w:t>
            </w:r>
          </w:p>
          <w:p w:rsidR="0046154B" w:rsidRPr="003D47A8" w:rsidRDefault="0046154B" w:rsidP="002D2904">
            <w:pPr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>88382999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4B" w:rsidRPr="003D47A8" w:rsidRDefault="0046154B" w:rsidP="002D290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3D47A8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bookmarkEnd w:id="0"/>
    </w:tbl>
    <w:p w:rsidR="003F6A34" w:rsidRDefault="003F6A34">
      <w:pPr>
        <w:spacing w:line="360" w:lineRule="auto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sectPr w:rsidR="003F6A34">
          <w:pgSz w:w="16838" w:h="11906" w:orient="landscape"/>
          <w:pgMar w:top="567" w:right="851" w:bottom="567" w:left="851" w:header="851" w:footer="992" w:gutter="0"/>
          <w:pgNumType w:fmt="numberInDash"/>
          <w:cols w:space="720"/>
          <w:docGrid w:type="linesAndChars" w:linePitch="312"/>
        </w:sectPr>
      </w:pPr>
    </w:p>
    <w:p w:rsidR="003F6A34" w:rsidRDefault="003F6A34" w:rsidP="0046154B">
      <w:pPr>
        <w:rPr>
          <w:rFonts w:hint="eastAsia"/>
        </w:rPr>
      </w:pPr>
    </w:p>
    <w:sectPr w:rsidR="003F6A34">
      <w:pgSz w:w="16838" w:h="11906" w:orient="landscape"/>
      <w:pgMar w:top="567" w:right="850" w:bottom="567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0DE" w:rsidRDefault="004E30DE" w:rsidP="000955FF">
      <w:r>
        <w:separator/>
      </w:r>
    </w:p>
  </w:endnote>
  <w:endnote w:type="continuationSeparator" w:id="0">
    <w:p w:rsidR="004E30DE" w:rsidRDefault="004E30DE" w:rsidP="0009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0DE" w:rsidRDefault="004E30DE" w:rsidP="000955FF">
      <w:r>
        <w:separator/>
      </w:r>
    </w:p>
  </w:footnote>
  <w:footnote w:type="continuationSeparator" w:id="0">
    <w:p w:rsidR="004E30DE" w:rsidRDefault="004E30DE" w:rsidP="0009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A34"/>
    <w:rsid w:val="000955FF"/>
    <w:rsid w:val="003F6A34"/>
    <w:rsid w:val="0046154B"/>
    <w:rsid w:val="004E30DE"/>
    <w:rsid w:val="007E16B4"/>
    <w:rsid w:val="0D6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D7912"/>
  <w15:docId w15:val="{B55BC9B1-B425-458E-B4A2-459C2CD3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09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55F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于萍</cp:lastModifiedBy>
  <cp:revision>3</cp:revision>
  <dcterms:created xsi:type="dcterms:W3CDTF">2014-10-29T12:08:00Z</dcterms:created>
  <dcterms:modified xsi:type="dcterms:W3CDTF">2021-11-29T02:26:00Z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