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3"/>
        <w:tblpPr w:leftFromText="180" w:rightFromText="180" w:vertAnchor="text" w:horzAnchor="page" w:tblpX="1382" w:tblpY="94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214"/>
        <w:gridCol w:w="244"/>
        <w:gridCol w:w="731"/>
        <w:gridCol w:w="11"/>
        <w:gridCol w:w="1090"/>
        <w:gridCol w:w="49"/>
        <w:gridCol w:w="1220"/>
        <w:gridCol w:w="1429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照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熟悉专业有何专长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33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专业技术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家庭详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细住址</w:t>
            </w:r>
          </w:p>
        </w:tc>
        <w:tc>
          <w:tcPr>
            <w:tcW w:w="812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exact"/>
        </w:trPr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学习和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2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3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家庭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及主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会关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13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13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3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136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报名人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1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1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</w:t>
            </w:r>
          </w:p>
          <w:p>
            <w:pPr>
              <w:pStyle w:val="5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审查人签名：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pStyle w:val="5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审查单位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5"/>
              <w:spacing w:line="308" w:lineRule="atLeast"/>
              <w:ind w:right="460" w:firstLine="6350" w:firstLineChars="264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来宾市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  <w:lang w:eastAsia="zh-CN"/>
        </w:rPr>
        <w:t>粮食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  <w:lang w:val="en-US" w:eastAsia="zh-CN"/>
        </w:rPr>
        <w:t>和物资储备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局招聘编外工作人员报名登记表</w:t>
      </w:r>
    </w:p>
    <w:bookmarkEnd w:id="0"/>
    <w:p/>
    <w:sectPr>
      <w:footerReference r:id="rId3" w:type="default"/>
      <w:pgSz w:w="11906" w:h="16838"/>
      <w:pgMar w:top="1531" w:right="1417" w:bottom="1531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202FC"/>
    <w:rsid w:val="75A2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2021-12-10T07:42:00Z</dcterms:created>
  <dc:creator> 啊～lisa </dc:creator>
  <cp:lastModifiedBy> 啊～lisa </cp:lastModifiedBy>
  <dcterms:modified xsi:type="dcterms:W3CDTF">2021-12-10T07:42:59Z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B0F7EB0AAD054D5ABE8A4C75293779B7</vt:lpwstr>
  </property>
</Properties>
</file>