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ascii="方正仿宋_GBK" w:hAnsi="方正小标宋简体" w:eastAsia="方正仿宋_GBK" w:cs="方正小标宋简体"/>
          <w:sz w:val="32"/>
          <w:szCs w:val="32"/>
        </w:rPr>
      </w:pPr>
      <w:r>
        <w:rPr>
          <w:rFonts w:hint="eastAsia" w:ascii="方正仿宋_GBK" w:hAnsi="方正小标宋简体" w:eastAsia="方正仿宋_GBK" w:cs="方正小标宋简体"/>
          <w:sz w:val="32"/>
          <w:szCs w:val="32"/>
        </w:rPr>
        <w:t>附件</w:t>
      </w:r>
      <w:r>
        <w:rPr>
          <w:rFonts w:hint="eastAsia" w:ascii="方正仿宋_GBK" w:hAnsi="方正小标宋简体" w:eastAsia="方正仿宋_GBK" w:cs="方正小标宋简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方正小标宋简体" w:eastAsia="方正仿宋_GBK" w:cs="方正小标宋简体"/>
          <w:sz w:val="32"/>
          <w:szCs w:val="32"/>
        </w:rPr>
        <w:t>：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“世界一流学科”建设学科名单</w:t>
      </w:r>
    </w:p>
    <w:p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kern w:val="0"/>
          <w:sz w:val="32"/>
          <w:szCs w:val="32"/>
        </w:rPr>
        <w:t>（按学校代码排序）</w:t>
      </w:r>
    </w:p>
    <w:p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清华大学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：系统科学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：材料科学与工程、控制科学与工程、兵器科学与技术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：科学技术史、材料科学与工程、冶金工程、矿业工程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北京化工大学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：风景园林学、林学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北京协和医学院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：生物学、生物医学工程、临床医学、药学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：中医学、中西医结合、中药学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color w:val="FF0000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color w:val="FF0000"/>
          <w:kern w:val="0"/>
          <w:sz w:val="32"/>
          <w:szCs w:val="32"/>
        </w:rPr>
        <w:t>北京师范大学</w:t>
      </w:r>
      <w:r>
        <w:rPr>
          <w:rFonts w:hint="eastAsia" w:ascii="方正仿宋简体" w:eastAsia="方正仿宋简体" w:cs="华文中宋"/>
          <w:color w:val="FF0000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首都师范大学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中国传媒大学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：新闻传播学、戏剧与影视学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对外经济贸易大学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外交学院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中国人民公安大学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：公安学（自定）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北京体育大学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：美术学、设计学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中央戏剧学院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中央民族大学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天津医科大学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华北电力大学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太原理工大学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内蒙古大学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辽宁大学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：控制科学与工程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大连海事大学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吉林大学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：考古学、数学、物理学、化学、材料科学与工程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延边大学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color w:val="FF0000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color w:val="FF0000"/>
          <w:kern w:val="0"/>
          <w:sz w:val="32"/>
          <w:szCs w:val="32"/>
        </w:rPr>
        <w:t>东北师范大学</w:t>
      </w:r>
      <w:r>
        <w:rPr>
          <w:rFonts w:hint="eastAsia" w:ascii="方正仿宋简体" w:eastAsia="方正仿宋简体" w:cs="华文中宋"/>
          <w:color w:val="FF0000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：船舶与海洋工程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：畜牧学（自定）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复旦大学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同济大学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color w:val="FF0000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color w:val="FF0000"/>
          <w:kern w:val="0"/>
          <w:sz w:val="32"/>
          <w:szCs w:val="32"/>
        </w:rPr>
        <w:t>华东师范大学</w:t>
      </w:r>
      <w:r>
        <w:rPr>
          <w:rFonts w:hint="eastAsia" w:ascii="方正仿宋简体" w:eastAsia="方正仿宋简体" w:cs="华文中宋"/>
          <w:color w:val="FF0000"/>
          <w:kern w:val="0"/>
          <w:sz w:val="32"/>
          <w:szCs w:val="32"/>
        </w:rPr>
        <w:t>：教育学、生态学、统计学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上海体育学院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：水利工程、环境科学与工程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江南大学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：轻工技术与工程、食品科学与工程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南京信息工程大学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：大气科学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：作物学、农业资源与环境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中国药科大学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浙江大学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安徽大学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中国科学技术大学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合肥工业大学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：管理科学与工程（自定）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厦门大学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：化学、海洋科学、生物学、生态学、统计学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南昌大学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山东大学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：海洋科学、水产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中国石油大学（华东）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郑州大学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：临床医学（自定）、材料科学与工程（自定）、化学（自定）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中国地质大学（武汉）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：生物学、园艺学、畜牧学、兽医学、农林经济管理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color w:val="FF0000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color w:val="FF0000"/>
          <w:kern w:val="0"/>
          <w:sz w:val="32"/>
          <w:szCs w:val="32"/>
        </w:rPr>
        <w:t>华中师范大学</w:t>
      </w:r>
      <w:r>
        <w:rPr>
          <w:rFonts w:hint="eastAsia" w:ascii="方正仿宋简体" w:eastAsia="方正仿宋简体" w:cs="华文中宋"/>
          <w:color w:val="FF0000"/>
          <w:kern w:val="0"/>
          <w:sz w:val="32"/>
          <w:szCs w:val="32"/>
        </w:rPr>
        <w:t>：政治学、中国语言文学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中南财经政法大学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：化学、机械工程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中山大学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暨南大学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：药学（自定）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：化学、材料科学与工程、轻工技术与工程、农学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广州中医药大学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：物理学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海南大学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广西大学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：数学、化学、材料科学与工程、基础医学、口腔医学、护理学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color w:val="FF0000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color w:val="FF0000"/>
          <w:kern w:val="0"/>
          <w:sz w:val="32"/>
          <w:szCs w:val="32"/>
        </w:rPr>
        <w:t>重庆大学</w:t>
      </w:r>
      <w:r>
        <w:rPr>
          <w:rFonts w:hint="eastAsia" w:ascii="方正仿宋简体" w:eastAsia="方正仿宋简体" w:cs="华文中宋"/>
          <w:color w:val="FF0000"/>
          <w:kern w:val="0"/>
          <w:sz w:val="32"/>
          <w:szCs w:val="32"/>
        </w:rPr>
        <w:t>：机械工程（自定）、电气工程（自定）、土木工程（自定）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：电子科学与技术、信息与通信工程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西南石油大学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color w:val="FF0000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color w:val="FF0000"/>
          <w:kern w:val="0"/>
          <w:sz w:val="32"/>
          <w:szCs w:val="32"/>
        </w:rPr>
        <w:t>西南大学</w:t>
      </w:r>
      <w:r>
        <w:rPr>
          <w:rFonts w:hint="eastAsia" w:ascii="方正仿宋简体" w:eastAsia="方正仿宋简体" w:cs="华文中宋"/>
          <w:color w:val="FF0000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贵州大学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：植物保护（自定）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云南大学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：民族学、生态学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长安大学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西北农林科技大学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color w:val="FF0000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color w:val="FF0000"/>
          <w:kern w:val="0"/>
          <w:sz w:val="32"/>
          <w:szCs w:val="32"/>
        </w:rPr>
        <w:t>陕西师范大学</w:t>
      </w:r>
      <w:r>
        <w:rPr>
          <w:rFonts w:hint="eastAsia" w:ascii="方正仿宋简体" w:eastAsia="方正仿宋简体" w:cs="华文中宋"/>
          <w:color w:val="FF0000"/>
          <w:kern w:val="0"/>
          <w:sz w:val="32"/>
          <w:szCs w:val="32"/>
        </w:rPr>
        <w:t>：中国语言文学（自定）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兰州大学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：化学、大气科学、生态学、草学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青海大学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新疆大学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：马克思主义理论（自定）、化学（自定）、计算机科学与技术（自定）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石河子大学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国防科技大学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：信息与通信工程、计算机科学与技术、航空宇航科学与技术、软件工程、管理科学与工程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第二军医大学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：基础医学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第四军医大学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B05"/>
    <w:rsid w:val="000D26C5"/>
    <w:rsid w:val="00261B05"/>
    <w:rsid w:val="00265D15"/>
    <w:rsid w:val="003436DB"/>
    <w:rsid w:val="00417CE3"/>
    <w:rsid w:val="00462693"/>
    <w:rsid w:val="004F441E"/>
    <w:rsid w:val="00512352"/>
    <w:rsid w:val="00554936"/>
    <w:rsid w:val="00734CCF"/>
    <w:rsid w:val="00861B53"/>
    <w:rsid w:val="00886EF2"/>
    <w:rsid w:val="008E6B04"/>
    <w:rsid w:val="00D63DDF"/>
    <w:rsid w:val="28C44EA9"/>
    <w:rsid w:val="45235EFE"/>
    <w:rsid w:val="53D020D5"/>
    <w:rsid w:val="7E32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2 Char"/>
    <w:basedOn w:val="5"/>
    <w:link w:val="2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8">
    <w:name w:val="Foot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564</Words>
  <Characters>3216</Characters>
  <Lines>0</Lines>
  <Paragraphs>0</Paragraphs>
  <TotalTime>52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2018-09-21T09:32:00Z</dcterms:created>
  <dc:creator>唐博</dc:creator>
  <cp:lastModifiedBy>Administrator</cp:lastModifiedBy>
  <dcterms:modified xsi:type="dcterms:W3CDTF">2021-12-15T09:01:04Z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21ACCF6CCAAD4CBDBCFF12C021F9D639</vt:lpwstr>
  </property>
</Properties>
</file>