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ind w:right="640"/>
        <w:jc w:val="center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</w:p>
    <w:p>
      <w:pPr>
        <w:widowControl/>
        <w:shd w:val="clear" w:color="auto" w:fill="FFFFFF"/>
        <w:spacing w:line="460" w:lineRule="exact"/>
        <w:ind w:right="640"/>
        <w:jc w:val="center"/>
        <w:rPr>
          <w:rFonts w:ascii="方正小标宋_GBK" w:eastAsia="方正小标宋_GBK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  <w:lang w:eastAsia="zh-CN"/>
        </w:rPr>
        <w:t>南通艺术剧院</w:t>
      </w:r>
      <w:r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  <w:t>年公开招聘工作人员岗位简介表</w:t>
      </w:r>
      <w:bookmarkStart w:id="0" w:name="_GoBack"/>
      <w:r>
        <w:rPr>
          <w:rFonts w:hint="eastAsia" w:ascii="方正小标宋_GBK" w:eastAsia="方正小标宋_GBK"/>
          <w:kern w:val="0"/>
          <w:sz w:val="36"/>
          <w:szCs w:val="36"/>
          <w:shd w:val="clear" w:color="auto" w:fill="FFFFFF"/>
        </w:rPr>
        <w:t xml:space="preserve"> </w:t>
      </w:r>
      <w:bookmarkEnd w:id="0"/>
    </w:p>
    <w:p>
      <w:pPr>
        <w:widowControl/>
        <w:shd w:val="clear" w:color="auto" w:fill="FFFFFF"/>
        <w:spacing w:line="460" w:lineRule="exact"/>
        <w:ind w:right="640"/>
        <w:jc w:val="center"/>
        <w:rPr>
          <w:rFonts w:eastAsia="仿宋_GB2312"/>
          <w:kern w:val="0"/>
          <w:sz w:val="32"/>
          <w:szCs w:val="32"/>
          <w:shd w:val="clear" w:color="auto" w:fill="FFFFFF"/>
        </w:rPr>
      </w:pPr>
    </w:p>
    <w:tbl>
      <w:tblPr>
        <w:tblStyle w:val="4"/>
        <w:tblW w:w="113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111"/>
        <w:gridCol w:w="792"/>
        <w:gridCol w:w="845"/>
        <w:gridCol w:w="1059"/>
        <w:gridCol w:w="739"/>
        <w:gridCol w:w="845"/>
        <w:gridCol w:w="1939"/>
        <w:gridCol w:w="1025"/>
        <w:gridCol w:w="2558"/>
      </w:tblGrid>
      <w:tr>
        <w:trPr>
          <w:trHeight w:val="801" w:hRule="atLeast"/>
          <w:tblHeader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岗位序号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Ansi="仿宋" w:eastAsia="仿宋" w:cs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单位名称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岗位类别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岗位等级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岗位名称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对象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"/>
                <w:b/>
                <w:bCs/>
                <w:kern w:val="0"/>
                <w:sz w:val="20"/>
              </w:rPr>
            </w:pPr>
            <w:r>
              <w:rPr>
                <w:rFonts w:hint="eastAsia" w:hAnsi="仿宋" w:eastAsia="仿宋" w:cs="仿宋"/>
                <w:b/>
                <w:bCs/>
                <w:kern w:val="0"/>
                <w:sz w:val="20"/>
              </w:rPr>
              <w:t>其他条件和说明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仿宋" w:eastAsia="仿宋" w:cs="仿宋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仿宋" w:eastAsia="仿宋" w:cs="仿宋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南通艺术剧院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仿宋" w:eastAsia="仿宋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</w:rPr>
              <w:t>专技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仿宋" w:eastAsia="仿宋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Times New Roman"/>
                <w:kern w:val="0"/>
                <w:sz w:val="21"/>
                <w:lang w:val="en-US" w:eastAsia="zh-CN" w:bidi="ar-SA"/>
              </w:rPr>
              <w:t>13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四级演员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社会人员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戏曲表演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中专及以上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女性，所学专业方向为越剧表演。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仿宋" w:eastAsia="仿宋" w:cs="仿宋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仿宋" w:eastAsia="仿宋" w:cs="仿宋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南通艺术剧院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仿宋" w:eastAsia="仿宋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</w:rPr>
              <w:t>专技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仿宋" w:eastAsia="仿宋" w:cs="Times New Roman"/>
                <w:kern w:val="0"/>
                <w:sz w:val="21"/>
                <w:lang w:val="en-US" w:eastAsia="zh-CN" w:bidi="ar-SA"/>
              </w:rPr>
            </w:pPr>
            <w:r>
              <w:rPr>
                <w:rFonts w:hint="eastAsia" w:hAnsi="仿宋" w:eastAsia="仿宋" w:cs="Times New Roman"/>
                <w:kern w:val="0"/>
                <w:sz w:val="21"/>
                <w:lang w:val="en-US" w:eastAsia="zh-CN" w:bidi="ar-SA"/>
              </w:rPr>
              <w:t>13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四级演员</w:t>
            </w: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社会人员</w:t>
            </w:r>
          </w:p>
        </w:tc>
        <w:tc>
          <w:tcPr>
            <w:tcW w:w="1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舞蹈表演、舞蹈编导、音乐与舞蹈学、舞蹈学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中专及以上</w:t>
            </w:r>
          </w:p>
        </w:tc>
        <w:tc>
          <w:tcPr>
            <w:tcW w:w="2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所学舞种为中国舞或现代舞。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3964"/>
    <w:rsid w:val="7E5A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bds_nopic"/>
    <w:basedOn w:val="5"/>
    <w:uiPriority w:val="0"/>
  </w:style>
  <w:style w:type="character" w:customStyle="1" w:styleId="10">
    <w:name w:val="bds_nopic1"/>
    <w:basedOn w:val="5"/>
    <w:uiPriority w:val="0"/>
  </w:style>
  <w:style w:type="character" w:customStyle="1" w:styleId="11">
    <w:name w:val="bds_nopic2"/>
    <w:basedOn w:val="5"/>
    <w:uiPriority w:val="0"/>
  </w:style>
  <w:style w:type="character" w:customStyle="1" w:styleId="12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1"/>
    <w:basedOn w:val="5"/>
    <w:uiPriority w:val="0"/>
    <w:rPr>
      <w:bdr w:val="none" w:color="auto" w:sz="0" w:space="0"/>
    </w:rPr>
  </w:style>
  <w:style w:type="character" w:customStyle="1" w:styleId="14">
    <w:name w:val="bds_more2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2021-12-17T11:31:00Z</dcterms:created>
  <dc:creator>Administrator</dc:creator>
  <cp:lastModifiedBy>Administrator</cp:lastModifiedBy>
  <dcterms:modified xsi:type="dcterms:W3CDTF">2021-12-17T12:28:47Z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