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 杭州市西湖区青少年宫非编教职工招聘计划</w:t>
      </w:r>
    </w:p>
    <w:tbl>
      <w:tblPr>
        <w:tblStyle w:val="6"/>
        <w:tblW w:w="9698" w:type="dxa"/>
        <w:tblCellSpacing w:w="0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4725"/>
        <w:gridCol w:w="203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ascii="仿宋" w:hAnsi="仿宋" w:eastAsia="仿宋" w:cs="仿宋"/>
                <w:b/>
              </w:rPr>
              <w:t>基本要求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岗位要求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tblCellSpacing w:w="0" w:type="dxa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firstLine="120" w:firstLineChars="50"/>
              <w:jc w:val="center"/>
              <w:rPr>
                <w:rFonts w:hint="default" w:ascii="仿宋" w:hAnsi="仿宋" w:eastAsia="仿宋" w:cs="仿宋"/>
                <w:b/>
                <w:lang w:val="en-US"/>
              </w:rPr>
            </w:pPr>
          </w:p>
          <w:p>
            <w:pPr>
              <w:pStyle w:val="5"/>
              <w:autoSpaceDE w:val="0"/>
              <w:ind w:firstLine="120" w:firstLineChars="5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信息技术教师1名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1.热爱教育事业，遵纪守法，品行端正；</w:t>
            </w:r>
          </w:p>
          <w:p>
            <w:pPr>
              <w:pStyle w:val="5"/>
              <w:autoSpaceDE w:val="0"/>
              <w:ind w:right="76" w:rightChars="36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2.本科及以上学历；</w:t>
            </w:r>
          </w:p>
          <w:p>
            <w:pPr>
              <w:pStyle w:val="5"/>
              <w:autoSpaceDE w:val="0"/>
              <w:ind w:right="76" w:rightChars="36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3.年龄在35周岁以下（特别优秀年龄可以适当放宽要求）；</w:t>
            </w:r>
          </w:p>
          <w:p>
            <w:pPr>
              <w:pStyle w:val="5"/>
              <w:autoSpaceDE w:val="0"/>
              <w:ind w:right="76" w:rightChars="36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4.具备与岗位适应的身体条件、资格证书（入职一年内需取得教师资格证，否则自动解除劳务合同）。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hint="default" w:ascii="仿宋" w:hAnsi="仿宋" w:eastAsia="仿宋" w:cs="仿宋"/>
                <w:bCs/>
                <w:lang w:val="en-US"/>
              </w:rPr>
            </w:pPr>
          </w:p>
          <w:p>
            <w:pPr>
              <w:pStyle w:val="5"/>
              <w:autoSpaceDE w:val="0"/>
              <w:ind w:right="76" w:rightChars="36"/>
              <w:jc w:val="lef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信息技术相关专业，有从事青少年创客教学、机器人教学、3D打印经验者优先 。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autoSpaceDE w:val="0"/>
              <w:ind w:right="76" w:rightChars="36"/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西湖区中小学创新实践中心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widowControl/>
        <w:spacing w:line="375" w:lineRule="atLeast"/>
        <w:jc w:val="center"/>
        <w:rPr>
          <w:sz w:val="24"/>
          <w:szCs w:val="24"/>
        </w:rPr>
      </w:pPr>
    </w:p>
    <w:p>
      <w:pPr>
        <w:ind w:left="1558" w:leftChars="74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051311"/>
    <w:rsid w:val="000E72BA"/>
    <w:rsid w:val="00235D05"/>
    <w:rsid w:val="002476FC"/>
    <w:rsid w:val="00494C22"/>
    <w:rsid w:val="00690EAA"/>
    <w:rsid w:val="00797FFA"/>
    <w:rsid w:val="008114A0"/>
    <w:rsid w:val="009141E1"/>
    <w:rsid w:val="009459F1"/>
    <w:rsid w:val="00AF5D15"/>
    <w:rsid w:val="00C57D7C"/>
    <w:rsid w:val="00C66645"/>
    <w:rsid w:val="00D92F1A"/>
    <w:rsid w:val="00FD39E5"/>
    <w:rsid w:val="00FE0125"/>
    <w:rsid w:val="190213C5"/>
    <w:rsid w:val="4DE77DD6"/>
    <w:rsid w:val="52E56B3A"/>
    <w:rsid w:val="728F084B"/>
    <w:rsid w:val="77432749"/>
    <w:rsid w:val="9FFB12F7"/>
    <w:rsid w:val="DD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宋体"/>
      <w:szCs w:val="20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363</Characters>
  <Lines>3</Lines>
  <Paragraphs>1</Paragraphs>
  <TotalTime>0</TotalTime>
  <ScaleCrop>false</ScaleCrop>
  <LinksUpToDate>false</LinksUpToDate>
  <CharactersWithSpaces>425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2021-08-20T18:14:00Z</dcterms:created>
  <dc:creator>dreamsummit</dc:creator>
  <cp:lastModifiedBy>方炎亮</cp:lastModifiedBy>
  <dcterms:modified xsi:type="dcterms:W3CDTF">2021-12-30T03:47:08Z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1E1FB82170704A09935058F31B196DEE</vt:lpwstr>
  </property>
</Properties>
</file>