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3A" w:rsidRDefault="000B303A" w:rsidP="00CF26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8A2C94">
        <w:rPr>
          <w:rFonts w:hint="eastAsia"/>
          <w:b/>
          <w:bCs/>
          <w:sz w:val="28"/>
          <w:szCs w:val="28"/>
        </w:rPr>
        <w:t>2</w:t>
      </w:r>
      <w:r>
        <w:rPr>
          <w:rFonts w:cs="宋体" w:hint="eastAsia"/>
          <w:b/>
          <w:bCs/>
          <w:sz w:val="28"/>
          <w:szCs w:val="28"/>
        </w:rPr>
        <w:t>年上海第二工业大学工作人员公开招聘公告</w:t>
      </w:r>
    </w:p>
    <w:p w:rsidR="006F5A5A" w:rsidRDefault="006F5A5A" w:rsidP="006F5A5A">
      <w:pPr>
        <w:rPr>
          <w:rFonts w:cs="宋体"/>
          <w:b/>
          <w:bCs/>
          <w:sz w:val="18"/>
          <w:szCs w:val="18"/>
        </w:rPr>
      </w:pPr>
    </w:p>
    <w:p w:rsidR="000B303A" w:rsidRDefault="006F5A5A" w:rsidP="006F5A5A">
      <w:pPr>
        <w:rPr>
          <w:b/>
          <w:bCs/>
          <w:sz w:val="18"/>
          <w:szCs w:val="18"/>
        </w:rPr>
      </w:pPr>
      <w:r>
        <w:rPr>
          <w:rFonts w:cs="宋体" w:hint="eastAsia"/>
          <w:b/>
          <w:bCs/>
          <w:sz w:val="18"/>
          <w:szCs w:val="18"/>
        </w:rPr>
        <w:t>一、</w:t>
      </w:r>
      <w:r w:rsidR="000B303A">
        <w:rPr>
          <w:rFonts w:cs="宋体" w:hint="eastAsia"/>
          <w:b/>
          <w:bCs/>
          <w:sz w:val="18"/>
          <w:szCs w:val="18"/>
        </w:rPr>
        <w:t>学校简介</w:t>
      </w:r>
    </w:p>
    <w:p w:rsidR="000B303A" w:rsidRDefault="00393867" w:rsidP="008146DD">
      <w:pPr>
        <w:ind w:firstLineChars="200" w:firstLine="360"/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上海第二工业大学</w:t>
      </w:r>
      <w:r w:rsidR="000B303A">
        <w:rPr>
          <w:rFonts w:cs="宋体" w:hint="eastAsia"/>
          <w:sz w:val="18"/>
          <w:szCs w:val="18"/>
        </w:rPr>
        <w:t>成立于</w:t>
      </w:r>
      <w:r w:rsidR="000B303A">
        <w:rPr>
          <w:sz w:val="18"/>
          <w:szCs w:val="18"/>
        </w:rPr>
        <w:t>1960</w:t>
      </w:r>
      <w:r>
        <w:rPr>
          <w:rFonts w:cs="宋体" w:hint="eastAsia"/>
          <w:sz w:val="18"/>
          <w:szCs w:val="18"/>
        </w:rPr>
        <w:t>年，</w:t>
      </w:r>
      <w:r w:rsidR="000B303A">
        <w:rPr>
          <w:rFonts w:cs="宋体" w:hint="eastAsia"/>
          <w:sz w:val="18"/>
          <w:szCs w:val="18"/>
        </w:rPr>
        <w:t>是一所工科见长，管经文理艺多学科协调发展的市属普通高等学校，</w:t>
      </w:r>
      <w:r w:rsidR="003C7755">
        <w:rPr>
          <w:rFonts w:cs="宋体" w:hint="eastAsia"/>
          <w:sz w:val="18"/>
          <w:szCs w:val="18"/>
        </w:rPr>
        <w:t>硕士</w:t>
      </w:r>
      <w:r w:rsidR="000B303A">
        <w:rPr>
          <w:rFonts w:cs="宋体" w:hint="eastAsia"/>
          <w:sz w:val="18"/>
          <w:szCs w:val="18"/>
        </w:rPr>
        <w:t>学位授权单位；为上海现代化建设输送了以全国劳动模</w:t>
      </w:r>
      <w:r w:rsidR="0089768B">
        <w:rPr>
          <w:rFonts w:cs="宋体" w:hint="eastAsia"/>
          <w:sz w:val="18"/>
          <w:szCs w:val="18"/>
        </w:rPr>
        <w:t>范和优秀发明家包起帆、李斌等为代表的各级各类技术与应用型人才</w:t>
      </w:r>
      <w:r w:rsidR="0089768B">
        <w:rPr>
          <w:rFonts w:cs="宋体" w:hint="eastAsia"/>
          <w:sz w:val="18"/>
          <w:szCs w:val="18"/>
        </w:rPr>
        <w:t>11</w:t>
      </w:r>
      <w:r w:rsidR="000B303A">
        <w:rPr>
          <w:rFonts w:cs="宋体" w:hint="eastAsia"/>
          <w:sz w:val="18"/>
          <w:szCs w:val="18"/>
        </w:rPr>
        <w:t>万余名，取得了较为显著的办学成绩。</w:t>
      </w:r>
    </w:p>
    <w:p w:rsidR="000B303A" w:rsidRDefault="000B303A" w:rsidP="008146DD">
      <w:pPr>
        <w:ind w:firstLineChars="200" w:firstLine="360"/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学校设有智能制造与控制工程学院、计算机与信息工程学院、</w:t>
      </w:r>
      <w:r w:rsidR="008B10F8">
        <w:rPr>
          <w:rFonts w:cs="宋体" w:hint="eastAsia"/>
          <w:sz w:val="18"/>
          <w:szCs w:val="18"/>
        </w:rPr>
        <w:t>资源与</w:t>
      </w:r>
      <w:r>
        <w:rPr>
          <w:rFonts w:cs="宋体" w:hint="eastAsia"/>
          <w:sz w:val="18"/>
          <w:szCs w:val="18"/>
        </w:rPr>
        <w:t>环境</w:t>
      </w:r>
      <w:r w:rsidR="008B10F8">
        <w:rPr>
          <w:rFonts w:cs="宋体" w:hint="eastAsia"/>
          <w:sz w:val="18"/>
          <w:szCs w:val="18"/>
        </w:rPr>
        <w:t>工程学院、能源</w:t>
      </w:r>
      <w:r>
        <w:rPr>
          <w:rFonts w:cs="宋体" w:hint="eastAsia"/>
          <w:sz w:val="18"/>
          <w:szCs w:val="18"/>
        </w:rPr>
        <w:t>与材料学院、文理学部、经济与管理学院、应用艺术设计学院、</w:t>
      </w:r>
      <w:r w:rsidR="008B10F8">
        <w:rPr>
          <w:rFonts w:cs="宋体" w:hint="eastAsia"/>
          <w:sz w:val="18"/>
          <w:szCs w:val="18"/>
        </w:rPr>
        <w:t>国际交流学院、</w:t>
      </w:r>
      <w:r>
        <w:rPr>
          <w:rFonts w:cs="宋体" w:hint="eastAsia"/>
          <w:sz w:val="18"/>
          <w:szCs w:val="18"/>
        </w:rPr>
        <w:t>高等职业技术（国际）学院、</w:t>
      </w:r>
      <w:r w:rsidR="008B10F8">
        <w:rPr>
          <w:rFonts w:cs="宋体" w:hint="eastAsia"/>
          <w:sz w:val="18"/>
          <w:szCs w:val="18"/>
        </w:rPr>
        <w:t>继续教育学院、体育部、</w:t>
      </w:r>
      <w:r>
        <w:rPr>
          <w:rFonts w:cs="宋体" w:hint="eastAsia"/>
          <w:sz w:val="18"/>
          <w:szCs w:val="18"/>
        </w:rPr>
        <w:t>马克思主义学院、</w:t>
      </w:r>
      <w:r w:rsidR="008B10F8">
        <w:rPr>
          <w:rFonts w:cs="宋体" w:hint="eastAsia"/>
          <w:sz w:val="18"/>
          <w:szCs w:val="18"/>
        </w:rPr>
        <w:t>工程训练中心、艺术教育中心</w:t>
      </w:r>
      <w:r w:rsidR="00F6441B">
        <w:rPr>
          <w:rFonts w:cs="宋体" w:hint="eastAsia"/>
          <w:sz w:val="18"/>
          <w:szCs w:val="18"/>
        </w:rPr>
        <w:t>、上海劳模学院、上海市职业技术教师教育学院</w:t>
      </w:r>
      <w:r>
        <w:rPr>
          <w:rFonts w:cs="宋体" w:hint="eastAsia"/>
          <w:sz w:val="18"/>
          <w:szCs w:val="18"/>
        </w:rPr>
        <w:t>等</w:t>
      </w:r>
      <w:r>
        <w:rPr>
          <w:sz w:val="18"/>
          <w:szCs w:val="18"/>
        </w:rPr>
        <w:t>1</w:t>
      </w:r>
      <w:r w:rsidR="008B10F8">
        <w:rPr>
          <w:rFonts w:hint="eastAsia"/>
          <w:sz w:val="18"/>
          <w:szCs w:val="18"/>
        </w:rPr>
        <w:t>6</w:t>
      </w:r>
      <w:r w:rsidR="00167E7C">
        <w:rPr>
          <w:rFonts w:cs="宋体" w:hint="eastAsia"/>
          <w:sz w:val="18"/>
          <w:szCs w:val="18"/>
        </w:rPr>
        <w:t>个二级教学单位。设有</w:t>
      </w:r>
      <w:r>
        <w:rPr>
          <w:rFonts w:cs="宋体" w:hint="eastAsia"/>
          <w:sz w:val="18"/>
          <w:szCs w:val="18"/>
        </w:rPr>
        <w:t>工学、管理学、经济学、文学、理学、艺术学</w:t>
      </w:r>
      <w:r>
        <w:rPr>
          <w:sz w:val="18"/>
          <w:szCs w:val="18"/>
        </w:rPr>
        <w:t>6</w:t>
      </w:r>
      <w:r>
        <w:rPr>
          <w:rFonts w:cs="宋体" w:hint="eastAsia"/>
          <w:sz w:val="18"/>
          <w:szCs w:val="18"/>
        </w:rPr>
        <w:t>个学科门类、</w:t>
      </w:r>
      <w:r>
        <w:rPr>
          <w:sz w:val="18"/>
          <w:szCs w:val="18"/>
        </w:rPr>
        <w:t>2</w:t>
      </w:r>
      <w:r w:rsidR="008B10F8">
        <w:rPr>
          <w:rFonts w:hint="eastAsia"/>
          <w:sz w:val="18"/>
          <w:szCs w:val="18"/>
        </w:rPr>
        <w:t>4</w:t>
      </w:r>
      <w:r>
        <w:rPr>
          <w:rFonts w:cs="宋体" w:hint="eastAsia"/>
          <w:sz w:val="18"/>
          <w:szCs w:val="18"/>
        </w:rPr>
        <w:t>个专业类别。</w:t>
      </w:r>
      <w:r w:rsidR="008A2C94">
        <w:rPr>
          <w:rFonts w:cs="宋体" w:hint="eastAsia"/>
          <w:sz w:val="18"/>
          <w:szCs w:val="18"/>
        </w:rPr>
        <w:t>学校现有</w:t>
      </w:r>
      <w:r w:rsidR="008A2C94">
        <w:rPr>
          <w:rFonts w:cs="宋体" w:hint="eastAsia"/>
          <w:sz w:val="18"/>
          <w:szCs w:val="18"/>
        </w:rPr>
        <w:t>6</w:t>
      </w:r>
      <w:r w:rsidR="008A2C94">
        <w:rPr>
          <w:rFonts w:cs="宋体" w:hint="eastAsia"/>
          <w:sz w:val="18"/>
          <w:szCs w:val="18"/>
        </w:rPr>
        <w:t>个专业硕士学位点（资源与环境、电子信息、材料与化工、国际商务、翻译、艺术）、</w:t>
      </w:r>
      <w:r w:rsidR="008A2C94">
        <w:rPr>
          <w:rFonts w:cs="宋体" w:hint="eastAsia"/>
          <w:sz w:val="18"/>
          <w:szCs w:val="18"/>
        </w:rPr>
        <w:t>45</w:t>
      </w:r>
      <w:r w:rsidR="008A2C94">
        <w:rPr>
          <w:rFonts w:cs="宋体" w:hint="eastAsia"/>
          <w:sz w:val="18"/>
          <w:szCs w:val="18"/>
        </w:rPr>
        <w:t>个本科专业、</w:t>
      </w:r>
      <w:r w:rsidR="008A2C94">
        <w:rPr>
          <w:rFonts w:cs="宋体" w:hint="eastAsia"/>
          <w:sz w:val="18"/>
          <w:szCs w:val="18"/>
        </w:rPr>
        <w:t>20</w:t>
      </w:r>
      <w:r w:rsidR="008A2C94">
        <w:rPr>
          <w:rFonts w:cs="宋体" w:hint="eastAsia"/>
          <w:sz w:val="18"/>
          <w:szCs w:val="18"/>
        </w:rPr>
        <w:t>个高职专业。</w:t>
      </w:r>
    </w:p>
    <w:p w:rsidR="000B303A" w:rsidRPr="008B10F8" w:rsidRDefault="000B303A" w:rsidP="00CF2679">
      <w:pPr>
        <w:ind w:firstLine="420"/>
        <w:rPr>
          <w:sz w:val="18"/>
          <w:szCs w:val="18"/>
        </w:rPr>
      </w:pPr>
    </w:p>
    <w:p w:rsidR="000B303A" w:rsidRDefault="006F5A5A" w:rsidP="006F5A5A">
      <w:pPr>
        <w:rPr>
          <w:b/>
          <w:bCs/>
          <w:sz w:val="18"/>
          <w:szCs w:val="18"/>
        </w:rPr>
      </w:pPr>
      <w:r>
        <w:rPr>
          <w:rFonts w:cs="宋体" w:hint="eastAsia"/>
          <w:b/>
          <w:bCs/>
          <w:sz w:val="18"/>
          <w:szCs w:val="18"/>
        </w:rPr>
        <w:t>二、</w:t>
      </w:r>
      <w:r w:rsidR="000B303A">
        <w:rPr>
          <w:rFonts w:cs="宋体" w:hint="eastAsia"/>
          <w:b/>
          <w:bCs/>
          <w:sz w:val="18"/>
          <w:szCs w:val="18"/>
        </w:rPr>
        <w:t>招聘岗位</w:t>
      </w:r>
    </w:p>
    <w:p w:rsidR="000B303A" w:rsidRDefault="00104235" w:rsidP="00486800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岗位名称</w:t>
      </w:r>
      <w:r w:rsidR="0089768B">
        <w:rPr>
          <w:rFonts w:hint="eastAsia"/>
          <w:sz w:val="18"/>
          <w:szCs w:val="18"/>
        </w:rPr>
        <w:t>及人数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</w:t>
      </w:r>
      <w:r w:rsidR="000B303A" w:rsidRPr="00EF768D">
        <w:rPr>
          <w:rFonts w:cs="宋体" w:hint="eastAsia"/>
          <w:sz w:val="18"/>
          <w:szCs w:val="18"/>
        </w:rPr>
        <w:t>专任教师</w:t>
      </w:r>
      <w:r w:rsidR="00393867">
        <w:rPr>
          <w:rFonts w:cs="宋体" w:hint="eastAsia"/>
          <w:sz w:val="18"/>
          <w:szCs w:val="18"/>
        </w:rPr>
        <w:t xml:space="preserve"> </w:t>
      </w:r>
      <w:r w:rsidR="000B303A">
        <w:rPr>
          <w:sz w:val="18"/>
          <w:szCs w:val="18"/>
        </w:rPr>
        <w:t>73</w:t>
      </w:r>
      <w:r w:rsidR="000B303A">
        <w:rPr>
          <w:rFonts w:cs="宋体" w:hint="eastAsia"/>
          <w:sz w:val="18"/>
          <w:szCs w:val="18"/>
        </w:rPr>
        <w:t>人</w:t>
      </w:r>
      <w:r w:rsidR="008B10F8">
        <w:rPr>
          <w:rFonts w:cs="宋体" w:hint="eastAsia"/>
          <w:sz w:val="18"/>
          <w:szCs w:val="18"/>
        </w:rPr>
        <w:t>，辅导员</w:t>
      </w:r>
      <w:r w:rsidR="008B10F8">
        <w:rPr>
          <w:rFonts w:cs="宋体" w:hint="eastAsia"/>
          <w:sz w:val="18"/>
          <w:szCs w:val="18"/>
        </w:rPr>
        <w:t>4</w:t>
      </w:r>
      <w:r w:rsidR="008B10F8">
        <w:rPr>
          <w:rFonts w:cs="宋体" w:hint="eastAsia"/>
          <w:sz w:val="18"/>
          <w:szCs w:val="18"/>
        </w:rPr>
        <w:t>人</w:t>
      </w:r>
      <w:r w:rsidR="000B303A">
        <w:rPr>
          <w:rFonts w:cs="宋体" w:hint="eastAsia"/>
          <w:sz w:val="18"/>
          <w:szCs w:val="18"/>
        </w:rPr>
        <w:t>。</w:t>
      </w:r>
    </w:p>
    <w:p w:rsidR="000B303A" w:rsidRPr="007E5750" w:rsidRDefault="000B303A" w:rsidP="00486800">
      <w:pPr>
        <w:ind w:firstLineChars="200" w:firstLine="360"/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任职要求：一般需具有博士研究生学历学位，身体健康，品德良好，具体要求见附</w:t>
      </w:r>
      <w:r w:rsidR="00F6441B">
        <w:rPr>
          <w:rFonts w:cs="宋体" w:hint="eastAsia"/>
          <w:sz w:val="18"/>
          <w:szCs w:val="18"/>
        </w:rPr>
        <w:t>件</w:t>
      </w:r>
      <w:r>
        <w:rPr>
          <w:rFonts w:cs="宋体" w:hint="eastAsia"/>
          <w:sz w:val="18"/>
          <w:szCs w:val="18"/>
        </w:rPr>
        <w:t>。年龄要求：应届博士年龄</w:t>
      </w:r>
      <w:r>
        <w:rPr>
          <w:sz w:val="18"/>
          <w:szCs w:val="18"/>
        </w:rPr>
        <w:t>35</w:t>
      </w:r>
      <w:r>
        <w:rPr>
          <w:rFonts w:cs="宋体" w:hint="eastAsia"/>
          <w:sz w:val="18"/>
          <w:szCs w:val="18"/>
        </w:rPr>
        <w:t>周岁以下、非应届博士</w:t>
      </w:r>
      <w:r>
        <w:rPr>
          <w:sz w:val="18"/>
          <w:szCs w:val="18"/>
        </w:rPr>
        <w:t>40</w:t>
      </w:r>
      <w:r>
        <w:rPr>
          <w:rFonts w:cs="宋体" w:hint="eastAsia"/>
          <w:sz w:val="18"/>
          <w:szCs w:val="18"/>
        </w:rPr>
        <w:t>周岁以下、副高级职称</w:t>
      </w:r>
      <w:r>
        <w:rPr>
          <w:sz w:val="18"/>
          <w:szCs w:val="18"/>
        </w:rPr>
        <w:t>40</w:t>
      </w:r>
      <w:r>
        <w:rPr>
          <w:rFonts w:cs="宋体" w:hint="eastAsia"/>
          <w:sz w:val="18"/>
          <w:szCs w:val="18"/>
        </w:rPr>
        <w:t>周岁以下、正高级职称</w:t>
      </w:r>
      <w:r>
        <w:rPr>
          <w:sz w:val="18"/>
          <w:szCs w:val="18"/>
        </w:rPr>
        <w:t>50</w:t>
      </w:r>
      <w:r>
        <w:rPr>
          <w:rFonts w:cs="宋体" w:hint="eastAsia"/>
          <w:sz w:val="18"/>
          <w:szCs w:val="18"/>
        </w:rPr>
        <w:t>周岁以下。同等条件下，具有在相关专业行业稳定任职多年，主持或主要参与过企业重要项目的候选人优先。</w:t>
      </w:r>
    </w:p>
    <w:p w:rsidR="000B303A" w:rsidRPr="00D01A7D" w:rsidRDefault="000B303A" w:rsidP="00CF2679">
      <w:pPr>
        <w:rPr>
          <w:sz w:val="18"/>
          <w:szCs w:val="18"/>
        </w:rPr>
      </w:pPr>
    </w:p>
    <w:p w:rsidR="000B303A" w:rsidRDefault="000B303A" w:rsidP="00CF2679">
      <w:pPr>
        <w:numPr>
          <w:ilvl w:val="0"/>
          <w:numId w:val="2"/>
        </w:numPr>
        <w:rPr>
          <w:rFonts w:ascii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招聘流程</w:t>
      </w:r>
    </w:p>
    <w:p w:rsidR="000B303A" w:rsidRPr="0010255E" w:rsidRDefault="000B303A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1.</w:t>
      </w:r>
      <w:r>
        <w:rPr>
          <w:rFonts w:ascii="宋体" w:hAnsi="宋体" w:cs="宋体" w:hint="eastAsia"/>
          <w:sz w:val="18"/>
          <w:szCs w:val="18"/>
        </w:rPr>
        <w:t>应聘时间与方式：</w:t>
      </w:r>
    </w:p>
    <w:p w:rsidR="000B303A" w:rsidRPr="0010255E" w:rsidRDefault="000B303A" w:rsidP="00486800">
      <w:pPr>
        <w:ind w:firstLineChars="200" w:firstLine="360"/>
        <w:rPr>
          <w:rFonts w:ascii="宋体"/>
          <w:sz w:val="18"/>
          <w:szCs w:val="18"/>
        </w:rPr>
      </w:pPr>
      <w:r w:rsidRPr="008E46D5">
        <w:rPr>
          <w:rFonts w:ascii="宋体" w:hAnsi="宋体" w:cs="宋体" w:hint="eastAsia"/>
          <w:sz w:val="18"/>
          <w:szCs w:val="18"/>
        </w:rPr>
        <w:t>应聘时间：专任教师采用常年招聘方式，额满即止。</w:t>
      </w:r>
    </w:p>
    <w:p w:rsidR="000B303A" w:rsidRPr="00486800" w:rsidRDefault="000B303A" w:rsidP="00486800">
      <w:pPr>
        <w:ind w:firstLineChars="200" w:firstLine="360"/>
        <w:rPr>
          <w:rFonts w:cs="宋体"/>
          <w:sz w:val="18"/>
          <w:szCs w:val="18"/>
        </w:rPr>
      </w:pPr>
      <w:r w:rsidRPr="00486800">
        <w:rPr>
          <w:rFonts w:cs="宋体" w:hint="eastAsia"/>
          <w:sz w:val="18"/>
          <w:szCs w:val="18"/>
        </w:rPr>
        <w:t>应聘方法：专任教师应聘者填写求职申请，连同相关材料（个人简历、学历、学位、专业技术职称、获奖证书、科研成果的复印件等）通过电子邮件（邮件主题：</w:t>
      </w:r>
      <w:r w:rsidR="008B10F8" w:rsidRPr="008B10F8">
        <w:rPr>
          <w:rFonts w:cs="宋体" w:hint="eastAsia"/>
          <w:sz w:val="18"/>
          <w:szCs w:val="18"/>
        </w:rPr>
        <w:t>姓名</w:t>
      </w:r>
      <w:r w:rsidR="008B10F8" w:rsidRPr="008B10F8">
        <w:rPr>
          <w:rFonts w:cs="宋体"/>
          <w:sz w:val="18"/>
          <w:szCs w:val="18"/>
        </w:rPr>
        <w:t>-</w:t>
      </w:r>
      <w:r w:rsidR="008B10F8" w:rsidRPr="008B10F8">
        <w:rPr>
          <w:rFonts w:cs="宋体" w:hint="eastAsia"/>
          <w:sz w:val="18"/>
          <w:szCs w:val="18"/>
        </w:rPr>
        <w:t>专业</w:t>
      </w:r>
      <w:r w:rsidR="008B10F8" w:rsidRPr="008B10F8">
        <w:rPr>
          <w:rFonts w:cs="宋体"/>
          <w:sz w:val="18"/>
          <w:szCs w:val="18"/>
        </w:rPr>
        <w:t>-</w:t>
      </w:r>
      <w:r w:rsidR="008B10F8" w:rsidRPr="008B10F8">
        <w:rPr>
          <w:rFonts w:cs="宋体" w:hint="eastAsia"/>
          <w:sz w:val="18"/>
          <w:szCs w:val="18"/>
        </w:rPr>
        <w:t>最高学历</w:t>
      </w:r>
      <w:r w:rsidR="008B10F8" w:rsidRPr="008B10F8">
        <w:rPr>
          <w:rFonts w:cs="宋体"/>
          <w:sz w:val="18"/>
          <w:szCs w:val="18"/>
        </w:rPr>
        <w:t>-</w:t>
      </w:r>
      <w:r w:rsidR="008B10F8" w:rsidRPr="008B10F8">
        <w:rPr>
          <w:rFonts w:cs="宋体" w:hint="eastAsia"/>
          <w:sz w:val="18"/>
          <w:szCs w:val="18"/>
        </w:rPr>
        <w:t>培养院校</w:t>
      </w:r>
      <w:r w:rsidR="008B10F8" w:rsidRPr="008B10F8">
        <w:rPr>
          <w:rFonts w:cs="宋体"/>
          <w:sz w:val="18"/>
          <w:szCs w:val="18"/>
        </w:rPr>
        <w:t>-</w:t>
      </w:r>
      <w:r w:rsidR="008B10F8" w:rsidRPr="008B10F8">
        <w:rPr>
          <w:rFonts w:cs="宋体" w:hint="eastAsia"/>
          <w:sz w:val="18"/>
          <w:szCs w:val="18"/>
        </w:rPr>
        <w:t>应聘岗位）方式发送至</w:t>
      </w:r>
      <w:r w:rsidR="0044197D">
        <w:rPr>
          <w:rFonts w:cs="宋体" w:hint="eastAsia"/>
          <w:sz w:val="18"/>
          <w:szCs w:val="18"/>
        </w:rPr>
        <w:t>附件</w:t>
      </w:r>
      <w:r w:rsidR="008B10F8" w:rsidRPr="008B10F8">
        <w:rPr>
          <w:rFonts w:cs="宋体" w:hint="eastAsia"/>
          <w:sz w:val="18"/>
          <w:szCs w:val="18"/>
        </w:rPr>
        <w:t>联系人专用邮箱。</w:t>
      </w:r>
    </w:p>
    <w:p w:rsidR="000B303A" w:rsidRDefault="00486800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2.</w:t>
      </w:r>
      <w:r w:rsidR="000B303A">
        <w:rPr>
          <w:rFonts w:ascii="宋体" w:hAnsi="宋体" w:cs="宋体" w:hint="eastAsia"/>
          <w:sz w:val="18"/>
          <w:szCs w:val="18"/>
        </w:rPr>
        <w:t>资格审查</w:t>
      </w:r>
    </w:p>
    <w:p w:rsidR="000B303A" w:rsidRPr="00486800" w:rsidRDefault="000B303A" w:rsidP="00486800">
      <w:pPr>
        <w:ind w:firstLineChars="200" w:firstLine="360"/>
        <w:rPr>
          <w:rFonts w:cs="宋体"/>
          <w:sz w:val="18"/>
          <w:szCs w:val="18"/>
        </w:rPr>
      </w:pPr>
      <w:r w:rsidRPr="00486800">
        <w:rPr>
          <w:rFonts w:cs="宋体" w:hint="eastAsia"/>
          <w:sz w:val="18"/>
          <w:szCs w:val="18"/>
        </w:rPr>
        <w:t>学校将对收到的应聘材料进行审查，按照一定比例，在符合招聘条件的应聘人员中择优进行考核。</w:t>
      </w:r>
    </w:p>
    <w:p w:rsidR="000B303A" w:rsidRDefault="00486800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3.</w:t>
      </w:r>
      <w:r w:rsidR="000B303A">
        <w:rPr>
          <w:rFonts w:ascii="宋体" w:hAnsi="宋体" w:cs="宋体" w:hint="eastAsia"/>
          <w:sz w:val="18"/>
          <w:szCs w:val="18"/>
        </w:rPr>
        <w:t>考核方式</w:t>
      </w:r>
    </w:p>
    <w:p w:rsidR="000B303A" w:rsidRDefault="000B303A" w:rsidP="006F5A5A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学校由部门、学校两级考核方式，通过</w:t>
      </w:r>
      <w:r w:rsidR="008D4357">
        <w:rPr>
          <w:rFonts w:ascii="宋体" w:hAnsi="宋体" w:cs="宋体" w:hint="eastAsia"/>
          <w:sz w:val="18"/>
          <w:szCs w:val="18"/>
        </w:rPr>
        <w:t>面</w:t>
      </w:r>
      <w:r>
        <w:rPr>
          <w:rFonts w:ascii="宋体" w:hAnsi="宋体" w:cs="宋体" w:hint="eastAsia"/>
          <w:sz w:val="18"/>
          <w:szCs w:val="18"/>
        </w:rPr>
        <w:t>试和试讲测试应聘人员的专业知识、业务能力和综合素质，可采取提问答辩、情景模拟、实际操作等多种方式进行。根据考核结果，由学校最终确立拟录用人员。</w:t>
      </w:r>
    </w:p>
    <w:p w:rsidR="000B303A" w:rsidRDefault="00486800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4.</w:t>
      </w:r>
      <w:r w:rsidR="000B303A">
        <w:rPr>
          <w:rFonts w:ascii="宋体" w:hAnsi="宋体" w:cs="宋体" w:hint="eastAsia"/>
          <w:sz w:val="18"/>
          <w:szCs w:val="18"/>
        </w:rPr>
        <w:t>体检</w:t>
      </w:r>
    </w:p>
    <w:p w:rsidR="000B303A" w:rsidRDefault="000B303A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通过</w:t>
      </w:r>
      <w:r w:rsidR="008D4357">
        <w:rPr>
          <w:rFonts w:ascii="宋体" w:hAnsi="宋体" w:cs="宋体" w:hint="eastAsia"/>
          <w:sz w:val="18"/>
          <w:szCs w:val="18"/>
        </w:rPr>
        <w:t>面</w:t>
      </w:r>
      <w:r>
        <w:rPr>
          <w:rFonts w:ascii="宋体" w:hAnsi="宋体" w:cs="宋体" w:hint="eastAsia"/>
          <w:sz w:val="18"/>
          <w:szCs w:val="18"/>
        </w:rPr>
        <w:t>试和试讲的拟录用人员需到本市三级以上医疗机构参加体检。</w:t>
      </w:r>
    </w:p>
    <w:p w:rsidR="000B303A" w:rsidRDefault="00486800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5.</w:t>
      </w:r>
      <w:r w:rsidR="000B303A">
        <w:rPr>
          <w:rFonts w:ascii="宋体" w:hAnsi="宋体" w:cs="宋体" w:hint="eastAsia"/>
          <w:sz w:val="18"/>
          <w:szCs w:val="18"/>
        </w:rPr>
        <w:t>考察</w:t>
      </w:r>
    </w:p>
    <w:p w:rsidR="000B303A" w:rsidRDefault="000B303A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由上海第二工业大学进行组织考察，主要考察拟录用人员的思想政治素质、遵纪守法情况、道德品质和诚信记录。</w:t>
      </w:r>
    </w:p>
    <w:p w:rsidR="000B303A" w:rsidRDefault="00486800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6.</w:t>
      </w:r>
      <w:r w:rsidR="000B303A">
        <w:rPr>
          <w:rFonts w:ascii="宋体" w:hAnsi="宋体" w:cs="宋体" w:hint="eastAsia"/>
          <w:sz w:val="18"/>
          <w:szCs w:val="18"/>
        </w:rPr>
        <w:t>拟聘人员的确定和公示</w:t>
      </w:r>
    </w:p>
    <w:p w:rsidR="000B303A" w:rsidRDefault="000B303A" w:rsidP="00486800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根据试讲、</w:t>
      </w:r>
      <w:r w:rsidR="00A36928">
        <w:rPr>
          <w:rFonts w:ascii="宋体" w:hAnsi="宋体" w:cs="宋体" w:hint="eastAsia"/>
          <w:sz w:val="18"/>
          <w:szCs w:val="18"/>
        </w:rPr>
        <w:t>面</w:t>
      </w:r>
      <w:r>
        <w:rPr>
          <w:rFonts w:ascii="宋体" w:hAnsi="宋体" w:cs="宋体" w:hint="eastAsia"/>
          <w:sz w:val="18"/>
          <w:szCs w:val="18"/>
        </w:rPr>
        <w:t>试、体检和考察结果，对拟录用人员在上海市人力资源和社会保障局网上进行公示，公示期为</w:t>
      </w:r>
      <w:r>
        <w:rPr>
          <w:rFonts w:ascii="宋体" w:hAnsi="宋体" w:cs="宋体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天。公示无异议，报上级主管部门上海市教育委员会审核通过后，再报上海市人力资源和社会保障局核准备案。公示有异议、影响聘用的，根据查实结果确定是否录用。</w:t>
      </w:r>
    </w:p>
    <w:p w:rsidR="000B303A" w:rsidRDefault="000B303A" w:rsidP="00CF2679">
      <w:pPr>
        <w:rPr>
          <w:rFonts w:ascii="宋体"/>
          <w:sz w:val="18"/>
          <w:szCs w:val="18"/>
        </w:rPr>
      </w:pPr>
    </w:p>
    <w:p w:rsidR="000B303A" w:rsidRDefault="000B303A" w:rsidP="00CF2679">
      <w:pPr>
        <w:numPr>
          <w:ilvl w:val="0"/>
          <w:numId w:val="9"/>
        </w:numPr>
        <w:rPr>
          <w:rFonts w:ascii="宋体"/>
          <w:b/>
          <w:bCs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相关待遇和其他事项</w:t>
      </w:r>
    </w:p>
    <w:p w:rsidR="000B303A" w:rsidRDefault="00662F12" w:rsidP="006F5A5A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学科带头人及学术骨干：可享受</w:t>
      </w:r>
      <w:r w:rsidR="00A60AF5">
        <w:rPr>
          <w:rFonts w:ascii="宋体" w:hAnsi="宋体" w:cs="宋体" w:hint="eastAsia"/>
          <w:sz w:val="18"/>
          <w:szCs w:val="18"/>
        </w:rPr>
        <w:t>较优厚的待遇，</w:t>
      </w:r>
      <w:r w:rsidR="00272B0F">
        <w:rPr>
          <w:rFonts w:ascii="宋体" w:hAnsi="宋体" w:cs="宋体" w:hint="eastAsia"/>
          <w:sz w:val="18"/>
          <w:szCs w:val="18"/>
        </w:rPr>
        <w:t>配套科研启动费等，待</w:t>
      </w:r>
      <w:r w:rsidR="00272B0F" w:rsidRPr="002B67D6">
        <w:rPr>
          <w:rFonts w:ascii="宋体" w:hAnsi="宋体" w:cs="宋体" w:hint="eastAsia"/>
          <w:sz w:val="18"/>
          <w:szCs w:val="18"/>
        </w:rPr>
        <w:t>遇一人一策，具</w:t>
      </w:r>
      <w:r w:rsidR="00272B0F">
        <w:rPr>
          <w:rFonts w:ascii="宋体" w:hAnsi="宋体" w:cs="宋体" w:hint="eastAsia"/>
          <w:sz w:val="18"/>
          <w:szCs w:val="18"/>
        </w:rPr>
        <w:t>体</w:t>
      </w:r>
      <w:r w:rsidR="00A36928">
        <w:rPr>
          <w:rFonts w:ascii="宋体" w:hAnsi="宋体" w:cs="宋体" w:hint="eastAsia"/>
          <w:sz w:val="18"/>
          <w:szCs w:val="18"/>
        </w:rPr>
        <w:t>面</w:t>
      </w:r>
      <w:r w:rsidR="00272B0F">
        <w:rPr>
          <w:rFonts w:ascii="宋体" w:hAnsi="宋体" w:cs="宋体" w:hint="eastAsia"/>
          <w:sz w:val="18"/>
          <w:szCs w:val="18"/>
        </w:rPr>
        <w:t>议。</w:t>
      </w:r>
      <w:r w:rsidR="00272B0F" w:rsidRPr="00586163">
        <w:rPr>
          <w:rFonts w:ascii="宋体" w:hAnsi="宋体" w:cs="宋体" w:hint="eastAsia"/>
          <w:sz w:val="18"/>
          <w:szCs w:val="18"/>
        </w:rPr>
        <w:t>应届博士</w:t>
      </w:r>
      <w:r w:rsidR="00A60AF5">
        <w:rPr>
          <w:rFonts w:ascii="宋体" w:hAnsi="宋体" w:cs="宋体" w:hint="eastAsia"/>
          <w:sz w:val="18"/>
          <w:szCs w:val="18"/>
        </w:rPr>
        <w:t>：</w:t>
      </w:r>
      <w:r>
        <w:rPr>
          <w:rFonts w:ascii="宋体" w:hAnsi="宋体" w:cs="宋体" w:hint="eastAsia"/>
          <w:sz w:val="18"/>
          <w:szCs w:val="18"/>
        </w:rPr>
        <w:t>可享受房贴安家费，</w:t>
      </w:r>
      <w:r w:rsidR="00272B0F">
        <w:rPr>
          <w:rFonts w:ascii="宋体" w:hAnsi="宋体" w:cs="宋体" w:hint="eastAsia"/>
          <w:sz w:val="18"/>
          <w:szCs w:val="18"/>
        </w:rPr>
        <w:t>配套科研启动费等。</w:t>
      </w:r>
      <w:r w:rsidR="003F064A">
        <w:rPr>
          <w:rFonts w:ascii="宋体" w:hAnsi="宋体" w:cs="宋体" w:hint="eastAsia"/>
          <w:sz w:val="18"/>
          <w:szCs w:val="18"/>
        </w:rPr>
        <w:t>符合上海市事业单位进编条件的录用人员，纳入正式编制</w:t>
      </w:r>
      <w:r w:rsidR="00272B0F">
        <w:rPr>
          <w:rFonts w:ascii="宋体" w:hAnsi="宋体" w:cs="宋体" w:hint="eastAsia"/>
          <w:sz w:val="18"/>
          <w:szCs w:val="18"/>
        </w:rPr>
        <w:t>。</w:t>
      </w:r>
    </w:p>
    <w:p w:rsidR="000B303A" w:rsidRDefault="000B303A" w:rsidP="006F5A5A">
      <w:pPr>
        <w:ind w:firstLineChars="200" w:firstLine="360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lastRenderedPageBreak/>
        <w:t>通讯地址：上海第二工业大学</w:t>
      </w:r>
      <w:r w:rsidR="008D05A3">
        <w:rPr>
          <w:rFonts w:ascii="宋体" w:hAnsi="宋体" w:cs="宋体" w:hint="eastAsia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上海市浦东新区金海路</w:t>
      </w:r>
      <w:r>
        <w:rPr>
          <w:rFonts w:ascii="宋体" w:hAnsi="宋体" w:cs="宋体"/>
          <w:sz w:val="18"/>
          <w:szCs w:val="18"/>
        </w:rPr>
        <w:t>2360</w:t>
      </w:r>
      <w:r>
        <w:rPr>
          <w:rFonts w:ascii="宋体" w:hAnsi="宋体" w:cs="宋体" w:hint="eastAsia"/>
          <w:sz w:val="18"/>
          <w:szCs w:val="18"/>
        </w:rPr>
        <w:t>号</w:t>
      </w:r>
      <w:r>
        <w:rPr>
          <w:rFonts w:ascii="宋体" w:hAnsi="宋体" w:cs="宋体"/>
          <w:sz w:val="18"/>
          <w:szCs w:val="18"/>
        </w:rPr>
        <w:t xml:space="preserve">   </w:t>
      </w:r>
      <w:r>
        <w:rPr>
          <w:rFonts w:ascii="宋体" w:hAnsi="宋体" w:cs="宋体" w:hint="eastAsia"/>
          <w:sz w:val="18"/>
          <w:szCs w:val="18"/>
        </w:rPr>
        <w:t>邮编：</w:t>
      </w:r>
      <w:r>
        <w:rPr>
          <w:rFonts w:ascii="宋体" w:hAnsi="宋体" w:cs="宋体"/>
          <w:sz w:val="18"/>
          <w:szCs w:val="18"/>
        </w:rPr>
        <w:t>201209</w:t>
      </w:r>
    </w:p>
    <w:p w:rsidR="000B303A" w:rsidRPr="0044197D" w:rsidRDefault="0044197D" w:rsidP="00586163">
      <w:pPr>
        <w:rPr>
          <w:rFonts w:ascii="宋体"/>
          <w:sz w:val="18"/>
          <w:szCs w:val="18"/>
        </w:rPr>
      </w:pPr>
      <w:r>
        <w:rPr>
          <w:rFonts w:ascii="宋体" w:hint="eastAsia"/>
          <w:sz w:val="18"/>
          <w:szCs w:val="18"/>
        </w:rPr>
        <w:t xml:space="preserve">    </w:t>
      </w:r>
    </w:p>
    <w:p w:rsidR="000B303A" w:rsidRPr="00A9124A" w:rsidRDefault="000B303A" w:rsidP="00CF2679">
      <w:pPr>
        <w:tabs>
          <w:tab w:val="left" w:pos="2614"/>
        </w:tabs>
        <w:rPr>
          <w:rFonts w:ascii="宋体"/>
          <w:b/>
          <w:sz w:val="18"/>
          <w:szCs w:val="18"/>
        </w:rPr>
      </w:pPr>
      <w:r w:rsidRPr="00A9124A">
        <w:rPr>
          <w:rFonts w:ascii="宋体" w:hAnsi="宋体" w:cs="宋体" w:hint="eastAsia"/>
          <w:b/>
          <w:sz w:val="18"/>
          <w:szCs w:val="18"/>
        </w:rPr>
        <w:t>附件：</w:t>
      </w:r>
    </w:p>
    <w:p w:rsidR="008A2C94" w:rsidRPr="00147188" w:rsidRDefault="008A2C94" w:rsidP="008A2C94">
      <w:pPr>
        <w:jc w:val="left"/>
        <w:rPr>
          <w:rFonts w:ascii="宋体"/>
          <w:b/>
          <w:sz w:val="18"/>
          <w:szCs w:val="18"/>
        </w:rPr>
      </w:pPr>
      <w:r w:rsidRPr="00147188">
        <w:rPr>
          <w:rFonts w:ascii="宋体" w:hAnsi="宋体" w:cs="宋体" w:hint="eastAsia"/>
          <w:b/>
          <w:sz w:val="18"/>
          <w:szCs w:val="18"/>
        </w:rPr>
        <w:t>（一）、学术带头人及学术骨干（教学科研岗）：</w:t>
      </w:r>
      <w:r w:rsidR="0044197D" w:rsidRPr="00147188">
        <w:rPr>
          <w:rFonts w:ascii="宋体" w:hAnsi="宋体" w:cs="宋体"/>
          <w:b/>
          <w:sz w:val="18"/>
          <w:szCs w:val="18"/>
        </w:rPr>
        <w:t xml:space="preserve"> </w:t>
      </w:r>
      <w:r w:rsidRPr="00147188">
        <w:rPr>
          <w:rFonts w:ascii="宋体" w:hAnsi="宋体" w:cs="宋体"/>
          <w:b/>
          <w:sz w:val="18"/>
          <w:szCs w:val="18"/>
        </w:rPr>
        <w:t>18</w:t>
      </w:r>
      <w:r w:rsidRPr="00147188">
        <w:rPr>
          <w:rFonts w:ascii="宋体" w:hAnsi="宋体" w:cs="宋体" w:hint="eastAsia"/>
          <w:b/>
          <w:sz w:val="18"/>
          <w:szCs w:val="18"/>
        </w:rPr>
        <w:t>人</w:t>
      </w:r>
    </w:p>
    <w:tbl>
      <w:tblPr>
        <w:tblW w:w="8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1"/>
        <w:gridCol w:w="3827"/>
        <w:gridCol w:w="1624"/>
      </w:tblGrid>
      <w:tr w:rsidR="0044197D" w:rsidTr="0044197D">
        <w:trPr>
          <w:cantSplit/>
          <w:trHeight w:val="90"/>
          <w:tblHeader/>
        </w:trPr>
        <w:tc>
          <w:tcPr>
            <w:tcW w:w="3191" w:type="dxa"/>
            <w:vAlign w:val="center"/>
          </w:tcPr>
          <w:p w:rsidR="0044197D" w:rsidRPr="00D76027" w:rsidRDefault="0044197D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类别</w:t>
            </w:r>
          </w:p>
        </w:tc>
        <w:tc>
          <w:tcPr>
            <w:tcW w:w="3827" w:type="dxa"/>
            <w:vAlign w:val="center"/>
          </w:tcPr>
          <w:p w:rsidR="0044197D" w:rsidRPr="00D76027" w:rsidRDefault="0044197D" w:rsidP="00B92741">
            <w:pPr>
              <w:jc w:val="center"/>
              <w:rPr>
                <w:rFonts w:ascii="宋体"/>
                <w:sz w:val="18"/>
                <w:szCs w:val="18"/>
              </w:rPr>
            </w:pPr>
            <w:r w:rsidRPr="00D76027">
              <w:rPr>
                <w:rFonts w:ascii="宋体" w:hAnsi="宋体" w:cs="宋体" w:hint="eastAsia"/>
                <w:sz w:val="18"/>
                <w:szCs w:val="18"/>
              </w:rPr>
              <w:t>招聘条件</w:t>
            </w:r>
          </w:p>
        </w:tc>
        <w:tc>
          <w:tcPr>
            <w:tcW w:w="1624" w:type="dxa"/>
            <w:vAlign w:val="center"/>
          </w:tcPr>
          <w:p w:rsidR="0044197D" w:rsidRPr="00D76027" w:rsidRDefault="0044197D" w:rsidP="0044197D">
            <w:pPr>
              <w:jc w:val="center"/>
              <w:rPr>
                <w:rFonts w:ascii="宋体"/>
                <w:sz w:val="18"/>
                <w:szCs w:val="18"/>
              </w:rPr>
            </w:pPr>
            <w:r w:rsidRPr="00147188">
              <w:rPr>
                <w:rFonts w:hint="eastAsia"/>
                <w:sz w:val="18"/>
                <w:szCs w:val="18"/>
              </w:rPr>
              <w:t>联系人</w:t>
            </w:r>
          </w:p>
        </w:tc>
      </w:tr>
      <w:tr w:rsidR="0044197D" w:rsidTr="006B7ADA">
        <w:trPr>
          <w:cantSplit/>
          <w:trHeight w:val="1802"/>
          <w:tblHeader/>
        </w:trPr>
        <w:tc>
          <w:tcPr>
            <w:tcW w:w="3191" w:type="dxa"/>
            <w:vAlign w:val="center"/>
          </w:tcPr>
          <w:p w:rsidR="0044197D" w:rsidRDefault="0044197D" w:rsidP="0044197D">
            <w:pPr>
              <w:jc w:val="left"/>
              <w:rPr>
                <w:rFonts w:ascii="宋体"/>
                <w:kern w:val="0"/>
                <w:sz w:val="16"/>
                <w:szCs w:val="16"/>
              </w:rPr>
            </w:pPr>
            <w:r w:rsidRPr="00D76027">
              <w:rPr>
                <w:rFonts w:ascii="宋体" w:hAnsi="宋体" w:cs="宋体" w:hint="eastAsia"/>
                <w:sz w:val="18"/>
                <w:szCs w:val="18"/>
              </w:rPr>
              <w:t>马克思主义理论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机械</w:t>
            </w:r>
            <w:r>
              <w:rPr>
                <w:rFonts w:ascii="宋体" w:hAnsi="宋体" w:cs="宋体" w:hint="eastAsia"/>
                <w:sz w:val="18"/>
                <w:szCs w:val="18"/>
              </w:rPr>
              <w:t>工程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、计算机</w:t>
            </w:r>
            <w:r>
              <w:rPr>
                <w:rFonts w:ascii="宋体" w:hAnsi="宋体" w:cs="宋体" w:hint="eastAsia"/>
                <w:sz w:val="18"/>
                <w:szCs w:val="18"/>
              </w:rPr>
              <w:t>科学与技术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、电子</w:t>
            </w:r>
            <w:r>
              <w:rPr>
                <w:rFonts w:ascii="宋体" w:hAnsi="宋体" w:cs="宋体" w:hint="eastAsia"/>
                <w:sz w:val="18"/>
                <w:szCs w:val="18"/>
              </w:rPr>
              <w:t>科学与技术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、材料</w:t>
            </w:r>
            <w:r>
              <w:rPr>
                <w:rFonts w:ascii="宋体" w:hAnsi="宋体" w:cs="宋体" w:hint="eastAsia"/>
                <w:sz w:val="18"/>
                <w:szCs w:val="18"/>
              </w:rPr>
              <w:t>科学与工程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、环境</w:t>
            </w:r>
            <w:r>
              <w:rPr>
                <w:rFonts w:ascii="宋体" w:hAnsi="宋体" w:cs="宋体" w:hint="eastAsia"/>
                <w:sz w:val="18"/>
                <w:szCs w:val="18"/>
              </w:rPr>
              <w:t>科学与工程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应用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经济</w:t>
            </w:r>
            <w:r>
              <w:rPr>
                <w:rFonts w:ascii="宋体" w:hAnsi="宋体" w:cs="宋体" w:hint="eastAsia"/>
                <w:sz w:val="18"/>
                <w:szCs w:val="18"/>
              </w:rPr>
              <w:t>学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工商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管理、设计</w:t>
            </w:r>
            <w:r>
              <w:rPr>
                <w:rFonts w:ascii="宋体" w:hAnsi="宋体" w:cs="宋体" w:hint="eastAsia"/>
                <w:sz w:val="18"/>
                <w:szCs w:val="18"/>
              </w:rPr>
              <w:t>学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外国语言文学（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翻译</w:t>
            </w:r>
            <w:r>
              <w:rPr>
                <w:rFonts w:ascii="宋体" w:hAnsi="宋体" w:cs="宋体" w:hint="eastAsia"/>
                <w:sz w:val="18"/>
                <w:szCs w:val="18"/>
              </w:rPr>
              <w:t>）、教育学等</w:t>
            </w:r>
          </w:p>
        </w:tc>
        <w:tc>
          <w:tcPr>
            <w:tcW w:w="3827" w:type="dxa"/>
            <w:vAlign w:val="center"/>
          </w:tcPr>
          <w:p w:rsidR="0044197D" w:rsidRPr="00D76027" w:rsidRDefault="0044197D" w:rsidP="00B92741">
            <w:pPr>
              <w:rPr>
                <w:rFonts w:ascii="宋体"/>
                <w:sz w:val="18"/>
                <w:szCs w:val="18"/>
              </w:rPr>
            </w:pPr>
            <w:r w:rsidRPr="00D76027"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正高级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职称：应达到相近学科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硕士点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的学科带头人和方向负责人水平；</w:t>
            </w:r>
          </w:p>
          <w:p w:rsidR="0044197D" w:rsidRDefault="0044197D" w:rsidP="00B92741">
            <w:pPr>
              <w:rPr>
                <w:rFonts w:ascii="宋体"/>
                <w:kern w:val="0"/>
                <w:sz w:val="16"/>
                <w:szCs w:val="16"/>
              </w:rPr>
            </w:pPr>
            <w:r w:rsidRPr="00D76027"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副高级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职称：应达到相近学科</w:t>
            </w:r>
            <w:r>
              <w:rPr>
                <w:rFonts w:ascii="宋体" w:hAnsi="宋体" w:cs="宋体" w:hint="eastAsia"/>
                <w:sz w:val="18"/>
                <w:szCs w:val="18"/>
              </w:rPr>
              <w:t>硕士点</w:t>
            </w:r>
            <w:r w:rsidRPr="00D76027">
              <w:rPr>
                <w:rFonts w:ascii="宋体" w:hAnsi="宋体" w:cs="宋体" w:hint="eastAsia"/>
                <w:sz w:val="18"/>
                <w:szCs w:val="18"/>
              </w:rPr>
              <w:t>的方向负责人或学术骨干水平。</w:t>
            </w:r>
          </w:p>
        </w:tc>
        <w:tc>
          <w:tcPr>
            <w:tcW w:w="1624" w:type="dxa"/>
            <w:vAlign w:val="center"/>
          </w:tcPr>
          <w:p w:rsidR="0044197D" w:rsidRDefault="0044197D" w:rsidP="00B927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路老师，吴老师</w:t>
            </w:r>
          </w:p>
          <w:p w:rsidR="00EA51C4" w:rsidRDefault="0044197D" w:rsidP="00B927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</w:t>
            </w:r>
            <w:r w:rsidRPr="00147188">
              <w:rPr>
                <w:sz w:val="18"/>
                <w:szCs w:val="18"/>
              </w:rPr>
              <w:t>50217732</w:t>
            </w:r>
          </w:p>
          <w:p w:rsidR="0044197D" w:rsidRDefault="0044197D" w:rsidP="00B927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021-</w:t>
            </w:r>
            <w:r w:rsidRPr="00147188">
              <w:rPr>
                <w:sz w:val="18"/>
                <w:szCs w:val="18"/>
              </w:rPr>
              <w:t>50216012</w:t>
            </w:r>
          </w:p>
          <w:p w:rsidR="0044197D" w:rsidRDefault="0044197D" w:rsidP="00B92741">
            <w:pPr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rsc@sspu.edu.cn</w:t>
            </w:r>
          </w:p>
        </w:tc>
      </w:tr>
    </w:tbl>
    <w:p w:rsidR="008A2C94" w:rsidRPr="00147188" w:rsidRDefault="008A2C94" w:rsidP="008A2C94">
      <w:pPr>
        <w:rPr>
          <w:sz w:val="18"/>
          <w:szCs w:val="18"/>
        </w:rPr>
      </w:pPr>
    </w:p>
    <w:p w:rsidR="008A2C94" w:rsidRDefault="008A2C94" w:rsidP="008A2C94">
      <w:pPr>
        <w:jc w:val="left"/>
        <w:rPr>
          <w:rFonts w:ascii="宋体" w:hAnsi="宋体" w:cs="宋体"/>
          <w:b/>
          <w:sz w:val="18"/>
          <w:szCs w:val="18"/>
        </w:rPr>
      </w:pPr>
      <w:r w:rsidRPr="00147188">
        <w:rPr>
          <w:rFonts w:ascii="宋体" w:hAnsi="宋体" w:cs="宋体" w:hint="eastAsia"/>
          <w:b/>
          <w:sz w:val="18"/>
          <w:szCs w:val="18"/>
        </w:rPr>
        <w:t>（二）、普通专任教师（教学科研岗）：</w:t>
      </w:r>
      <w:r w:rsidR="0044197D" w:rsidRPr="00147188">
        <w:rPr>
          <w:rFonts w:ascii="宋体" w:cs="宋体" w:hint="eastAsia"/>
          <w:b/>
          <w:sz w:val="18"/>
          <w:szCs w:val="18"/>
        </w:rPr>
        <w:t xml:space="preserve"> </w:t>
      </w:r>
      <w:r w:rsidRPr="00147188">
        <w:rPr>
          <w:rFonts w:ascii="宋体" w:cs="宋体" w:hint="eastAsia"/>
          <w:b/>
          <w:sz w:val="18"/>
          <w:szCs w:val="18"/>
        </w:rPr>
        <w:t>5</w:t>
      </w:r>
      <w:r>
        <w:rPr>
          <w:rFonts w:ascii="宋体" w:cs="宋体" w:hint="eastAsia"/>
          <w:b/>
          <w:sz w:val="18"/>
          <w:szCs w:val="18"/>
        </w:rPr>
        <w:t>5</w:t>
      </w:r>
      <w:r w:rsidRPr="00147188">
        <w:rPr>
          <w:rFonts w:ascii="宋体" w:hAnsi="宋体" w:cs="宋体" w:hint="eastAsia"/>
          <w:b/>
          <w:sz w:val="18"/>
          <w:szCs w:val="18"/>
        </w:rPr>
        <w:t>人</w:t>
      </w:r>
    </w:p>
    <w:tbl>
      <w:tblPr>
        <w:tblW w:w="86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4795"/>
        <w:gridCol w:w="2245"/>
      </w:tblGrid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324020" w:rsidRDefault="008A2C94" w:rsidP="00B92741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324020">
              <w:rPr>
                <w:rFonts w:ascii="宋体" w:hAnsi="宋体" w:cs="宋体" w:hint="eastAsia"/>
                <w:b/>
                <w:sz w:val="18"/>
                <w:szCs w:val="18"/>
              </w:rPr>
              <w:t>学科类别</w:t>
            </w:r>
          </w:p>
        </w:tc>
        <w:tc>
          <w:tcPr>
            <w:tcW w:w="4795" w:type="dxa"/>
            <w:vAlign w:val="center"/>
          </w:tcPr>
          <w:p w:rsidR="008A2C94" w:rsidRPr="00324020" w:rsidRDefault="008A2C94" w:rsidP="00B92741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324020">
              <w:rPr>
                <w:rFonts w:ascii="宋体" w:hAnsi="宋体" w:cs="宋体" w:hint="eastAsia"/>
                <w:b/>
                <w:sz w:val="18"/>
                <w:szCs w:val="18"/>
              </w:rPr>
              <w:t>招聘条件</w:t>
            </w:r>
          </w:p>
        </w:tc>
        <w:tc>
          <w:tcPr>
            <w:tcW w:w="2245" w:type="dxa"/>
            <w:vAlign w:val="center"/>
          </w:tcPr>
          <w:p w:rsidR="008A2C94" w:rsidRPr="00324020" w:rsidRDefault="008A2C94" w:rsidP="00B92741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 w:rsidRPr="00324020">
              <w:rPr>
                <w:rFonts w:ascii="宋体" w:hint="eastAsia"/>
                <w:b/>
                <w:sz w:val="18"/>
                <w:szCs w:val="18"/>
              </w:rPr>
              <w:t>联系人</w:t>
            </w:r>
          </w:p>
        </w:tc>
      </w:tr>
      <w:tr w:rsidR="008A2C94" w:rsidTr="0044197D">
        <w:trPr>
          <w:trHeight w:val="1077"/>
        </w:trPr>
        <w:tc>
          <w:tcPr>
            <w:tcW w:w="0" w:type="auto"/>
            <w:vAlign w:val="center"/>
          </w:tcPr>
          <w:p w:rsidR="008A2C94" w:rsidRPr="006647F8" w:rsidRDefault="008A2C94" w:rsidP="00831006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马克思主义理论</w:t>
            </w: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中共党员；马克思主义基本原理、马克思主义中国化研究、思想政治教育、中国近现代史研究及党史党建等</w:t>
            </w:r>
            <w:r>
              <w:rPr>
                <w:rFonts w:ascii="宋体" w:hAnsi="宋体" w:cs="宋体" w:hint="eastAsia"/>
                <w:sz w:val="18"/>
                <w:szCs w:val="18"/>
              </w:rPr>
              <w:t>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>
              <w:rPr>
                <w:rFonts w:ascii="宋体" w:hAnsi="宋体" w:cs="宋体" w:hint="eastAsia"/>
                <w:sz w:val="18"/>
                <w:szCs w:val="18"/>
              </w:rPr>
              <w:t>博士，副高级职称及以上。</w:t>
            </w:r>
          </w:p>
        </w:tc>
        <w:tc>
          <w:tcPr>
            <w:tcW w:w="2245" w:type="dxa"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王老师</w:t>
            </w:r>
          </w:p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021-50211267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wangyao@sspu.edu.cn</w:t>
            </w:r>
          </w:p>
        </w:tc>
      </w:tr>
      <w:tr w:rsidR="008A2C94" w:rsidTr="0044197D">
        <w:trPr>
          <w:trHeight w:val="3104"/>
        </w:trPr>
        <w:tc>
          <w:tcPr>
            <w:tcW w:w="0" w:type="auto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机械类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795" w:type="dxa"/>
            <w:vAlign w:val="center"/>
          </w:tcPr>
          <w:p w:rsidR="008A2C94" w:rsidRPr="001F11B3" w:rsidRDefault="008A2C94" w:rsidP="00B92741">
            <w:pPr>
              <w:pStyle w:val="a3"/>
              <w:ind w:firstLineChars="0" w:firstLine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机械工程：机械</w:t>
            </w:r>
            <w:r>
              <w:rPr>
                <w:rFonts w:ascii="宋体" w:hAnsi="宋体" w:cs="宋体" w:hint="eastAsia"/>
                <w:sz w:val="18"/>
                <w:szCs w:val="18"/>
              </w:rPr>
              <w:t>制造及其自动化、机械设计等方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>
              <w:rPr>
                <w:rFonts w:ascii="宋体" w:hAnsi="宋体" w:cs="宋体" w:hint="eastAsia"/>
                <w:sz w:val="18"/>
                <w:szCs w:val="18"/>
              </w:rPr>
              <w:t>博士；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智能制造工程：机电控制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自动化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数控技术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具有智能制造工作经历者优先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1F11B3" w:rsidRDefault="008A2C94" w:rsidP="00B92741">
            <w:pPr>
              <w:pStyle w:val="a3"/>
              <w:ind w:firstLineChars="0" w:firstLine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机械电子工程</w:t>
            </w:r>
            <w:r>
              <w:rPr>
                <w:rFonts w:ascii="宋体" w:hAnsi="宋体" w:cs="宋体" w:hint="eastAsia"/>
                <w:sz w:val="18"/>
                <w:szCs w:val="18"/>
              </w:rPr>
              <w:t>：机电控制等方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具有数控机床领域工作经历者优先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1F11B3" w:rsidRDefault="008A2C94" w:rsidP="00B92741">
            <w:pPr>
              <w:pStyle w:val="a3"/>
              <w:ind w:firstLineChars="0" w:firstLine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1F11B3">
              <w:rPr>
                <w:rFonts w:ascii="宋体" w:hAnsi="宋体" w:cs="宋体" w:hint="eastAsia"/>
                <w:sz w:val="18"/>
                <w:szCs w:val="18"/>
              </w:rPr>
              <w:t>材料成型及控制工程：材料成型及控制工程</w:t>
            </w:r>
            <w:r>
              <w:rPr>
                <w:rFonts w:ascii="宋体" w:hAnsi="宋体" w:cs="宋体" w:hint="eastAsia"/>
                <w:sz w:val="18"/>
                <w:szCs w:val="18"/>
              </w:rPr>
              <w:t>等</w:t>
            </w:r>
            <w:r w:rsidRPr="001F11B3">
              <w:rPr>
                <w:rFonts w:ascii="宋体" w:hAnsi="宋体" w:cs="宋体" w:hint="eastAsia"/>
                <w:sz w:val="18"/>
                <w:szCs w:val="18"/>
              </w:rPr>
              <w:t>博士；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航空维修：博士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能开设航空发动机原理与结构等航空机务维修相关课程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机电一体化：博士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能独立开设机电一体化等相关课程。</w:t>
            </w:r>
          </w:p>
        </w:tc>
        <w:tc>
          <w:tcPr>
            <w:tcW w:w="2245" w:type="dxa"/>
            <w:vMerge w:val="restart"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陆老师</w:t>
            </w:r>
          </w:p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021-50211002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luhang@sspu.edu.cn</w:t>
            </w:r>
          </w:p>
        </w:tc>
      </w:tr>
      <w:tr w:rsidR="008A2C94" w:rsidTr="0044197D">
        <w:trPr>
          <w:trHeight w:val="862"/>
        </w:trPr>
        <w:tc>
          <w:tcPr>
            <w:tcW w:w="0" w:type="auto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管理科学与工程类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信息管理与信息系统：</w:t>
            </w:r>
            <w:r>
              <w:rPr>
                <w:rFonts w:ascii="宋体" w:hAnsi="宋体" w:cs="宋体" w:hint="eastAsia"/>
                <w:sz w:val="18"/>
                <w:szCs w:val="18"/>
              </w:rPr>
              <w:t>管理科学与工程、计算机等方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245" w:type="dxa"/>
            <w:vMerge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A2C94" w:rsidTr="00EA51C4">
        <w:trPr>
          <w:trHeight w:val="3020"/>
        </w:trPr>
        <w:tc>
          <w:tcPr>
            <w:tcW w:w="0" w:type="auto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计算机类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计算机科学与技术：计算机</w:t>
            </w:r>
            <w:r>
              <w:rPr>
                <w:rFonts w:ascii="宋体" w:hAnsi="宋体" w:cs="宋体" w:hint="eastAsia"/>
                <w:sz w:val="18"/>
                <w:szCs w:val="18"/>
              </w:rPr>
              <w:t>科学与技术等方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软件工程：软件</w:t>
            </w:r>
            <w:r>
              <w:rPr>
                <w:rFonts w:ascii="宋体" w:hAnsi="宋体" w:cs="宋体" w:hint="eastAsia"/>
                <w:sz w:val="18"/>
                <w:szCs w:val="18"/>
              </w:rPr>
              <w:t>工程等方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Default="008A2C94" w:rsidP="00B92741">
            <w:pPr>
              <w:pStyle w:val="a3"/>
              <w:ind w:firstLineChars="0" w:firstLine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Wingdings 2" w:cs="宋体" w:hint="eastAsia"/>
                <w:sz w:val="18"/>
                <w:szCs w:val="18"/>
              </w:rPr>
              <w:t>3、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大数据技术</w:t>
            </w:r>
            <w:r w:rsidRPr="006647F8">
              <w:rPr>
                <w:rFonts w:ascii="宋体" w:hAnsi="宋体" w:cs="宋体"/>
                <w:sz w:val="18"/>
                <w:szCs w:val="18"/>
              </w:rPr>
              <w:t>: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计算机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博士，具有大数据技术工作经历者优先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Default="008A2C94" w:rsidP="00B92741">
            <w:pPr>
              <w:pStyle w:val="a3"/>
              <w:ind w:firstLineChars="0" w:firstLine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智能科学与技术：人工智能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计算机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网络工程：网络工程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Wingdings 2" w:cs="宋体" w:hint="eastAsia"/>
                <w:sz w:val="18"/>
                <w:szCs w:val="18"/>
              </w:rPr>
              <w:t>6、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数字媒体技术：数字媒体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计算机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具有图像识别、图像检索、视频检索、</w:t>
            </w:r>
            <w:r>
              <w:rPr>
                <w:rFonts w:ascii="宋体" w:hAnsi="宋体" w:cs="宋体" w:hint="eastAsia"/>
                <w:sz w:val="18"/>
                <w:szCs w:val="18"/>
              </w:rPr>
              <w:t>数字媒体信号处理等数字媒体相关研究经验；具有较好的英语口语能力。</w:t>
            </w:r>
          </w:p>
        </w:tc>
        <w:tc>
          <w:tcPr>
            <w:tcW w:w="2245" w:type="dxa"/>
            <w:vMerge w:val="restart"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罗老师</w:t>
            </w:r>
          </w:p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021-50217425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sspujixin@sspu.edu.cn</w:t>
            </w: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电子信息类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Wingdings 2" w:cs="宋体" w:hint="eastAsia"/>
                <w:sz w:val="18"/>
                <w:szCs w:val="18"/>
              </w:rPr>
              <w:t>1、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电子信息工程：电子信息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，具有汽车电子工作经历者优先；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通信工程：通信</w:t>
            </w:r>
            <w:r>
              <w:rPr>
                <w:rFonts w:ascii="宋体" w:hAnsi="宋体" w:cs="宋体" w:hint="eastAsia"/>
                <w:sz w:val="18"/>
                <w:szCs w:val="18"/>
              </w:rPr>
              <w:t>工程等方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博士。</w:t>
            </w:r>
          </w:p>
        </w:tc>
        <w:tc>
          <w:tcPr>
            <w:tcW w:w="2245" w:type="dxa"/>
            <w:vMerge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34B6A" w:rsidRDefault="008A2C94" w:rsidP="00E20841">
            <w:pPr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材料类</w:t>
            </w:r>
          </w:p>
        </w:tc>
        <w:tc>
          <w:tcPr>
            <w:tcW w:w="4795" w:type="dxa"/>
            <w:vAlign w:val="center"/>
          </w:tcPr>
          <w:p w:rsidR="008A2C94" w:rsidRPr="00634B6A" w:rsidRDefault="008A2C94" w:rsidP="00B92741">
            <w:pPr>
              <w:pStyle w:val="a3"/>
              <w:ind w:firstLineChars="0" w:firstLine="0"/>
              <w:rPr>
                <w:rFonts w:ascii="宋体" w:cs="Times New Roman"/>
                <w:color w:val="000000" w:themeColor="text1"/>
                <w:sz w:val="18"/>
                <w:szCs w:val="18"/>
              </w:rPr>
            </w:pPr>
            <w:r w:rsidRPr="00634B6A">
              <w:rPr>
                <w:rFonts w:ascii="宋体" w:hAnsi="宋体" w:cs="宋体"/>
                <w:color w:val="000000" w:themeColor="text1"/>
                <w:sz w:val="18"/>
                <w:szCs w:val="18"/>
              </w:rPr>
              <w:t>1</w:t>
            </w: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、材料科学与工程：材料科学与工程等博士；</w:t>
            </w:r>
          </w:p>
          <w:p w:rsidR="008A2C94" w:rsidRPr="00634B6A" w:rsidRDefault="008A2C94" w:rsidP="00B92741">
            <w:pPr>
              <w:pStyle w:val="a3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634B6A">
              <w:rPr>
                <w:rFonts w:ascii="宋体" w:hAnsi="宋体" w:cs="宋体"/>
                <w:color w:val="000000" w:themeColor="text1"/>
                <w:sz w:val="18"/>
                <w:szCs w:val="18"/>
              </w:rPr>
              <w:lastRenderedPageBreak/>
              <w:t>2</w:t>
            </w: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、复合材料成型工程：复合材料、机械工程、材料成型及控制工程等方</w:t>
            </w:r>
            <w:r w:rsidR="00BB7FC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向</w:t>
            </w: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博士，具备有数控加工或模具制造加工及模具调试经验者优先。</w:t>
            </w:r>
          </w:p>
          <w:p w:rsidR="008A2C94" w:rsidRPr="00634B6A" w:rsidRDefault="008A2C94" w:rsidP="00B92741">
            <w:pPr>
              <w:pStyle w:val="a3"/>
              <w:ind w:firstLineChars="0" w:firstLine="0"/>
              <w:rPr>
                <w:rFonts w:ascii="宋体" w:cs="Times New Roman"/>
                <w:color w:val="000000" w:themeColor="text1"/>
                <w:sz w:val="18"/>
                <w:szCs w:val="18"/>
              </w:rPr>
            </w:pP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3、材料化学：材料化学等方</w:t>
            </w:r>
            <w:r w:rsidR="00BB7FC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向</w:t>
            </w: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博士。</w:t>
            </w:r>
          </w:p>
        </w:tc>
        <w:tc>
          <w:tcPr>
            <w:tcW w:w="2245" w:type="dxa"/>
            <w:vMerge w:val="restart"/>
            <w:vAlign w:val="center"/>
          </w:tcPr>
          <w:p w:rsidR="00EA51C4" w:rsidRDefault="00EA51C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lastRenderedPageBreak/>
              <w:t>姚老师</w:t>
            </w:r>
          </w:p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021-50217814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yaolin@sspu.edu.cn</w:t>
            </w: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34B6A" w:rsidRDefault="008A2C94" w:rsidP="00E20841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lastRenderedPageBreak/>
              <w:t>能源动力类</w:t>
            </w:r>
          </w:p>
        </w:tc>
        <w:tc>
          <w:tcPr>
            <w:tcW w:w="4795" w:type="dxa"/>
            <w:vAlign w:val="center"/>
          </w:tcPr>
          <w:p w:rsidR="008A2C94" w:rsidRPr="00634B6A" w:rsidRDefault="008A2C94" w:rsidP="00B92741">
            <w:pPr>
              <w:pStyle w:val="a3"/>
              <w:ind w:firstLineChars="0" w:firstLine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新能源科学与工程、热能工程、工程热物理、环境与能源系统工程等方</w:t>
            </w:r>
            <w:r w:rsidR="00BB7FC2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向</w:t>
            </w:r>
            <w:r w:rsidRPr="00634B6A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博士，副教授优先</w:t>
            </w:r>
          </w:p>
        </w:tc>
        <w:tc>
          <w:tcPr>
            <w:tcW w:w="2245" w:type="dxa"/>
            <w:vMerge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环境科学与工程类</w:t>
            </w: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环境工程：环境工程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>
              <w:rPr>
                <w:rFonts w:ascii="宋体" w:hAnsi="宋体" w:cs="宋体" w:hint="eastAsia"/>
                <w:sz w:val="18"/>
                <w:szCs w:val="18"/>
              </w:rPr>
              <w:t>博士；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、环保设备工程：环保设备工程等方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博士。</w:t>
            </w:r>
          </w:p>
        </w:tc>
        <w:tc>
          <w:tcPr>
            <w:tcW w:w="2245" w:type="dxa"/>
            <w:vMerge w:val="restart"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陈老师</w:t>
            </w:r>
          </w:p>
          <w:p w:rsidR="008A2C94" w:rsidRDefault="008A2C94" w:rsidP="00B927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  021-50211081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 w:rsidRPr="000A6F9D">
              <w:rPr>
                <w:rFonts w:ascii="宋体" w:hint="eastAsia"/>
                <w:sz w:val="18"/>
                <w:szCs w:val="18"/>
              </w:rPr>
              <w:t>chenqin@sspu.edu.cn</w:t>
            </w: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安全工程类</w:t>
            </w:r>
          </w:p>
        </w:tc>
        <w:tc>
          <w:tcPr>
            <w:tcW w:w="4795" w:type="dxa"/>
            <w:vAlign w:val="center"/>
          </w:tcPr>
          <w:p w:rsidR="008A2C94" w:rsidRDefault="008A2C94" w:rsidP="00B92741">
            <w:pPr>
              <w:pStyle w:val="a3"/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安全工程：安全工程等方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>
              <w:rPr>
                <w:rFonts w:ascii="宋体" w:hAnsi="宋体" w:cs="宋体" w:hint="eastAsia"/>
                <w:sz w:val="18"/>
                <w:szCs w:val="18"/>
              </w:rPr>
              <w:t>博士</w:t>
            </w:r>
          </w:p>
        </w:tc>
        <w:tc>
          <w:tcPr>
            <w:tcW w:w="2245" w:type="dxa"/>
            <w:vMerge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设计学类</w:t>
            </w: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Wingdings 2" w:cs="宋体" w:hint="eastAsia"/>
                <w:sz w:val="18"/>
                <w:szCs w:val="18"/>
              </w:rPr>
              <w:t>设计学：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环境设计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工业设计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视觉传达设计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>
              <w:rPr>
                <w:rFonts w:ascii="宋体" w:hAnsi="宋体" w:cs="宋体" w:hint="eastAsia"/>
                <w:sz w:val="18"/>
                <w:szCs w:val="18"/>
              </w:rPr>
              <w:t>博士、副教授及以上，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具有实际项目经验者优先。</w:t>
            </w:r>
          </w:p>
        </w:tc>
        <w:tc>
          <w:tcPr>
            <w:tcW w:w="2245" w:type="dxa"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金老师</w:t>
            </w:r>
          </w:p>
          <w:p w:rsidR="008A2C94" w:rsidRPr="006647F8" w:rsidRDefault="008A2C94" w:rsidP="00B92741">
            <w:pPr>
              <w:ind w:left="450" w:hangingChars="250" w:hanging="45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    021-50217702              hxjin@sspu.edu.cn</w:t>
            </w:r>
          </w:p>
        </w:tc>
      </w:tr>
      <w:tr w:rsidR="00BB7FC2" w:rsidTr="003509B0">
        <w:trPr>
          <w:trHeight w:val="936"/>
        </w:trPr>
        <w:tc>
          <w:tcPr>
            <w:tcW w:w="0" w:type="auto"/>
            <w:vAlign w:val="center"/>
          </w:tcPr>
          <w:p w:rsidR="00BB7FC2" w:rsidRPr="006647F8" w:rsidRDefault="00BB7FC2" w:rsidP="00E208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理学类</w:t>
            </w:r>
          </w:p>
        </w:tc>
        <w:tc>
          <w:tcPr>
            <w:tcW w:w="4795" w:type="dxa"/>
            <w:vAlign w:val="center"/>
          </w:tcPr>
          <w:p w:rsidR="00BB7FC2" w:rsidRPr="00BB7FC2" w:rsidRDefault="00BB7FC2" w:rsidP="00BB7FC2">
            <w:pPr>
              <w:rPr>
                <w:rFonts w:ascii="宋体" w:hAnsi="宋体" w:cs="宋体"/>
                <w:sz w:val="18"/>
                <w:szCs w:val="18"/>
              </w:rPr>
            </w:pPr>
            <w:r w:rsidRPr="00BB7FC2">
              <w:rPr>
                <w:rFonts w:ascii="宋体" w:hAnsi="宋体" w:cs="宋体" w:hint="eastAsia"/>
                <w:sz w:val="18"/>
                <w:szCs w:val="18"/>
              </w:rPr>
              <w:t>1、应用统计学：统计学等方</w:t>
            </w:r>
            <w:r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BB7FC2">
              <w:rPr>
                <w:rFonts w:ascii="宋体" w:hAnsi="宋体" w:cs="宋体" w:hint="eastAsia"/>
                <w:sz w:val="18"/>
                <w:szCs w:val="18"/>
              </w:rPr>
              <w:t>博士、副教授及以上。</w:t>
            </w:r>
          </w:p>
          <w:p w:rsidR="00BB7FC2" w:rsidRPr="00BB7FC2" w:rsidRDefault="00BB7FC2" w:rsidP="00BB7FC2">
            <w:pPr>
              <w:rPr>
                <w:rFonts w:ascii="宋体"/>
                <w:sz w:val="18"/>
                <w:szCs w:val="18"/>
              </w:rPr>
            </w:pPr>
            <w:r w:rsidRPr="00BB7FC2">
              <w:rPr>
                <w:rFonts w:ascii="宋体" w:hAnsi="宋体" w:cs="宋体" w:hint="eastAsia"/>
                <w:sz w:val="18"/>
                <w:szCs w:val="18"/>
              </w:rPr>
              <w:t>2、</w:t>
            </w:r>
            <w:r>
              <w:rPr>
                <w:rFonts w:ascii="宋体" w:hAnsi="宋体" w:cs="宋体" w:hint="eastAsia"/>
                <w:sz w:val="18"/>
                <w:szCs w:val="18"/>
              </w:rPr>
              <w:t>物理：物理等方向博士</w:t>
            </w:r>
          </w:p>
        </w:tc>
        <w:tc>
          <w:tcPr>
            <w:tcW w:w="2245" w:type="dxa"/>
            <w:vAlign w:val="center"/>
          </w:tcPr>
          <w:p w:rsidR="00BB7FC2" w:rsidRDefault="00BB7FC2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徐老师</w:t>
            </w:r>
          </w:p>
          <w:p w:rsidR="00BB7FC2" w:rsidRDefault="00BB7FC2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021-50216692</w:t>
            </w:r>
          </w:p>
          <w:p w:rsidR="00BB7FC2" w:rsidRPr="006647F8" w:rsidRDefault="00BB7FC2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xuman@sspu.edu.cn</w:t>
            </w: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金融类</w:t>
            </w: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Wingdings 2" w:cs="宋体" w:hint="eastAsia"/>
                <w:sz w:val="18"/>
                <w:szCs w:val="18"/>
              </w:rPr>
              <w:t>1、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投资学：经济学、金融学、财务管理等</w:t>
            </w:r>
            <w:r>
              <w:rPr>
                <w:rFonts w:ascii="宋体" w:hAnsi="宋体" w:cs="宋体" w:hint="eastAsia"/>
                <w:sz w:val="18"/>
                <w:szCs w:val="18"/>
              </w:rPr>
              <w:t>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、信用管理：信用管理、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应用经济学等</w:t>
            </w:r>
            <w:r>
              <w:rPr>
                <w:rFonts w:ascii="宋体" w:hAnsi="宋体" w:cs="宋体" w:hint="eastAsia"/>
                <w:sz w:val="18"/>
                <w:szCs w:val="18"/>
              </w:rPr>
              <w:t>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博士。</w:t>
            </w:r>
          </w:p>
        </w:tc>
        <w:tc>
          <w:tcPr>
            <w:tcW w:w="2245" w:type="dxa"/>
            <w:vMerge w:val="restart"/>
            <w:vAlign w:val="center"/>
          </w:tcPr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廖老师</w:t>
            </w:r>
          </w:p>
          <w:p w:rsidR="008A2C94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021-50217417</w:t>
            </w:r>
          </w:p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liaoshan@sspu.edu.cn</w:t>
            </w:r>
          </w:p>
        </w:tc>
      </w:tr>
      <w:tr w:rsidR="008A2C94" w:rsidTr="00B92741">
        <w:trPr>
          <w:trHeight w:val="257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电子商务类</w:t>
            </w: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widowControl/>
              <w:textAlignment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电子商务：电子商务、管理学、计算机、统计学等</w:t>
            </w:r>
            <w:r>
              <w:rPr>
                <w:rFonts w:ascii="宋体" w:hAnsi="宋体" w:cs="宋体" w:hint="eastAsia"/>
                <w:sz w:val="18"/>
                <w:szCs w:val="18"/>
              </w:rPr>
              <w:t>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博士；熟悉电子商务、跨境电商、数据挖掘专业知识，擅长商务智能和大数据研究者优先。</w:t>
            </w:r>
          </w:p>
        </w:tc>
        <w:tc>
          <w:tcPr>
            <w:tcW w:w="2245" w:type="dxa"/>
            <w:vMerge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A2C94" w:rsidTr="00E20841">
        <w:trPr>
          <w:trHeight w:val="1086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旅游管理类</w:t>
            </w:r>
          </w:p>
        </w:tc>
        <w:tc>
          <w:tcPr>
            <w:tcW w:w="4795" w:type="dxa"/>
            <w:vAlign w:val="center"/>
          </w:tcPr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Wingdings 2" w:cs="宋体" w:hint="eastAsia"/>
                <w:kern w:val="0"/>
                <w:sz w:val="16"/>
                <w:szCs w:val="16"/>
              </w:rPr>
              <w:t>1、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酒店管理：旅游、酒店</w:t>
            </w:r>
            <w:r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具有酒店行业工作经历者优先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pStyle w:val="a3"/>
              <w:ind w:firstLineChars="0" w:firstLine="0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会展经济与管理：旅游管理、会展管理、市场营销等</w:t>
            </w:r>
            <w:r>
              <w:rPr>
                <w:rFonts w:ascii="宋体" w:hAnsi="宋体" w:cs="宋体" w:hint="eastAsia"/>
                <w:sz w:val="18"/>
                <w:szCs w:val="18"/>
              </w:rPr>
              <w:t>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245" w:type="dxa"/>
            <w:vMerge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A2C94" w:rsidTr="00E20841">
        <w:trPr>
          <w:trHeight w:val="678"/>
        </w:trPr>
        <w:tc>
          <w:tcPr>
            <w:tcW w:w="0" w:type="auto"/>
            <w:vAlign w:val="center"/>
          </w:tcPr>
          <w:p w:rsidR="008A2C94" w:rsidRPr="006647F8" w:rsidRDefault="008A2C94" w:rsidP="00E208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体育类</w:t>
            </w:r>
          </w:p>
        </w:tc>
        <w:tc>
          <w:tcPr>
            <w:tcW w:w="4795" w:type="dxa"/>
            <w:vAlign w:val="center"/>
          </w:tcPr>
          <w:p w:rsidR="008A2C94" w:rsidRDefault="008A2C94" w:rsidP="00B92741">
            <w:pPr>
              <w:pStyle w:val="a3"/>
              <w:ind w:firstLineChars="0" w:firstLine="0"/>
              <w:rPr>
                <w:rFonts w:ascii="宋体" w:hAnsi="Wingdings 2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体育教育训练学，</w:t>
            </w:r>
            <w:r w:rsidRPr="00D43C10">
              <w:rPr>
                <w:rFonts w:ascii="宋体" w:hAnsi="宋体" w:cs="宋体" w:hint="eastAsia"/>
                <w:sz w:val="18"/>
                <w:szCs w:val="18"/>
              </w:rPr>
              <w:t>篮球</w:t>
            </w:r>
            <w:r>
              <w:rPr>
                <w:rFonts w:ascii="宋体" w:hAnsi="宋体" w:cs="宋体" w:hint="eastAsia"/>
                <w:sz w:val="18"/>
                <w:szCs w:val="18"/>
              </w:rPr>
              <w:t>方向</w:t>
            </w:r>
            <w:r w:rsidRPr="00D43C10">
              <w:rPr>
                <w:rFonts w:ascii="宋体" w:hAnsi="宋体" w:cs="宋体" w:hint="eastAsia"/>
                <w:sz w:val="18"/>
                <w:szCs w:val="18"/>
              </w:rPr>
              <w:t>，硕士及以上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245" w:type="dxa"/>
            <w:vAlign w:val="center"/>
          </w:tcPr>
          <w:p w:rsidR="008A2C94" w:rsidRPr="004C25B4" w:rsidRDefault="008A2C94" w:rsidP="00E20841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潘老师</w:t>
            </w:r>
          </w:p>
          <w:p w:rsidR="008A2C94" w:rsidRDefault="008A2C94" w:rsidP="00E20841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</w:t>
            </w:r>
            <w:r>
              <w:rPr>
                <w:rFonts w:ascii="宋体" w:hAnsi="宋体" w:cs="宋体" w:hint="eastAsia"/>
                <w:sz w:val="18"/>
                <w:szCs w:val="18"/>
              </w:rPr>
              <w:t>50214989</w:t>
            </w:r>
          </w:p>
          <w:p w:rsidR="008A2C94" w:rsidRPr="006647F8" w:rsidRDefault="008A2C94" w:rsidP="00E20841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panxiao@sspu.edu.cn</w:t>
            </w:r>
          </w:p>
        </w:tc>
      </w:tr>
      <w:tr w:rsidR="008A2C94" w:rsidTr="00E20841">
        <w:trPr>
          <w:trHeight w:val="721"/>
        </w:trPr>
        <w:tc>
          <w:tcPr>
            <w:tcW w:w="0" w:type="auto"/>
            <w:vAlign w:val="center"/>
          </w:tcPr>
          <w:p w:rsidR="008A2C94" w:rsidRDefault="008A2C94" w:rsidP="00E208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教育学类</w:t>
            </w:r>
          </w:p>
        </w:tc>
        <w:tc>
          <w:tcPr>
            <w:tcW w:w="4795" w:type="dxa"/>
            <w:vAlign w:val="center"/>
          </w:tcPr>
          <w:p w:rsidR="008A2C94" w:rsidRDefault="008A2C94" w:rsidP="00B92741">
            <w:pPr>
              <w:pStyle w:val="a3"/>
              <w:ind w:firstLineChars="0" w:firstLine="0"/>
              <w:rPr>
                <w:rFonts w:ascii="宋体" w:hAnsi="Wingdings 2" w:cs="宋体" w:hint="eastAsia"/>
                <w:kern w:val="0"/>
                <w:sz w:val="16"/>
                <w:szCs w:val="16"/>
              </w:rPr>
            </w:pPr>
            <w:r w:rsidRPr="00D43C10">
              <w:rPr>
                <w:rFonts w:ascii="宋体" w:hAnsi="宋体" w:cs="宋体" w:hint="eastAsia"/>
                <w:sz w:val="18"/>
                <w:szCs w:val="18"/>
              </w:rPr>
              <w:t>教育学</w:t>
            </w:r>
            <w:r>
              <w:rPr>
                <w:rFonts w:ascii="宋体" w:hAnsi="宋体" w:cs="宋体" w:hint="eastAsia"/>
                <w:sz w:val="18"/>
                <w:szCs w:val="18"/>
              </w:rPr>
              <w:t>、心理学</w:t>
            </w:r>
            <w:r w:rsidRPr="00D43C10">
              <w:rPr>
                <w:rFonts w:ascii="宋体" w:hAnsi="宋体" w:cs="宋体" w:hint="eastAsia"/>
                <w:sz w:val="18"/>
                <w:szCs w:val="18"/>
              </w:rPr>
              <w:t>等方</w:t>
            </w:r>
            <w:r w:rsidR="00BB7FC2">
              <w:rPr>
                <w:rFonts w:ascii="宋体" w:hAnsi="宋体" w:cs="宋体" w:hint="eastAsia"/>
                <w:sz w:val="18"/>
                <w:szCs w:val="18"/>
              </w:rPr>
              <w:t>向</w:t>
            </w:r>
            <w:r w:rsidRPr="00D43C10">
              <w:rPr>
                <w:rFonts w:ascii="宋体" w:hAnsi="宋体" w:cs="宋体" w:hint="eastAsia"/>
                <w:sz w:val="18"/>
                <w:szCs w:val="18"/>
              </w:rPr>
              <w:t>博士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245" w:type="dxa"/>
            <w:vAlign w:val="center"/>
          </w:tcPr>
          <w:p w:rsidR="008A2C94" w:rsidRDefault="008A2C94" w:rsidP="00B927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叶老师</w:t>
            </w:r>
          </w:p>
          <w:p w:rsidR="008A2C94" w:rsidRDefault="008A2C94" w:rsidP="00B927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021-</w:t>
            </w:r>
            <w:r>
              <w:rPr>
                <w:rFonts w:ascii="宋体" w:hAnsi="宋体" w:cs="宋体" w:hint="eastAsia"/>
                <w:sz w:val="18"/>
                <w:szCs w:val="18"/>
              </w:rPr>
              <w:t>50218012</w:t>
            </w:r>
          </w:p>
          <w:p w:rsidR="008A2C94" w:rsidRDefault="008A2C94" w:rsidP="00B927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yejing@sspu.edu.cn</w:t>
            </w:r>
          </w:p>
        </w:tc>
      </w:tr>
    </w:tbl>
    <w:p w:rsidR="008A2C94" w:rsidRDefault="008A2C94" w:rsidP="008A2C94">
      <w:pPr>
        <w:jc w:val="left"/>
        <w:rPr>
          <w:rFonts w:ascii="宋体" w:hAnsi="宋体" w:cs="宋体"/>
          <w:b/>
          <w:sz w:val="18"/>
          <w:szCs w:val="18"/>
        </w:rPr>
      </w:pPr>
      <w:r w:rsidRPr="00B43549">
        <w:rPr>
          <w:rFonts w:ascii="宋体" w:hAnsi="宋体" w:cs="宋体" w:hint="eastAsia"/>
          <w:b/>
          <w:sz w:val="18"/>
          <w:szCs w:val="18"/>
        </w:rPr>
        <w:t>（三）、辅导员</w:t>
      </w:r>
      <w:r w:rsidR="0044197D">
        <w:rPr>
          <w:rFonts w:ascii="宋体" w:hAnsi="宋体" w:cs="宋体" w:hint="eastAsia"/>
          <w:b/>
          <w:sz w:val="18"/>
          <w:szCs w:val="18"/>
        </w:rPr>
        <w:t>：</w:t>
      </w:r>
      <w:r w:rsidRPr="00B43549">
        <w:rPr>
          <w:rFonts w:ascii="宋体" w:hAnsi="宋体" w:cs="宋体" w:hint="eastAsia"/>
          <w:b/>
          <w:sz w:val="18"/>
          <w:szCs w:val="18"/>
        </w:rPr>
        <w:t>4</w:t>
      </w:r>
      <w:r w:rsidR="0044197D">
        <w:rPr>
          <w:rFonts w:ascii="宋体" w:hAnsi="宋体" w:cs="宋体" w:hint="eastAsia"/>
          <w:b/>
          <w:sz w:val="18"/>
          <w:szCs w:val="18"/>
        </w:rPr>
        <w:t>人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5443"/>
        <w:gridCol w:w="2268"/>
      </w:tblGrid>
      <w:tr w:rsidR="008A2C94" w:rsidRPr="006647F8" w:rsidTr="00B92741">
        <w:trPr>
          <w:trHeight w:val="257"/>
        </w:trPr>
        <w:tc>
          <w:tcPr>
            <w:tcW w:w="1008" w:type="dxa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5443" w:type="dxa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cs="宋体" w:hint="eastAsia"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2268" w:type="dxa"/>
            <w:vAlign w:val="center"/>
          </w:tcPr>
          <w:p w:rsidR="008A2C94" w:rsidRPr="006647F8" w:rsidRDefault="008A2C94" w:rsidP="00B92741">
            <w:pPr>
              <w:jc w:val="center"/>
              <w:rPr>
                <w:rFonts w:ascii="宋体"/>
                <w:kern w:val="0"/>
                <w:sz w:val="16"/>
                <w:szCs w:val="16"/>
              </w:rPr>
            </w:pPr>
            <w:r>
              <w:rPr>
                <w:rFonts w:ascii="宋体" w:hint="eastAsia"/>
                <w:kern w:val="0"/>
                <w:sz w:val="16"/>
                <w:szCs w:val="16"/>
              </w:rPr>
              <w:t>联系人</w:t>
            </w:r>
          </w:p>
        </w:tc>
      </w:tr>
      <w:tr w:rsidR="008A2C94" w:rsidRPr="006647F8" w:rsidTr="00B92741">
        <w:trPr>
          <w:trHeight w:val="2709"/>
        </w:trPr>
        <w:tc>
          <w:tcPr>
            <w:tcW w:w="1008" w:type="dxa"/>
            <w:vAlign w:val="center"/>
          </w:tcPr>
          <w:p w:rsidR="008A2C94" w:rsidRPr="006647F8" w:rsidRDefault="008A2C94" w:rsidP="00A60AF5">
            <w:pPr>
              <w:jc w:val="center"/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 w:hint="eastAsia"/>
                <w:sz w:val="18"/>
                <w:szCs w:val="18"/>
              </w:rPr>
              <w:t>辅导员</w:t>
            </w:r>
          </w:p>
        </w:tc>
        <w:tc>
          <w:tcPr>
            <w:tcW w:w="5443" w:type="dxa"/>
            <w:vAlign w:val="center"/>
          </w:tcPr>
          <w:p w:rsidR="008A2C94" w:rsidRPr="006647F8" w:rsidRDefault="008A2C94" w:rsidP="00B9274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中国共产党正式党员；</w:t>
            </w:r>
          </w:p>
          <w:p w:rsidR="008A2C94" w:rsidRPr="006647F8" w:rsidRDefault="008A2C94" w:rsidP="00B92741">
            <w:pPr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、博士，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同等条件下，</w:t>
            </w:r>
            <w:r>
              <w:rPr>
                <w:rFonts w:ascii="宋体" w:hAnsi="宋体" w:cs="宋体" w:hint="eastAsia"/>
                <w:sz w:val="18"/>
                <w:szCs w:val="18"/>
              </w:rPr>
              <w:t>具有学校相关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学科</w:t>
            </w: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背景者优先；</w:t>
            </w:r>
          </w:p>
          <w:p w:rsidR="008A2C94" w:rsidRPr="006647F8" w:rsidRDefault="008A2C94" w:rsidP="00B92741">
            <w:pPr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/>
                <w:sz w:val="18"/>
                <w:szCs w:val="18"/>
              </w:rPr>
              <w:t>35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周岁以下（</w:t>
            </w:r>
            <w:r w:rsidRPr="006647F8">
              <w:rPr>
                <w:rFonts w:ascii="宋体" w:hAnsi="宋体" w:cs="宋体"/>
                <w:sz w:val="18"/>
                <w:szCs w:val="18"/>
              </w:rPr>
              <w:t>198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年</w:t>
            </w:r>
            <w:r w:rsidRPr="006647F8">
              <w:rPr>
                <w:rFonts w:ascii="宋体" w:hAnsi="宋体" w:cs="宋体"/>
                <w:sz w:val="18"/>
                <w:szCs w:val="18"/>
              </w:rPr>
              <w:t>1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月</w:t>
            </w:r>
            <w:r w:rsidRPr="006647F8">
              <w:rPr>
                <w:rFonts w:ascii="宋体" w:hAnsi="宋体" w:cs="宋体"/>
                <w:sz w:val="18"/>
                <w:szCs w:val="18"/>
              </w:rPr>
              <w:t>1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日（含）以后出生）；身心健康，具备工作岗位所必需的身体素质、心理素质和抗压能力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rPr>
                <w:rFonts w:ascii="宋体"/>
                <w:sz w:val="18"/>
                <w:szCs w:val="18"/>
              </w:rPr>
            </w:pPr>
            <w:r w:rsidRPr="006647F8"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热爱大学生思想政治教育</w:t>
            </w:r>
            <w:r>
              <w:rPr>
                <w:rFonts w:ascii="宋体" w:hAnsi="宋体" w:cs="宋体" w:hint="eastAsia"/>
                <w:sz w:val="18"/>
                <w:szCs w:val="18"/>
              </w:rPr>
              <w:t>工作，有事业心、责任感和奉献精神，有学生工作经历者优先</w:t>
            </w:r>
            <w:r w:rsidRPr="006647F8">
              <w:rPr>
                <w:rFonts w:ascii="宋体" w:hAnsi="宋体" w:cs="宋体" w:hint="eastAsia"/>
                <w:sz w:val="18"/>
                <w:szCs w:val="18"/>
              </w:rPr>
              <w:t>；</w:t>
            </w:r>
          </w:p>
          <w:p w:rsidR="008A2C94" w:rsidRPr="006647F8" w:rsidRDefault="008A2C94" w:rsidP="00B92741">
            <w:pPr>
              <w:rPr>
                <w:rFonts w:ascii="宋体"/>
                <w:kern w:val="0"/>
                <w:sz w:val="16"/>
                <w:szCs w:val="16"/>
              </w:rPr>
            </w:pPr>
            <w:r w:rsidRPr="006647F8"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、外省市社会人员（不含应届），须持有上海市居住证一年以上（有效期内，不含上海临时居住证）</w:t>
            </w:r>
          </w:p>
        </w:tc>
        <w:tc>
          <w:tcPr>
            <w:tcW w:w="2268" w:type="dxa"/>
            <w:vAlign w:val="center"/>
          </w:tcPr>
          <w:p w:rsidR="008A2C94" w:rsidRDefault="008A2C94" w:rsidP="00B92741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  <w:p w:rsidR="008A2C94" w:rsidRPr="00A14751" w:rsidRDefault="008A2C94" w:rsidP="00B927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丘</w:t>
            </w:r>
            <w:r w:rsidRPr="00A14751">
              <w:rPr>
                <w:rFonts w:ascii="宋体" w:hAnsi="宋体" w:cs="宋体" w:hint="eastAsia"/>
                <w:sz w:val="18"/>
                <w:szCs w:val="18"/>
              </w:rPr>
              <w:t>老师</w:t>
            </w:r>
          </w:p>
          <w:p w:rsidR="008A2C94" w:rsidRPr="00A14751" w:rsidRDefault="008A2C94" w:rsidP="00B927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14751">
              <w:rPr>
                <w:rFonts w:ascii="宋体" w:hAnsi="宋体" w:cs="宋体" w:hint="eastAsia"/>
                <w:sz w:val="18"/>
                <w:szCs w:val="18"/>
              </w:rPr>
              <w:t>021-50211766</w:t>
            </w:r>
          </w:p>
          <w:p w:rsidR="008A2C94" w:rsidRPr="00A14751" w:rsidRDefault="008A2C94" w:rsidP="00B92741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6"/>
                <w:szCs w:val="16"/>
              </w:rPr>
              <w:t xml:space="preserve">     </w:t>
            </w:r>
            <w:r w:rsidRPr="00A14751">
              <w:rPr>
                <w:rFonts w:ascii="宋体" w:hint="eastAsia"/>
                <w:kern w:val="0"/>
                <w:sz w:val="18"/>
                <w:szCs w:val="18"/>
              </w:rPr>
              <w:t>xssw@sspu.edu.cn</w:t>
            </w:r>
          </w:p>
          <w:p w:rsidR="008A2C94" w:rsidRDefault="008A2C94" w:rsidP="00B92741">
            <w:pPr>
              <w:widowControl/>
              <w:jc w:val="left"/>
              <w:rPr>
                <w:rFonts w:ascii="宋体"/>
                <w:kern w:val="0"/>
                <w:sz w:val="16"/>
                <w:szCs w:val="16"/>
              </w:rPr>
            </w:pPr>
          </w:p>
          <w:p w:rsidR="008A2C94" w:rsidRPr="006647F8" w:rsidRDefault="008A2C94" w:rsidP="00B92741">
            <w:pPr>
              <w:rPr>
                <w:rFonts w:ascii="宋体"/>
                <w:kern w:val="0"/>
                <w:sz w:val="16"/>
                <w:szCs w:val="16"/>
              </w:rPr>
            </w:pPr>
          </w:p>
        </w:tc>
      </w:tr>
    </w:tbl>
    <w:p w:rsidR="000B303A" w:rsidRPr="008A2C94" w:rsidRDefault="000B303A" w:rsidP="008A2C94">
      <w:pPr>
        <w:jc w:val="left"/>
        <w:rPr>
          <w:rFonts w:ascii="宋体"/>
          <w:sz w:val="18"/>
          <w:szCs w:val="18"/>
        </w:rPr>
      </w:pPr>
    </w:p>
    <w:sectPr w:rsidR="000B303A" w:rsidRPr="008A2C94" w:rsidSect="0020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28B" w:rsidRDefault="0093428B" w:rsidP="00F82C1F">
      <w:r>
        <w:separator/>
      </w:r>
    </w:p>
  </w:endnote>
  <w:endnote w:type="continuationSeparator" w:id="1">
    <w:p w:rsidR="0093428B" w:rsidRDefault="0093428B" w:rsidP="00F8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28B" w:rsidRDefault="0093428B" w:rsidP="00F82C1F">
      <w:r>
        <w:separator/>
      </w:r>
    </w:p>
  </w:footnote>
  <w:footnote w:type="continuationSeparator" w:id="1">
    <w:p w:rsidR="0093428B" w:rsidRDefault="0093428B" w:rsidP="00F82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E8B"/>
    <w:multiLevelType w:val="hybridMultilevel"/>
    <w:tmpl w:val="B4269DF0"/>
    <w:lvl w:ilvl="0" w:tplc="840C62D8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37AE0"/>
    <w:multiLevelType w:val="hybridMultilevel"/>
    <w:tmpl w:val="D1E85C38"/>
    <w:lvl w:ilvl="0" w:tplc="083C4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C14154"/>
    <w:multiLevelType w:val="hybridMultilevel"/>
    <w:tmpl w:val="C5C81E2A"/>
    <w:lvl w:ilvl="0" w:tplc="844CF9D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CB7857"/>
    <w:multiLevelType w:val="hybridMultilevel"/>
    <w:tmpl w:val="A7EC931E"/>
    <w:lvl w:ilvl="0" w:tplc="A572B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741D50"/>
    <w:multiLevelType w:val="hybridMultilevel"/>
    <w:tmpl w:val="973EC9C6"/>
    <w:lvl w:ilvl="0" w:tplc="31D6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F748DC"/>
    <w:multiLevelType w:val="hybridMultilevel"/>
    <w:tmpl w:val="4296DB7C"/>
    <w:lvl w:ilvl="0" w:tplc="4AFE5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4E4E01"/>
    <w:multiLevelType w:val="hybridMultilevel"/>
    <w:tmpl w:val="D6308C0C"/>
    <w:lvl w:ilvl="0" w:tplc="52F29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A833A7"/>
    <w:multiLevelType w:val="hybridMultilevel"/>
    <w:tmpl w:val="A37C6954"/>
    <w:lvl w:ilvl="0" w:tplc="544F3EE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2A100A"/>
    <w:multiLevelType w:val="hybridMultilevel"/>
    <w:tmpl w:val="9CF60C7C"/>
    <w:lvl w:ilvl="0" w:tplc="6FB012C0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Wingdings 2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A810F53"/>
    <w:multiLevelType w:val="hybridMultilevel"/>
    <w:tmpl w:val="CD48E12C"/>
    <w:lvl w:ilvl="0" w:tplc="0CEADB0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3DF577B"/>
    <w:multiLevelType w:val="hybridMultilevel"/>
    <w:tmpl w:val="D17059B6"/>
    <w:lvl w:ilvl="0" w:tplc="5CD84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55A15E6"/>
    <w:multiLevelType w:val="hybridMultilevel"/>
    <w:tmpl w:val="65445638"/>
    <w:lvl w:ilvl="0" w:tplc="2A48927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81E5224"/>
    <w:multiLevelType w:val="hybridMultilevel"/>
    <w:tmpl w:val="34B095A6"/>
    <w:lvl w:ilvl="0" w:tplc="9CB421D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6A0BE2"/>
    <w:multiLevelType w:val="hybridMultilevel"/>
    <w:tmpl w:val="50CE8530"/>
    <w:lvl w:ilvl="0" w:tplc="473C4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98757BF"/>
    <w:multiLevelType w:val="hybridMultilevel"/>
    <w:tmpl w:val="44D86118"/>
    <w:lvl w:ilvl="0" w:tplc="08180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9914D5C"/>
    <w:multiLevelType w:val="hybridMultilevel"/>
    <w:tmpl w:val="8698FA8A"/>
    <w:lvl w:ilvl="0" w:tplc="08C27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BA0889"/>
    <w:multiLevelType w:val="hybridMultilevel"/>
    <w:tmpl w:val="5DF2865E"/>
    <w:lvl w:ilvl="0" w:tplc="474C90B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DE627E"/>
    <w:multiLevelType w:val="hybridMultilevel"/>
    <w:tmpl w:val="D96CB290"/>
    <w:lvl w:ilvl="0" w:tplc="EBB29538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34420A"/>
    <w:multiLevelType w:val="hybridMultilevel"/>
    <w:tmpl w:val="2B326E68"/>
    <w:lvl w:ilvl="0" w:tplc="016A7B6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C3E099C"/>
    <w:multiLevelType w:val="hybridMultilevel"/>
    <w:tmpl w:val="4F12F102"/>
    <w:lvl w:ilvl="0" w:tplc="7E867444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ED71EA0"/>
    <w:multiLevelType w:val="hybridMultilevel"/>
    <w:tmpl w:val="FF64344C"/>
    <w:lvl w:ilvl="0" w:tplc="B9849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4640F7B"/>
    <w:multiLevelType w:val="hybridMultilevel"/>
    <w:tmpl w:val="D256D224"/>
    <w:lvl w:ilvl="0" w:tplc="5E2EA67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B403E66"/>
    <w:multiLevelType w:val="hybridMultilevel"/>
    <w:tmpl w:val="EA66C91A"/>
    <w:lvl w:ilvl="0" w:tplc="6AA6E58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F195542"/>
    <w:multiLevelType w:val="hybridMultilevel"/>
    <w:tmpl w:val="AEEC382A"/>
    <w:lvl w:ilvl="0" w:tplc="4A3A1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FE4AA8"/>
    <w:multiLevelType w:val="hybridMultilevel"/>
    <w:tmpl w:val="8EC83306"/>
    <w:lvl w:ilvl="0" w:tplc="75CA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5410E3"/>
    <w:multiLevelType w:val="hybridMultilevel"/>
    <w:tmpl w:val="ECDC788C"/>
    <w:lvl w:ilvl="0" w:tplc="FC40E95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1C956C9"/>
    <w:multiLevelType w:val="hybridMultilevel"/>
    <w:tmpl w:val="BD1A3FEA"/>
    <w:lvl w:ilvl="0" w:tplc="12C42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292ADB5"/>
    <w:multiLevelType w:val="singleLevel"/>
    <w:tmpl w:val="5292ADB5"/>
    <w:lvl w:ilvl="0">
      <w:start w:val="1"/>
      <w:numFmt w:val="chineseCounting"/>
      <w:suff w:val="nothing"/>
      <w:lvlText w:val="%1、"/>
      <w:lvlJc w:val="left"/>
    </w:lvl>
  </w:abstractNum>
  <w:abstractNum w:abstractNumId="28">
    <w:nsid w:val="5292ADF8"/>
    <w:multiLevelType w:val="singleLevel"/>
    <w:tmpl w:val="5292ADF8"/>
    <w:lvl w:ilvl="0">
      <w:start w:val="3"/>
      <w:numFmt w:val="chineseCounting"/>
      <w:suff w:val="nothing"/>
      <w:lvlText w:val="%1、"/>
      <w:lvlJc w:val="left"/>
    </w:lvl>
  </w:abstractNum>
  <w:abstractNum w:abstractNumId="29">
    <w:nsid w:val="5292AE35"/>
    <w:multiLevelType w:val="singleLevel"/>
    <w:tmpl w:val="5292AE35"/>
    <w:lvl w:ilvl="0">
      <w:start w:val="1"/>
      <w:numFmt w:val="decimal"/>
      <w:suff w:val="nothing"/>
      <w:lvlText w:val="（%1）"/>
      <w:lvlJc w:val="left"/>
    </w:lvl>
  </w:abstractNum>
  <w:abstractNum w:abstractNumId="30">
    <w:nsid w:val="5292AF24"/>
    <w:multiLevelType w:val="singleLevel"/>
    <w:tmpl w:val="5292AF24"/>
    <w:lvl w:ilvl="0">
      <w:start w:val="2"/>
      <w:numFmt w:val="decimal"/>
      <w:lvlText w:val="%1."/>
      <w:lvlJc w:val="left"/>
    </w:lvl>
  </w:abstractNum>
  <w:abstractNum w:abstractNumId="31">
    <w:nsid w:val="5292AF76"/>
    <w:multiLevelType w:val="singleLevel"/>
    <w:tmpl w:val="5292AF76"/>
    <w:lvl w:ilvl="0">
      <w:start w:val="3"/>
      <w:numFmt w:val="decimal"/>
      <w:lvlText w:val="%1."/>
      <w:lvlJc w:val="left"/>
    </w:lvl>
  </w:abstractNum>
  <w:abstractNum w:abstractNumId="32">
    <w:nsid w:val="5292B027"/>
    <w:multiLevelType w:val="singleLevel"/>
    <w:tmpl w:val="5292B027"/>
    <w:lvl w:ilvl="0">
      <w:start w:val="4"/>
      <w:numFmt w:val="decimal"/>
      <w:lvlText w:val="%1."/>
      <w:lvlJc w:val="left"/>
    </w:lvl>
  </w:abstractNum>
  <w:abstractNum w:abstractNumId="33">
    <w:nsid w:val="5292B087"/>
    <w:multiLevelType w:val="singleLevel"/>
    <w:tmpl w:val="5292B087"/>
    <w:lvl w:ilvl="0">
      <w:start w:val="5"/>
      <w:numFmt w:val="decimal"/>
      <w:lvlText w:val="%1."/>
      <w:lvlJc w:val="left"/>
    </w:lvl>
  </w:abstractNum>
  <w:abstractNum w:abstractNumId="34">
    <w:nsid w:val="5292B0F0"/>
    <w:multiLevelType w:val="singleLevel"/>
    <w:tmpl w:val="5292B0F0"/>
    <w:lvl w:ilvl="0">
      <w:start w:val="6"/>
      <w:numFmt w:val="decimal"/>
      <w:lvlText w:val="%1."/>
      <w:lvlJc w:val="left"/>
    </w:lvl>
  </w:abstractNum>
  <w:abstractNum w:abstractNumId="35">
    <w:nsid w:val="5292B1A4"/>
    <w:multiLevelType w:val="singleLevel"/>
    <w:tmpl w:val="5292B1A4"/>
    <w:lvl w:ilvl="0">
      <w:start w:val="4"/>
      <w:numFmt w:val="chineseCounting"/>
      <w:suff w:val="nothing"/>
      <w:lvlText w:val="%1、"/>
      <w:lvlJc w:val="left"/>
    </w:lvl>
  </w:abstractNum>
  <w:abstractNum w:abstractNumId="36">
    <w:nsid w:val="5292B1E2"/>
    <w:multiLevelType w:val="singleLevel"/>
    <w:tmpl w:val="5292B1E2"/>
    <w:lvl w:ilvl="0">
      <w:start w:val="5"/>
      <w:numFmt w:val="chineseCounting"/>
      <w:suff w:val="nothing"/>
      <w:lvlText w:val="%1、"/>
      <w:lvlJc w:val="left"/>
    </w:lvl>
  </w:abstractNum>
  <w:abstractNum w:abstractNumId="37">
    <w:nsid w:val="55A61627"/>
    <w:multiLevelType w:val="hybridMultilevel"/>
    <w:tmpl w:val="0792B218"/>
    <w:lvl w:ilvl="0" w:tplc="570E3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58F4478F"/>
    <w:multiLevelType w:val="hybridMultilevel"/>
    <w:tmpl w:val="42F4F6FE"/>
    <w:lvl w:ilvl="0" w:tplc="5A609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5BD523A"/>
    <w:multiLevelType w:val="hybridMultilevel"/>
    <w:tmpl w:val="2E4443C2"/>
    <w:lvl w:ilvl="0" w:tplc="FAB0F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5F41DF7"/>
    <w:multiLevelType w:val="hybridMultilevel"/>
    <w:tmpl w:val="33968DEE"/>
    <w:lvl w:ilvl="0" w:tplc="AB62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B1C5FF9"/>
    <w:multiLevelType w:val="hybridMultilevel"/>
    <w:tmpl w:val="36D86AA8"/>
    <w:lvl w:ilvl="0" w:tplc="544F3EE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30D77C5"/>
    <w:multiLevelType w:val="hybridMultilevel"/>
    <w:tmpl w:val="C64CF2FA"/>
    <w:lvl w:ilvl="0" w:tplc="B9E65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56E3FF4"/>
    <w:multiLevelType w:val="hybridMultilevel"/>
    <w:tmpl w:val="1A7ED7FE"/>
    <w:lvl w:ilvl="0" w:tplc="A6267FD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676AAD"/>
    <w:multiLevelType w:val="hybridMultilevel"/>
    <w:tmpl w:val="5EA8BDE8"/>
    <w:lvl w:ilvl="0" w:tplc="F55EA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B653347"/>
    <w:multiLevelType w:val="hybridMultilevel"/>
    <w:tmpl w:val="83D633F2"/>
    <w:lvl w:ilvl="0" w:tplc="A1AA6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</w:num>
  <w:num w:numId="2">
    <w:abstractNumId w:val="28"/>
  </w:num>
  <w:num w:numId="3">
    <w:abstractNumId w:val="29"/>
  </w:num>
  <w:num w:numId="4">
    <w:abstractNumId w:val="30"/>
  </w:num>
  <w:num w:numId="5">
    <w:abstractNumId w:val="31"/>
  </w:num>
  <w:num w:numId="6">
    <w:abstractNumId w:val="32"/>
  </w:num>
  <w:num w:numId="7">
    <w:abstractNumId w:val="33"/>
  </w:num>
  <w:num w:numId="8">
    <w:abstractNumId w:val="34"/>
  </w:num>
  <w:num w:numId="9">
    <w:abstractNumId w:val="35"/>
  </w:num>
  <w:num w:numId="10">
    <w:abstractNumId w:val="36"/>
  </w:num>
  <w:num w:numId="11">
    <w:abstractNumId w:val="40"/>
  </w:num>
  <w:num w:numId="12">
    <w:abstractNumId w:val="19"/>
  </w:num>
  <w:num w:numId="13">
    <w:abstractNumId w:val="16"/>
  </w:num>
  <w:num w:numId="14">
    <w:abstractNumId w:val="4"/>
  </w:num>
  <w:num w:numId="15">
    <w:abstractNumId w:val="3"/>
  </w:num>
  <w:num w:numId="16">
    <w:abstractNumId w:val="45"/>
  </w:num>
  <w:num w:numId="17">
    <w:abstractNumId w:val="20"/>
  </w:num>
  <w:num w:numId="18">
    <w:abstractNumId w:val="23"/>
  </w:num>
  <w:num w:numId="19">
    <w:abstractNumId w:val="11"/>
  </w:num>
  <w:num w:numId="20">
    <w:abstractNumId w:val="12"/>
  </w:num>
  <w:num w:numId="21">
    <w:abstractNumId w:val="5"/>
  </w:num>
  <w:num w:numId="22">
    <w:abstractNumId w:val="39"/>
  </w:num>
  <w:num w:numId="23">
    <w:abstractNumId w:val="15"/>
  </w:num>
  <w:num w:numId="24">
    <w:abstractNumId w:val="42"/>
  </w:num>
  <w:num w:numId="25">
    <w:abstractNumId w:val="18"/>
  </w:num>
  <w:num w:numId="26">
    <w:abstractNumId w:val="14"/>
  </w:num>
  <w:num w:numId="27">
    <w:abstractNumId w:val="26"/>
  </w:num>
  <w:num w:numId="28">
    <w:abstractNumId w:val="25"/>
  </w:num>
  <w:num w:numId="29">
    <w:abstractNumId w:val="0"/>
  </w:num>
  <w:num w:numId="30">
    <w:abstractNumId w:val="24"/>
  </w:num>
  <w:num w:numId="31">
    <w:abstractNumId w:val="43"/>
  </w:num>
  <w:num w:numId="32">
    <w:abstractNumId w:val="21"/>
  </w:num>
  <w:num w:numId="33">
    <w:abstractNumId w:val="13"/>
  </w:num>
  <w:num w:numId="34">
    <w:abstractNumId w:val="10"/>
  </w:num>
  <w:num w:numId="35">
    <w:abstractNumId w:val="2"/>
  </w:num>
  <w:num w:numId="36">
    <w:abstractNumId w:val="1"/>
  </w:num>
  <w:num w:numId="37">
    <w:abstractNumId w:val="37"/>
  </w:num>
  <w:num w:numId="38">
    <w:abstractNumId w:val="44"/>
  </w:num>
  <w:num w:numId="39">
    <w:abstractNumId w:val="38"/>
  </w:num>
  <w:num w:numId="40">
    <w:abstractNumId w:val="6"/>
  </w:num>
  <w:num w:numId="41">
    <w:abstractNumId w:val="17"/>
  </w:num>
  <w:num w:numId="42">
    <w:abstractNumId w:val="22"/>
  </w:num>
  <w:num w:numId="43">
    <w:abstractNumId w:val="41"/>
  </w:num>
  <w:num w:numId="44">
    <w:abstractNumId w:val="9"/>
  </w:num>
  <w:num w:numId="45">
    <w:abstractNumId w:val="7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679"/>
    <w:rsid w:val="00014369"/>
    <w:rsid w:val="00021EEC"/>
    <w:rsid w:val="00050F7A"/>
    <w:rsid w:val="00056D01"/>
    <w:rsid w:val="000628D3"/>
    <w:rsid w:val="000B058A"/>
    <w:rsid w:val="000B303A"/>
    <w:rsid w:val="000B4721"/>
    <w:rsid w:val="000E6173"/>
    <w:rsid w:val="0010255E"/>
    <w:rsid w:val="001034FB"/>
    <w:rsid w:val="001035BA"/>
    <w:rsid w:val="00104235"/>
    <w:rsid w:val="001052B4"/>
    <w:rsid w:val="00120F77"/>
    <w:rsid w:val="00122A6C"/>
    <w:rsid w:val="001271A2"/>
    <w:rsid w:val="0013280F"/>
    <w:rsid w:val="00142AE8"/>
    <w:rsid w:val="00154105"/>
    <w:rsid w:val="0015657E"/>
    <w:rsid w:val="00167E7C"/>
    <w:rsid w:val="00172F4B"/>
    <w:rsid w:val="001817EB"/>
    <w:rsid w:val="00182CF0"/>
    <w:rsid w:val="00197A8C"/>
    <w:rsid w:val="001B218D"/>
    <w:rsid w:val="001B543C"/>
    <w:rsid w:val="001B54E5"/>
    <w:rsid w:val="001C165E"/>
    <w:rsid w:val="001D6B73"/>
    <w:rsid w:val="001E4191"/>
    <w:rsid w:val="001F11B3"/>
    <w:rsid w:val="00200F6B"/>
    <w:rsid w:val="00210FA2"/>
    <w:rsid w:val="0021192F"/>
    <w:rsid w:val="00221D2E"/>
    <w:rsid w:val="002251C3"/>
    <w:rsid w:val="00230E00"/>
    <w:rsid w:val="00243015"/>
    <w:rsid w:val="00246466"/>
    <w:rsid w:val="0027079F"/>
    <w:rsid w:val="00272B0F"/>
    <w:rsid w:val="0029313E"/>
    <w:rsid w:val="00293662"/>
    <w:rsid w:val="00296AD6"/>
    <w:rsid w:val="002B018A"/>
    <w:rsid w:val="002B2F64"/>
    <w:rsid w:val="002B67D6"/>
    <w:rsid w:val="002C6082"/>
    <w:rsid w:val="002D01ED"/>
    <w:rsid w:val="002E3464"/>
    <w:rsid w:val="002E5E16"/>
    <w:rsid w:val="00302415"/>
    <w:rsid w:val="00306AB4"/>
    <w:rsid w:val="00313A23"/>
    <w:rsid w:val="00320884"/>
    <w:rsid w:val="003212E2"/>
    <w:rsid w:val="00331E99"/>
    <w:rsid w:val="0034332F"/>
    <w:rsid w:val="003518D1"/>
    <w:rsid w:val="00353B88"/>
    <w:rsid w:val="00367C01"/>
    <w:rsid w:val="00370B5C"/>
    <w:rsid w:val="00372338"/>
    <w:rsid w:val="00381ED2"/>
    <w:rsid w:val="00393013"/>
    <w:rsid w:val="00393867"/>
    <w:rsid w:val="003B0289"/>
    <w:rsid w:val="003B3DDC"/>
    <w:rsid w:val="003B64CB"/>
    <w:rsid w:val="003B7C18"/>
    <w:rsid w:val="003C3098"/>
    <w:rsid w:val="003C684E"/>
    <w:rsid w:val="003C7755"/>
    <w:rsid w:val="003F0313"/>
    <w:rsid w:val="003F064A"/>
    <w:rsid w:val="003F414D"/>
    <w:rsid w:val="003F7E0B"/>
    <w:rsid w:val="00400FA7"/>
    <w:rsid w:val="00403B17"/>
    <w:rsid w:val="00417C78"/>
    <w:rsid w:val="004233CF"/>
    <w:rsid w:val="00437C65"/>
    <w:rsid w:val="0044197D"/>
    <w:rsid w:val="004446EB"/>
    <w:rsid w:val="00455312"/>
    <w:rsid w:val="0046097B"/>
    <w:rsid w:val="00466828"/>
    <w:rsid w:val="00467D4B"/>
    <w:rsid w:val="00473B0C"/>
    <w:rsid w:val="004801E1"/>
    <w:rsid w:val="00481160"/>
    <w:rsid w:val="004829A6"/>
    <w:rsid w:val="00486800"/>
    <w:rsid w:val="00495CF0"/>
    <w:rsid w:val="004A5A2E"/>
    <w:rsid w:val="004A67C2"/>
    <w:rsid w:val="004B56F4"/>
    <w:rsid w:val="004C3D40"/>
    <w:rsid w:val="004D48FA"/>
    <w:rsid w:val="004D647C"/>
    <w:rsid w:val="004F1C62"/>
    <w:rsid w:val="004F22F7"/>
    <w:rsid w:val="004F3F26"/>
    <w:rsid w:val="00502D20"/>
    <w:rsid w:val="00510D12"/>
    <w:rsid w:val="00521F70"/>
    <w:rsid w:val="00534425"/>
    <w:rsid w:val="00540644"/>
    <w:rsid w:val="005446E8"/>
    <w:rsid w:val="00550C4B"/>
    <w:rsid w:val="00573926"/>
    <w:rsid w:val="005815DB"/>
    <w:rsid w:val="00582F40"/>
    <w:rsid w:val="00586163"/>
    <w:rsid w:val="0059398C"/>
    <w:rsid w:val="005A2C36"/>
    <w:rsid w:val="005A3048"/>
    <w:rsid w:val="005A4D9A"/>
    <w:rsid w:val="005B12CD"/>
    <w:rsid w:val="005D1218"/>
    <w:rsid w:val="005D2EA6"/>
    <w:rsid w:val="005E2E90"/>
    <w:rsid w:val="005F0DC2"/>
    <w:rsid w:val="005F1C29"/>
    <w:rsid w:val="006018D0"/>
    <w:rsid w:val="0062291F"/>
    <w:rsid w:val="006251A4"/>
    <w:rsid w:val="00635C85"/>
    <w:rsid w:val="00647D71"/>
    <w:rsid w:val="00662F12"/>
    <w:rsid w:val="006647F8"/>
    <w:rsid w:val="0066492D"/>
    <w:rsid w:val="006775D9"/>
    <w:rsid w:val="00684C9D"/>
    <w:rsid w:val="006A7C36"/>
    <w:rsid w:val="006B1B8C"/>
    <w:rsid w:val="006B35CC"/>
    <w:rsid w:val="006B7ADA"/>
    <w:rsid w:val="006C64AB"/>
    <w:rsid w:val="006D0C30"/>
    <w:rsid w:val="006D250A"/>
    <w:rsid w:val="006D3ED5"/>
    <w:rsid w:val="006F1835"/>
    <w:rsid w:val="006F4CCD"/>
    <w:rsid w:val="006F5A5A"/>
    <w:rsid w:val="007026C8"/>
    <w:rsid w:val="007033B2"/>
    <w:rsid w:val="007124F3"/>
    <w:rsid w:val="00712D74"/>
    <w:rsid w:val="00720ABB"/>
    <w:rsid w:val="007235C7"/>
    <w:rsid w:val="00723693"/>
    <w:rsid w:val="00730E81"/>
    <w:rsid w:val="00731E00"/>
    <w:rsid w:val="00734097"/>
    <w:rsid w:val="00736F88"/>
    <w:rsid w:val="00741780"/>
    <w:rsid w:val="007613CB"/>
    <w:rsid w:val="00766965"/>
    <w:rsid w:val="007765D1"/>
    <w:rsid w:val="00776E74"/>
    <w:rsid w:val="0078246A"/>
    <w:rsid w:val="007844E3"/>
    <w:rsid w:val="007C075A"/>
    <w:rsid w:val="007C2E4B"/>
    <w:rsid w:val="007C4865"/>
    <w:rsid w:val="007E5750"/>
    <w:rsid w:val="00810124"/>
    <w:rsid w:val="00814698"/>
    <w:rsid w:val="008146DD"/>
    <w:rsid w:val="008173B7"/>
    <w:rsid w:val="00830F4E"/>
    <w:rsid w:val="00831006"/>
    <w:rsid w:val="008353DD"/>
    <w:rsid w:val="00842CC7"/>
    <w:rsid w:val="008514A8"/>
    <w:rsid w:val="00864754"/>
    <w:rsid w:val="008669F3"/>
    <w:rsid w:val="00884466"/>
    <w:rsid w:val="008845E2"/>
    <w:rsid w:val="0089768B"/>
    <w:rsid w:val="008A2A34"/>
    <w:rsid w:val="008A2C94"/>
    <w:rsid w:val="008A3F96"/>
    <w:rsid w:val="008A40BF"/>
    <w:rsid w:val="008A6D1B"/>
    <w:rsid w:val="008A7EC9"/>
    <w:rsid w:val="008B10F8"/>
    <w:rsid w:val="008B54D2"/>
    <w:rsid w:val="008C498F"/>
    <w:rsid w:val="008D05A3"/>
    <w:rsid w:val="008D1C78"/>
    <w:rsid w:val="008D3EC7"/>
    <w:rsid w:val="008D4357"/>
    <w:rsid w:val="008D4E85"/>
    <w:rsid w:val="008E46D5"/>
    <w:rsid w:val="008E7666"/>
    <w:rsid w:val="008F7EB8"/>
    <w:rsid w:val="00921EA3"/>
    <w:rsid w:val="0093428B"/>
    <w:rsid w:val="00935F8C"/>
    <w:rsid w:val="00941F58"/>
    <w:rsid w:val="00952E79"/>
    <w:rsid w:val="0096164F"/>
    <w:rsid w:val="00970A4A"/>
    <w:rsid w:val="00976127"/>
    <w:rsid w:val="009A4092"/>
    <w:rsid w:val="009A4DD9"/>
    <w:rsid w:val="009B0B9D"/>
    <w:rsid w:val="009B58D7"/>
    <w:rsid w:val="009B74DF"/>
    <w:rsid w:val="009C70C1"/>
    <w:rsid w:val="009D1742"/>
    <w:rsid w:val="009E5FAC"/>
    <w:rsid w:val="009E7A2D"/>
    <w:rsid w:val="009F3306"/>
    <w:rsid w:val="009F397C"/>
    <w:rsid w:val="00A021D0"/>
    <w:rsid w:val="00A07558"/>
    <w:rsid w:val="00A1215D"/>
    <w:rsid w:val="00A20C48"/>
    <w:rsid w:val="00A2148C"/>
    <w:rsid w:val="00A23974"/>
    <w:rsid w:val="00A36928"/>
    <w:rsid w:val="00A40DC9"/>
    <w:rsid w:val="00A4252A"/>
    <w:rsid w:val="00A429FC"/>
    <w:rsid w:val="00A4321B"/>
    <w:rsid w:val="00A60AF5"/>
    <w:rsid w:val="00A611DA"/>
    <w:rsid w:val="00A62ECC"/>
    <w:rsid w:val="00A65F10"/>
    <w:rsid w:val="00A76173"/>
    <w:rsid w:val="00A76C3B"/>
    <w:rsid w:val="00A9124A"/>
    <w:rsid w:val="00A91A98"/>
    <w:rsid w:val="00A97BEC"/>
    <w:rsid w:val="00AB2E8D"/>
    <w:rsid w:val="00AE0163"/>
    <w:rsid w:val="00AE2009"/>
    <w:rsid w:val="00AE2A3B"/>
    <w:rsid w:val="00AE38DD"/>
    <w:rsid w:val="00AF4A01"/>
    <w:rsid w:val="00B03E55"/>
    <w:rsid w:val="00B14573"/>
    <w:rsid w:val="00B15825"/>
    <w:rsid w:val="00B218CC"/>
    <w:rsid w:val="00B23659"/>
    <w:rsid w:val="00B3568F"/>
    <w:rsid w:val="00B44542"/>
    <w:rsid w:val="00B63675"/>
    <w:rsid w:val="00B83859"/>
    <w:rsid w:val="00B83A3D"/>
    <w:rsid w:val="00B87356"/>
    <w:rsid w:val="00B9130B"/>
    <w:rsid w:val="00B93346"/>
    <w:rsid w:val="00B95A01"/>
    <w:rsid w:val="00BA7ED1"/>
    <w:rsid w:val="00BB7FC2"/>
    <w:rsid w:val="00BC6823"/>
    <w:rsid w:val="00BC7352"/>
    <w:rsid w:val="00BC79C2"/>
    <w:rsid w:val="00BD1A22"/>
    <w:rsid w:val="00BF495F"/>
    <w:rsid w:val="00C26613"/>
    <w:rsid w:val="00C26EE7"/>
    <w:rsid w:val="00C3482C"/>
    <w:rsid w:val="00C3746C"/>
    <w:rsid w:val="00C469C8"/>
    <w:rsid w:val="00C62B15"/>
    <w:rsid w:val="00C634F7"/>
    <w:rsid w:val="00C64991"/>
    <w:rsid w:val="00C674C4"/>
    <w:rsid w:val="00C73883"/>
    <w:rsid w:val="00C96476"/>
    <w:rsid w:val="00CA4C0C"/>
    <w:rsid w:val="00CC335A"/>
    <w:rsid w:val="00CD6A48"/>
    <w:rsid w:val="00CE315F"/>
    <w:rsid w:val="00CF0CE7"/>
    <w:rsid w:val="00CF2679"/>
    <w:rsid w:val="00D0140B"/>
    <w:rsid w:val="00D01A7D"/>
    <w:rsid w:val="00D1145D"/>
    <w:rsid w:val="00D16F92"/>
    <w:rsid w:val="00D2018C"/>
    <w:rsid w:val="00D608E6"/>
    <w:rsid w:val="00D7199A"/>
    <w:rsid w:val="00D76027"/>
    <w:rsid w:val="00D87AFE"/>
    <w:rsid w:val="00DB0728"/>
    <w:rsid w:val="00DB2599"/>
    <w:rsid w:val="00DD3396"/>
    <w:rsid w:val="00DD5AA7"/>
    <w:rsid w:val="00DE32C9"/>
    <w:rsid w:val="00DE6B60"/>
    <w:rsid w:val="00DF4910"/>
    <w:rsid w:val="00E076B3"/>
    <w:rsid w:val="00E07915"/>
    <w:rsid w:val="00E106B3"/>
    <w:rsid w:val="00E20841"/>
    <w:rsid w:val="00E33929"/>
    <w:rsid w:val="00E40193"/>
    <w:rsid w:val="00E41294"/>
    <w:rsid w:val="00E430C2"/>
    <w:rsid w:val="00E63FFB"/>
    <w:rsid w:val="00E70DB0"/>
    <w:rsid w:val="00E72EB5"/>
    <w:rsid w:val="00E863CB"/>
    <w:rsid w:val="00E93083"/>
    <w:rsid w:val="00E96BFF"/>
    <w:rsid w:val="00EA51C4"/>
    <w:rsid w:val="00EB06B9"/>
    <w:rsid w:val="00EB2A93"/>
    <w:rsid w:val="00EE249A"/>
    <w:rsid w:val="00EE285B"/>
    <w:rsid w:val="00EE4AE2"/>
    <w:rsid w:val="00EF4879"/>
    <w:rsid w:val="00EF6804"/>
    <w:rsid w:val="00EF768D"/>
    <w:rsid w:val="00F020C5"/>
    <w:rsid w:val="00F13173"/>
    <w:rsid w:val="00F16CF7"/>
    <w:rsid w:val="00F24AAF"/>
    <w:rsid w:val="00F2577C"/>
    <w:rsid w:val="00F4740B"/>
    <w:rsid w:val="00F535B3"/>
    <w:rsid w:val="00F6441B"/>
    <w:rsid w:val="00F67596"/>
    <w:rsid w:val="00F72B17"/>
    <w:rsid w:val="00F82C1F"/>
    <w:rsid w:val="00F8384A"/>
    <w:rsid w:val="00F8679A"/>
    <w:rsid w:val="00F87C20"/>
    <w:rsid w:val="00F976ED"/>
    <w:rsid w:val="00FD6186"/>
    <w:rsid w:val="00FF0BCC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79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2679"/>
    <w:pPr>
      <w:ind w:firstLineChars="200" w:firstLine="420"/>
    </w:pPr>
    <w:rPr>
      <w:rFonts w:ascii="Calibri" w:hAnsi="Calibri" w:cs="Calibri"/>
    </w:rPr>
  </w:style>
  <w:style w:type="character" w:styleId="a4">
    <w:name w:val="Hyperlink"/>
    <w:basedOn w:val="a0"/>
    <w:uiPriority w:val="99"/>
    <w:semiHidden/>
    <w:rsid w:val="00CF2679"/>
    <w:rPr>
      <w:color w:val="0000FF"/>
      <w:u w:val="single"/>
    </w:rPr>
  </w:style>
  <w:style w:type="character" w:customStyle="1" w:styleId="font11">
    <w:name w:val="font11"/>
    <w:basedOn w:val="a0"/>
    <w:uiPriority w:val="99"/>
    <w:rsid w:val="006C64AB"/>
    <w:rPr>
      <w:rFonts w:ascii="宋体" w:eastAsia="宋体" w:hAnsi="宋体" w:cs="宋体"/>
      <w:color w:val="000000"/>
      <w:sz w:val="16"/>
      <w:szCs w:val="16"/>
      <w:u w:val="none"/>
    </w:rPr>
  </w:style>
  <w:style w:type="paragraph" w:styleId="a5">
    <w:name w:val="header"/>
    <w:basedOn w:val="a"/>
    <w:link w:val="Char"/>
    <w:uiPriority w:val="99"/>
    <w:rsid w:val="00F82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F82C1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F82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F82C1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rsid w:val="005D2EA6"/>
    <w:rPr>
      <w:rFonts w:cs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C0C5-EBAC-4CAE-BC30-1D51AF41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3</Pages>
  <Words>495</Words>
  <Characters>2827</Characters>
  <Application>Microsoft Office Word</Application>
  <DocSecurity>0</DocSecurity>
  <Lines>23</Lines>
  <Paragraphs>6</Paragraphs>
  <ScaleCrop>false</ScaleCrop>
  <Company>MC SYSTEM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2021年上海第二工业大学工作人员公开招聘公告</dc:title>
  <dc:subject/>
  <dc:creator>王晓婧</dc:creator>
  <cp:keywords/>
  <dc:description/>
  <cp:lastModifiedBy>吴镝</cp:lastModifiedBy>
  <cp:revision>21</cp:revision>
  <cp:lastPrinted>2021-01-06T07:34:00Z</cp:lastPrinted>
  <dcterms:created xsi:type="dcterms:W3CDTF">2021-01-13T07:16:00Z</dcterms:created>
  <dcterms:modified xsi:type="dcterms:W3CDTF">2021-11-23T07:57:00Z</dcterms:modified>
</cp:coreProperties>
</file>