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2" w:type="dxa"/>
        <w:tblInd w:w="-732" w:type="dxa"/>
        <w:tblLayout w:type="fixed"/>
        <w:tblLook w:val="04A0" w:firstRow="1" w:lastRow="0" w:firstColumn="1" w:lastColumn="0" w:noHBand="0" w:noVBand="1"/>
      </w:tblPr>
      <w:tblGrid>
        <w:gridCol w:w="2438"/>
        <w:gridCol w:w="6"/>
        <w:gridCol w:w="1595"/>
        <w:gridCol w:w="1515"/>
        <w:gridCol w:w="1814"/>
        <w:gridCol w:w="1530"/>
        <w:gridCol w:w="1934"/>
      </w:tblGrid>
      <w:tr w:rsidR="00F2187C" w:rsidTr="0072246C">
        <w:trPr>
          <w:trHeight w:val="1707"/>
        </w:trPr>
        <w:tc>
          <w:tcPr>
            <w:tcW w:w="1083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187C" w:rsidRDefault="00F2187C" w:rsidP="0072246C">
            <w:pPr>
              <w:jc w:val="left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附件1：</w:t>
            </w:r>
          </w:p>
          <w:p w:rsidR="00F2187C" w:rsidRDefault="00F2187C" w:rsidP="0072246C">
            <w:pPr>
              <w:ind w:firstLineChars="500" w:firstLine="1606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32"/>
                <w:szCs w:val="32"/>
              </w:rPr>
              <w:t>江海区国有资产监督管理局合同制人员招聘岗位表</w:t>
            </w:r>
          </w:p>
          <w:p w:rsidR="00F2187C" w:rsidRDefault="00F2187C" w:rsidP="0072246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40"/>
                <w:szCs w:val="40"/>
              </w:rPr>
            </w:pPr>
          </w:p>
          <w:tbl>
            <w:tblPr>
              <w:tblW w:w="10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6"/>
              <w:gridCol w:w="868"/>
              <w:gridCol w:w="1560"/>
              <w:gridCol w:w="567"/>
              <w:gridCol w:w="1984"/>
              <w:gridCol w:w="1276"/>
              <w:gridCol w:w="1701"/>
              <w:gridCol w:w="1417"/>
              <w:gridCol w:w="709"/>
            </w:tblGrid>
            <w:tr w:rsidR="00F2187C" w:rsidTr="0072246C"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87C" w:rsidRDefault="00F2187C" w:rsidP="0072246C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序号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87C" w:rsidRDefault="00F2187C" w:rsidP="0072246C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招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聘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岗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位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87C" w:rsidRDefault="00F2187C" w:rsidP="0072246C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岗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位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职</w:t>
                  </w:r>
                  <w:r>
                    <w:t xml:space="preserve"> </w:t>
                  </w:r>
                  <w:r>
                    <w:rPr>
                      <w:rFonts w:hint="eastAsia"/>
                    </w:rPr>
                    <w:t>责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87C" w:rsidRDefault="00F2187C" w:rsidP="0072246C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招聘</w:t>
                  </w:r>
                </w:p>
                <w:p w:rsidR="00F2187C" w:rsidRDefault="00F2187C" w:rsidP="0072246C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人数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87C" w:rsidRDefault="00F2187C" w:rsidP="0072246C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专业要求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87C" w:rsidRDefault="00F2187C" w:rsidP="0072246C">
                  <w:pPr>
                    <w:spacing w:line="360" w:lineRule="auto"/>
                    <w:ind w:left="210" w:hangingChars="100" w:hanging="210"/>
                    <w:jc w:val="center"/>
                  </w:pPr>
                  <w:r>
                    <w:rPr>
                      <w:rFonts w:hint="eastAsia"/>
                    </w:rPr>
                    <w:t>学历学位</w:t>
                  </w:r>
                </w:p>
                <w:p w:rsidR="00F2187C" w:rsidRDefault="00F2187C" w:rsidP="0072246C">
                  <w:pPr>
                    <w:spacing w:line="360" w:lineRule="auto"/>
                    <w:ind w:left="210" w:hangingChars="100" w:hanging="210"/>
                    <w:jc w:val="center"/>
                  </w:pPr>
                  <w:r>
                    <w:rPr>
                      <w:rFonts w:hint="eastAsia"/>
                    </w:rPr>
                    <w:t>要求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87C" w:rsidRDefault="00F2187C" w:rsidP="0072246C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其他资格</w:t>
                  </w:r>
                </w:p>
                <w:p w:rsidR="00F2187C" w:rsidRDefault="00F2187C" w:rsidP="0072246C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条件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87C" w:rsidRDefault="00F2187C" w:rsidP="0072246C">
                  <w:pPr>
                    <w:spacing w:line="360" w:lineRule="auto"/>
                    <w:ind w:firstLineChars="150" w:firstLine="315"/>
                  </w:pPr>
                  <w:r>
                    <w:rPr>
                      <w:rFonts w:hint="eastAsia"/>
                    </w:rPr>
                    <w:t>待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遇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87C" w:rsidRDefault="00F2187C" w:rsidP="0072246C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开考</w:t>
                  </w:r>
                </w:p>
                <w:p w:rsidR="00F2187C" w:rsidRDefault="00F2187C" w:rsidP="0072246C">
                  <w:pPr>
                    <w:spacing w:line="360" w:lineRule="auto"/>
                    <w:jc w:val="center"/>
                  </w:pPr>
                  <w:r>
                    <w:rPr>
                      <w:rFonts w:hint="eastAsia"/>
                    </w:rPr>
                    <w:t>比例</w:t>
                  </w:r>
                </w:p>
              </w:tc>
            </w:tr>
            <w:tr w:rsidR="00F2187C" w:rsidTr="0072246C">
              <w:trPr>
                <w:trHeight w:val="1160"/>
              </w:trPr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87C" w:rsidRDefault="00F2187C" w:rsidP="0072246C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/>
                      <w:szCs w:val="21"/>
                    </w:rPr>
                    <w:t>1</w:t>
                  </w:r>
                </w:p>
              </w:tc>
              <w:tc>
                <w:tcPr>
                  <w:tcW w:w="8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87C" w:rsidRDefault="00F2187C" w:rsidP="0072246C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办公室党务和行政专员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87C" w:rsidRDefault="00F2187C" w:rsidP="0072246C">
                  <w:pPr>
                    <w:spacing w:line="360" w:lineRule="auto"/>
                    <w:ind w:left="210" w:hangingChars="100" w:hanging="210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从事党务工作及机关办公室行政工作。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87C" w:rsidRDefault="00F2187C" w:rsidP="0072246C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/>
                      <w:szCs w:val="21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87C" w:rsidRDefault="00F2187C" w:rsidP="0072246C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哲学类、经济学类、法学类、教育学类、中国语言文学类、历史学类、管理学类专业。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87C" w:rsidRDefault="00F2187C" w:rsidP="0072246C">
                  <w:pPr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本科或以上学历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87C" w:rsidRDefault="00F2187C" w:rsidP="0072246C">
                  <w:pPr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1.中共党员（或预备党员）；</w:t>
                  </w:r>
                </w:p>
                <w:p w:rsidR="00F2187C" w:rsidRDefault="00F2187C" w:rsidP="0072246C">
                  <w:pPr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 xml:space="preserve">2. </w:t>
                  </w:r>
                  <w:r>
                    <w:rPr>
                      <w:rFonts w:ascii="宋体" w:hAnsi="宋体" w:hint="eastAsia"/>
                      <w:szCs w:val="21"/>
                    </w:rPr>
                    <w:t>40周岁以下，公文写作能力强；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具有良好的沟通能力，执行力强；有良好的分析</w:t>
                  </w:r>
                  <w:proofErr w:type="gramStart"/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研</w:t>
                  </w:r>
                  <w:proofErr w:type="gramEnd"/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判能力，能熟练使用办公软硬件。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87C" w:rsidRDefault="00F2187C" w:rsidP="0072246C">
                  <w:pPr>
                    <w:spacing w:line="360" w:lineRule="auto"/>
                    <w:jc w:val="left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年薪</w:t>
                  </w:r>
                  <w:r>
                    <w:rPr>
                      <w:rFonts w:asciiTheme="minorEastAsia" w:eastAsiaTheme="minorEastAsia" w:hAnsiTheme="minorEastAsia"/>
                      <w:szCs w:val="21"/>
                    </w:rPr>
                    <w:t>7</w:t>
                  </w: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-9万元（含社会保险、住房公积金、绩效奖）。工作时间参照机关单位工作时间。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F2187C" w:rsidRDefault="00F2187C" w:rsidP="0072246C">
                  <w:pPr>
                    <w:spacing w:line="360" w:lineRule="auto"/>
                    <w:jc w:val="center"/>
                    <w:rPr>
                      <w:rFonts w:asciiTheme="minorEastAsia" w:eastAsiaTheme="minorEastAsia" w:hAnsi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hint="eastAsia"/>
                      <w:szCs w:val="21"/>
                    </w:rPr>
                    <w:t>1：3</w:t>
                  </w:r>
                </w:p>
              </w:tc>
            </w:tr>
          </w:tbl>
          <w:p w:rsidR="00F2187C" w:rsidRDefault="00F2187C" w:rsidP="0072246C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  <w:p w:rsidR="00F2187C" w:rsidRDefault="00F2187C" w:rsidP="0072246C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  <w:p w:rsidR="00F2187C" w:rsidRDefault="00F2187C" w:rsidP="0072246C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  <w:p w:rsidR="00F2187C" w:rsidRDefault="00F2187C" w:rsidP="0072246C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  <w:p w:rsidR="00F2187C" w:rsidRDefault="00F2187C" w:rsidP="0072246C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  <w:p w:rsidR="00F2187C" w:rsidRDefault="00F2187C" w:rsidP="0072246C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  <w:p w:rsidR="00F2187C" w:rsidRDefault="00F2187C" w:rsidP="0072246C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  <w:p w:rsidR="00F2187C" w:rsidRDefault="00F2187C" w:rsidP="0072246C">
            <w:pPr>
              <w:spacing w:line="360" w:lineRule="auto"/>
              <w:rPr>
                <w:rFonts w:ascii="仿宋_GB2312" w:eastAsia="仿宋_GB2312"/>
                <w:sz w:val="32"/>
                <w:szCs w:val="32"/>
              </w:rPr>
            </w:pPr>
          </w:p>
          <w:p w:rsidR="00F2187C" w:rsidRDefault="00F2187C" w:rsidP="0072246C">
            <w:pPr>
              <w:widowControl/>
              <w:rPr>
                <w:rFonts w:ascii="仿宋_GB2312" w:eastAsia="仿宋_GB2312"/>
                <w:sz w:val="32"/>
                <w:szCs w:val="32"/>
              </w:rPr>
            </w:pPr>
          </w:p>
          <w:p w:rsidR="00F2187C" w:rsidRDefault="00F2187C" w:rsidP="0072246C">
            <w:pPr>
              <w:widowControl/>
              <w:rPr>
                <w:rFonts w:ascii="黑体" w:eastAsia="黑体" w:hAnsi="黑体" w:cs="黑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lastRenderedPageBreak/>
              <w:t>附件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2</w:t>
            </w:r>
            <w:r>
              <w:rPr>
                <w:rFonts w:ascii="黑体" w:eastAsia="黑体" w:hAnsi="黑体" w:cs="黑体" w:hint="eastAsia"/>
                <w:sz w:val="32"/>
                <w:szCs w:val="32"/>
              </w:rPr>
              <w:t>：</w:t>
            </w:r>
          </w:p>
          <w:p w:rsidR="00F2187C" w:rsidRDefault="00F2187C" w:rsidP="0072246C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江门市江海区国有资产监督管理局</w:t>
            </w:r>
            <w:bookmarkStart w:id="0" w:name="_GoBack"/>
            <w:bookmarkEnd w:id="0"/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员额类合同制工作人员招聘报名表</w:t>
            </w:r>
          </w:p>
        </w:tc>
      </w:tr>
      <w:tr w:rsidR="00F2187C" w:rsidTr="0072246C">
        <w:trPr>
          <w:trHeight w:val="69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贴照片</w:t>
            </w:r>
          </w:p>
        </w:tc>
      </w:tr>
      <w:tr w:rsidR="00F2187C" w:rsidTr="0072246C">
        <w:trPr>
          <w:trHeight w:val="69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出生日期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6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F2187C" w:rsidTr="0072246C">
        <w:trPr>
          <w:trHeight w:val="69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婚姻状况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6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F2187C" w:rsidTr="0072246C">
        <w:trPr>
          <w:trHeight w:val="69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49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46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</w:tr>
      <w:tr w:rsidR="00F2187C" w:rsidTr="0072246C">
        <w:trPr>
          <w:trHeight w:val="69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187C" w:rsidTr="0072246C">
        <w:trPr>
          <w:trHeight w:val="690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专业技术资格</w:t>
            </w:r>
          </w:p>
        </w:tc>
        <w:tc>
          <w:tcPr>
            <w:tcW w:w="3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执业</w:t>
            </w:r>
            <w:r>
              <w:rPr>
                <w:rFonts w:ascii="宋体" w:hAnsi="宋体" w:cs="宋体"/>
                <w:kern w:val="0"/>
                <w:sz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</w:rPr>
              <w:t>职业资格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187C" w:rsidTr="0072246C">
        <w:trPr>
          <w:trHeight w:val="690"/>
        </w:trPr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报考岗位</w:t>
            </w:r>
          </w:p>
        </w:tc>
        <w:tc>
          <w:tcPr>
            <w:tcW w:w="8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F2187C" w:rsidTr="0072246C">
        <w:trPr>
          <w:trHeight w:val="69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教育形式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毕业校院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业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毕业时间</w:t>
            </w:r>
          </w:p>
        </w:tc>
      </w:tr>
      <w:tr w:rsidR="00F2187C" w:rsidTr="0072246C">
        <w:trPr>
          <w:trHeight w:val="69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187C" w:rsidTr="0072246C">
        <w:trPr>
          <w:trHeight w:val="69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在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职</w:t>
            </w: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187C" w:rsidTr="0072246C">
        <w:trPr>
          <w:trHeight w:val="51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学习、工作经历（从高中至今不间断填写）</w:t>
            </w:r>
          </w:p>
        </w:tc>
        <w:tc>
          <w:tcPr>
            <w:tcW w:w="8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</w:tr>
      <w:tr w:rsidR="00F2187C" w:rsidTr="0072246C">
        <w:trPr>
          <w:trHeight w:val="525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家庭成员及主要社会关系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与本人关系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现工作单位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职务</w:t>
            </w:r>
          </w:p>
        </w:tc>
      </w:tr>
      <w:tr w:rsidR="00F2187C" w:rsidTr="0072246C">
        <w:trPr>
          <w:trHeight w:val="525"/>
        </w:trPr>
        <w:tc>
          <w:tcPr>
            <w:tcW w:w="2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187C" w:rsidTr="0072246C">
        <w:trPr>
          <w:trHeight w:val="525"/>
        </w:trPr>
        <w:tc>
          <w:tcPr>
            <w:tcW w:w="2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187C" w:rsidTr="0072246C">
        <w:trPr>
          <w:trHeight w:val="525"/>
        </w:trPr>
        <w:tc>
          <w:tcPr>
            <w:tcW w:w="2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187C" w:rsidTr="0072246C">
        <w:trPr>
          <w:trHeight w:val="525"/>
        </w:trPr>
        <w:tc>
          <w:tcPr>
            <w:tcW w:w="2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187C" w:rsidTr="0072246C">
        <w:trPr>
          <w:trHeight w:val="525"/>
        </w:trPr>
        <w:tc>
          <w:tcPr>
            <w:tcW w:w="2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187C" w:rsidTr="0072246C">
        <w:trPr>
          <w:trHeight w:val="525"/>
        </w:trPr>
        <w:tc>
          <w:tcPr>
            <w:tcW w:w="24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left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187C" w:rsidTr="0072246C">
        <w:trPr>
          <w:trHeight w:val="304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有何特长及突出业绩</w:t>
            </w:r>
          </w:p>
        </w:tc>
        <w:tc>
          <w:tcPr>
            <w:tcW w:w="8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187C" w:rsidTr="0072246C">
        <w:trPr>
          <w:trHeight w:val="18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奖惩情况</w:t>
            </w:r>
          </w:p>
        </w:tc>
        <w:tc>
          <w:tcPr>
            <w:tcW w:w="8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187C" w:rsidTr="0072246C">
        <w:trPr>
          <w:trHeight w:val="163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本人承诺</w:t>
            </w:r>
          </w:p>
        </w:tc>
        <w:tc>
          <w:tcPr>
            <w:tcW w:w="8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187C" w:rsidRDefault="00F2187C" w:rsidP="0072246C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  <w:t xml:space="preserve">   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本人已经认真阅读招聘公告，并对所填报内容及提交材料的真实性和完整性负责。</w:t>
            </w:r>
            <w:r>
              <w:rPr>
                <w:rFonts w:ascii="宋体" w:cs="宋体"/>
                <w:kern w:val="0"/>
                <w:sz w:val="32"/>
                <w:szCs w:val="32"/>
              </w:rPr>
              <w:br/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签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名：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           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年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月</w:t>
            </w:r>
            <w:r>
              <w:rPr>
                <w:rFonts w:ascii="宋体" w:hAnsi="宋体" w:cs="宋体"/>
                <w:kern w:val="0"/>
                <w:sz w:val="32"/>
                <w:szCs w:val="32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32"/>
                <w:szCs w:val="32"/>
              </w:rPr>
              <w:t>日</w:t>
            </w:r>
          </w:p>
        </w:tc>
      </w:tr>
      <w:tr w:rsidR="00F2187C" w:rsidTr="0072246C">
        <w:trPr>
          <w:trHeight w:val="2535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招聘单位</w:t>
            </w:r>
            <w:r>
              <w:rPr>
                <w:rFonts w:asci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审核意见</w:t>
            </w:r>
          </w:p>
        </w:tc>
        <w:tc>
          <w:tcPr>
            <w:tcW w:w="8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2187C" w:rsidTr="0072246C">
        <w:trPr>
          <w:trHeight w:val="75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83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87C" w:rsidRDefault="00F2187C" w:rsidP="0072246C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F2187C" w:rsidRDefault="00F2187C" w:rsidP="00F2187C">
      <w:pPr>
        <w:spacing w:afterLines="50" w:after="156"/>
        <w:jc w:val="center"/>
      </w:pPr>
    </w:p>
    <w:p w:rsidR="00CF7AB7" w:rsidRPr="00F2187C" w:rsidRDefault="00CF7AB7" w:rsidP="00F2187C"/>
    <w:sectPr w:rsidR="00CF7AB7" w:rsidRPr="00F2187C">
      <w:footerReference w:type="even" r:id="rId8"/>
      <w:footerReference w:type="default" r:id="rId9"/>
      <w:pgSz w:w="11907" w:h="16839"/>
      <w:pgMar w:top="1246" w:right="1196" w:bottom="1304" w:left="1366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180" w:rsidRDefault="006F6180">
      <w:r>
        <w:separator/>
      </w:r>
    </w:p>
  </w:endnote>
  <w:endnote w:type="continuationSeparator" w:id="0">
    <w:p w:rsidR="006F6180" w:rsidRDefault="006F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AB7" w:rsidRDefault="006F61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7AB7" w:rsidRDefault="00CF7AB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AB7" w:rsidRDefault="006F618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2187C">
      <w:rPr>
        <w:rStyle w:val="a5"/>
        <w:noProof/>
      </w:rPr>
      <w:t>1</w:t>
    </w:r>
    <w:r>
      <w:rPr>
        <w:rStyle w:val="a5"/>
      </w:rPr>
      <w:fldChar w:fldCharType="end"/>
    </w:r>
  </w:p>
  <w:p w:rsidR="00CF7AB7" w:rsidRDefault="00CF7AB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180" w:rsidRDefault="006F6180">
      <w:r>
        <w:separator/>
      </w:r>
    </w:p>
  </w:footnote>
  <w:footnote w:type="continuationSeparator" w:id="0">
    <w:p w:rsidR="006F6180" w:rsidRDefault="006F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AB7"/>
    <w:rsid w:val="006F6180"/>
    <w:rsid w:val="00CF7AB7"/>
    <w:rsid w:val="00F2187C"/>
    <w:rsid w:val="71F80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uiPriority w:val="99"/>
    <w:qFormat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361</Words>
  <Characters>384</Characters>
  <Application>Microsoft Office Word</Application>
  <DocSecurity>0</DocSecurity>
  <Lines>29</Lines>
  <Paragraphs>18</Paragraphs>
  <ScaleCrop>false</ScaleCrop>
  <Company>Microsoft</Company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</cp:revision>
  <cp:lastPrinted>2021-08-30T08:18:00Z</cp:lastPrinted>
  <dcterms:created xsi:type="dcterms:W3CDTF">2021-08-30T08:16:00Z</dcterms:created>
  <dcterms:modified xsi:type="dcterms:W3CDTF">2021-12-31T07:02:00Z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