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right="0"/>
        <w:jc w:val="center"/>
        <w:textAlignment w:val="auto"/>
        <w:outlineLvl w:val="0"/>
        <w:rPr>
          <w:rStyle w:val="10"/>
          <w:rFonts w:hint="eastAsia" w:ascii="黑体" w:hAnsi="黑体" w:eastAsia="黑体" w:cs="黑体"/>
          <w:color w:val="C00000"/>
          <w:sz w:val="32"/>
          <w:szCs w:val="32"/>
        </w:rPr>
      </w:pPr>
      <w:r>
        <w:rPr>
          <w:rStyle w:val="10"/>
          <w:rFonts w:hint="eastAsia" w:ascii="黑体" w:hAnsi="黑体" w:eastAsia="黑体" w:cs="黑体"/>
          <w:color w:val="C00000"/>
          <w:sz w:val="32"/>
          <w:szCs w:val="32"/>
          <w:lang w:val="en-US" w:eastAsia="zh-CN"/>
        </w:rPr>
        <w:t>长丰县12345政务服务便民热线岗位招聘公告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0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5"/>
          <w:sz w:val="24"/>
          <w:szCs w:val="2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5"/>
          <w:sz w:val="24"/>
          <w:szCs w:val="24"/>
          <w:shd w:val="clear" w:fill="FFFFFF"/>
        </w:rPr>
        <w:t>因工作需要，现面向社会公开招聘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5"/>
          <w:sz w:val="24"/>
          <w:szCs w:val="24"/>
          <w:shd w:val="clear" w:fill="FFFFFF"/>
          <w:lang w:val="en-US" w:eastAsia="zh-CN"/>
        </w:rPr>
        <w:t>长丰县12345政务服务便民热线岗位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5"/>
          <w:sz w:val="24"/>
          <w:szCs w:val="24"/>
          <w:shd w:val="clear" w:fill="FFFFFF"/>
          <w:lang w:val="en-US" w:eastAsia="zh-CN"/>
        </w:rPr>
        <w:t>话务受理/工单处理</w:t>
      </w:r>
      <w:r>
        <w:rPr>
          <w:rFonts w:hint="eastAsia" w:ascii="黑体" w:hAnsi="黑体" w:eastAsia="黑体" w:cs="黑体"/>
          <w:i w:val="0"/>
          <w:iCs w:val="0"/>
          <w:caps w:val="0"/>
          <w:color w:val="444444"/>
          <w:spacing w:val="5"/>
          <w:sz w:val="24"/>
          <w:szCs w:val="24"/>
          <w:shd w:val="clear" w:fill="FFFFFF"/>
        </w:rPr>
        <w:t>人员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5"/>
          <w:sz w:val="24"/>
          <w:szCs w:val="24"/>
          <w:shd w:val="clear" w:fill="FFFFFF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02" w:firstLineChars="200"/>
        <w:jc w:val="left"/>
        <w:textAlignment w:val="auto"/>
        <w:rPr>
          <w:rStyle w:val="10"/>
          <w:rFonts w:hint="eastAsia" w:ascii="黑体" w:hAnsi="黑体" w:eastAsia="黑体" w:cs="黑体"/>
          <w:b/>
          <w:i w:val="0"/>
          <w:iCs w:val="0"/>
          <w:caps w:val="0"/>
          <w:color w:val="C00000"/>
          <w:spacing w:val="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0"/>
          <w:rFonts w:hint="eastAsia" w:ascii="黑体" w:hAnsi="黑体" w:eastAsia="黑体" w:cs="黑体"/>
          <w:b/>
          <w:i w:val="0"/>
          <w:iCs w:val="0"/>
          <w:caps w:val="0"/>
          <w:color w:val="C00000"/>
          <w:spacing w:val="5"/>
          <w:kern w:val="0"/>
          <w:sz w:val="24"/>
          <w:szCs w:val="24"/>
          <w:shd w:val="clear" w:fill="FFFFFF"/>
          <w:lang w:val="en-US" w:eastAsia="zh-CN" w:bidi="ar"/>
        </w:rPr>
        <w:t>一、招聘原则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20" w:firstLineChars="200"/>
        <w:jc w:val="left"/>
        <w:textAlignment w:val="auto"/>
        <w:rPr>
          <w:rStyle w:val="10"/>
          <w:rFonts w:hint="eastAsia" w:ascii="黑体" w:hAnsi="黑体" w:eastAsia="黑体" w:cs="黑体"/>
          <w:i w:val="0"/>
          <w:iCs w:val="0"/>
          <w:caps w:val="0"/>
          <w:color w:val="C00000"/>
          <w:spacing w:val="5"/>
          <w:sz w:val="24"/>
          <w:szCs w:val="2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按照“公开、平等、竞争、择优”的原则，面向社会公开组织报名，择优录用。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30"/>
        <w:jc w:val="left"/>
        <w:textAlignment w:val="auto"/>
        <w:outlineLvl w:val="0"/>
        <w:rPr>
          <w:rStyle w:val="10"/>
          <w:rFonts w:hint="eastAsia" w:ascii="黑体" w:hAnsi="黑体" w:eastAsia="黑体" w:cs="黑体"/>
          <w:b/>
          <w:i w:val="0"/>
          <w:iCs w:val="0"/>
          <w:caps w:val="0"/>
          <w:color w:val="C00000"/>
          <w:spacing w:val="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0"/>
          <w:rFonts w:hint="eastAsia" w:ascii="黑体" w:hAnsi="黑体" w:eastAsia="黑体" w:cs="黑体"/>
          <w:b/>
          <w:i w:val="0"/>
          <w:iCs w:val="0"/>
          <w:caps w:val="0"/>
          <w:color w:val="C00000"/>
          <w:spacing w:val="5"/>
          <w:kern w:val="0"/>
          <w:sz w:val="24"/>
          <w:szCs w:val="24"/>
          <w:shd w:val="clear" w:fill="FFFFFF"/>
          <w:lang w:val="en-US" w:eastAsia="zh-CN" w:bidi="ar"/>
        </w:rPr>
        <w:t>二、招聘岗位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left"/>
        <w:textAlignment w:val="auto"/>
        <w:outlineLvl w:val="0"/>
        <w:rPr>
          <w:rFonts w:hint="eastAsia" w:ascii="黑体" w:hAnsi="黑体" w:eastAsia="黑体" w:cs="黑体"/>
          <w:i w:val="0"/>
          <w:iCs w:val="0"/>
          <w:caps w:val="0"/>
          <w:color w:val="444444"/>
          <w:spacing w:val="5"/>
          <w:sz w:val="24"/>
          <w:szCs w:val="2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5"/>
          <w:sz w:val="24"/>
          <w:szCs w:val="24"/>
          <w:shd w:val="clear" w:fill="FFFFFF"/>
          <w:lang w:val="en-US" w:eastAsia="zh-CN"/>
        </w:rPr>
        <w:t>话务受理/工单处理</w:t>
      </w:r>
      <w:r>
        <w:rPr>
          <w:rFonts w:hint="eastAsia" w:ascii="黑体" w:hAnsi="黑体" w:eastAsia="黑体" w:cs="黑体"/>
          <w:i w:val="0"/>
          <w:iCs w:val="0"/>
          <w:caps w:val="0"/>
          <w:color w:val="444444"/>
          <w:spacing w:val="5"/>
          <w:sz w:val="24"/>
          <w:szCs w:val="24"/>
          <w:shd w:val="clear" w:fill="FFFFFF"/>
        </w:rPr>
        <w:t>人员</w:t>
      </w:r>
      <w:r>
        <w:rPr>
          <w:rFonts w:hint="eastAsia" w:ascii="黑体" w:hAnsi="黑体" w:eastAsia="黑体" w:cs="黑体"/>
          <w:i w:val="0"/>
          <w:iCs w:val="0"/>
          <w:caps w:val="0"/>
          <w:color w:val="444444"/>
          <w:spacing w:val="5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黑体" w:hAnsi="黑体" w:eastAsia="黑体" w:cs="黑体"/>
          <w:i w:val="0"/>
          <w:iCs w:val="0"/>
          <w:caps w:val="0"/>
          <w:color w:val="444444"/>
          <w:spacing w:val="5"/>
          <w:sz w:val="24"/>
          <w:szCs w:val="24"/>
          <w:shd w:val="clear" w:fill="FFFFFF"/>
          <w:lang w:val="en-US" w:eastAsia="zh-CN"/>
        </w:rPr>
        <w:t>10人）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left"/>
        <w:textAlignment w:val="auto"/>
        <w:outlineLvl w:val="0"/>
        <w:rPr>
          <w:rStyle w:val="10"/>
          <w:rFonts w:hint="eastAsia" w:ascii="黑体" w:hAnsi="黑体" w:eastAsia="黑体" w:cs="黑体"/>
          <w:i w:val="0"/>
          <w:iCs w:val="0"/>
          <w:caps w:val="0"/>
          <w:color w:val="C00000"/>
          <w:spacing w:val="5"/>
          <w:sz w:val="24"/>
          <w:szCs w:val="24"/>
          <w:shd w:val="clear" w:fill="FFFFFF"/>
        </w:rPr>
      </w:pPr>
      <w:r>
        <w:rPr>
          <w:rStyle w:val="10"/>
          <w:rFonts w:hint="eastAsia" w:ascii="黑体" w:hAnsi="黑体" w:eastAsia="黑体" w:cs="黑体"/>
          <w:i w:val="0"/>
          <w:iCs w:val="0"/>
          <w:caps w:val="0"/>
          <w:color w:val="C00000"/>
          <w:spacing w:val="5"/>
          <w:kern w:val="0"/>
          <w:sz w:val="24"/>
          <w:szCs w:val="24"/>
          <w:shd w:val="clear" w:fill="FFFFFF"/>
          <w:lang w:val="en-US" w:eastAsia="zh-CN" w:bidi="ar"/>
        </w:rPr>
        <w:t>三、岗位职责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0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5"/>
          <w:sz w:val="24"/>
          <w:szCs w:val="2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44444"/>
          <w:spacing w:val="5"/>
          <w:sz w:val="24"/>
          <w:szCs w:val="24"/>
          <w:shd w:val="clear" w:fill="FFFFFF"/>
        </w:rPr>
        <w:t>负责接听</w:t>
      </w:r>
      <w:r>
        <w:rPr>
          <w:rFonts w:hint="eastAsia" w:ascii="黑体" w:hAnsi="黑体" w:eastAsia="黑体" w:cs="黑体"/>
          <w:i w:val="0"/>
          <w:iCs w:val="0"/>
          <w:caps w:val="0"/>
          <w:color w:val="444444"/>
          <w:spacing w:val="5"/>
          <w:sz w:val="24"/>
          <w:szCs w:val="24"/>
          <w:shd w:val="clear" w:fill="FFFFFF"/>
          <w:lang w:val="en-US" w:eastAsia="zh-CN"/>
        </w:rPr>
        <w:t>处理</w:t>
      </w:r>
      <w:r>
        <w:rPr>
          <w:rFonts w:hint="eastAsia" w:ascii="黑体" w:hAnsi="黑体" w:eastAsia="黑体" w:cs="黑体"/>
          <w:i w:val="0"/>
          <w:iCs w:val="0"/>
          <w:caps w:val="0"/>
          <w:color w:val="444444"/>
          <w:spacing w:val="5"/>
          <w:sz w:val="24"/>
          <w:szCs w:val="24"/>
          <w:shd w:val="clear" w:fill="FFFFFF"/>
        </w:rPr>
        <w:t>合肥市12345热线</w:t>
      </w:r>
      <w:r>
        <w:rPr>
          <w:rFonts w:hint="eastAsia" w:ascii="黑体" w:hAnsi="黑体" w:eastAsia="黑体" w:cs="黑体"/>
          <w:i w:val="0"/>
          <w:iCs w:val="0"/>
          <w:caps w:val="0"/>
          <w:color w:val="444444"/>
          <w:spacing w:val="5"/>
          <w:sz w:val="24"/>
          <w:szCs w:val="24"/>
          <w:shd w:val="clear" w:fill="FFFFFF"/>
          <w:lang w:val="en-US" w:eastAsia="zh-CN"/>
        </w:rPr>
        <w:t>涉及到长丰县的转接电话接听以及转办</w:t>
      </w:r>
      <w:r>
        <w:rPr>
          <w:rFonts w:hint="eastAsia" w:ascii="黑体" w:hAnsi="黑体" w:eastAsia="黑体" w:cs="黑体"/>
          <w:i w:val="0"/>
          <w:iCs w:val="0"/>
          <w:caps w:val="0"/>
          <w:color w:val="444444"/>
          <w:spacing w:val="5"/>
          <w:sz w:val="24"/>
          <w:szCs w:val="24"/>
          <w:shd w:val="clear" w:fill="FFFFFF"/>
        </w:rPr>
        <w:t>工单审核</w:t>
      </w:r>
      <w:r>
        <w:rPr>
          <w:rFonts w:hint="eastAsia" w:ascii="黑体" w:hAnsi="黑体" w:eastAsia="黑体" w:cs="黑体"/>
          <w:i w:val="0"/>
          <w:iCs w:val="0"/>
          <w:caps w:val="0"/>
          <w:color w:val="444444"/>
          <w:spacing w:val="5"/>
          <w:sz w:val="24"/>
          <w:szCs w:val="24"/>
          <w:shd w:val="clear" w:fill="FFFFFF"/>
          <w:lang w:val="en-US" w:eastAsia="zh-CN"/>
        </w:rPr>
        <w:t>处理等</w:t>
      </w:r>
      <w:r>
        <w:rPr>
          <w:rFonts w:hint="eastAsia" w:ascii="黑体" w:hAnsi="黑体" w:eastAsia="黑体" w:cs="黑体"/>
          <w:i w:val="0"/>
          <w:iCs w:val="0"/>
          <w:caps w:val="0"/>
          <w:color w:val="444444"/>
          <w:spacing w:val="5"/>
          <w:sz w:val="24"/>
          <w:szCs w:val="24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30"/>
        <w:jc w:val="left"/>
        <w:textAlignment w:val="auto"/>
        <w:outlineLvl w:val="0"/>
        <w:rPr>
          <w:rStyle w:val="10"/>
          <w:rFonts w:hint="eastAsia" w:ascii="黑体" w:hAnsi="黑体" w:eastAsia="黑体" w:cs="黑体"/>
          <w:b/>
          <w:i w:val="0"/>
          <w:iCs w:val="0"/>
          <w:caps w:val="0"/>
          <w:color w:val="C00000"/>
          <w:spacing w:val="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0"/>
          <w:rFonts w:hint="eastAsia" w:ascii="黑体" w:hAnsi="黑体" w:eastAsia="黑体" w:cs="黑体"/>
          <w:b/>
          <w:i w:val="0"/>
          <w:iCs w:val="0"/>
          <w:caps w:val="0"/>
          <w:color w:val="C00000"/>
          <w:spacing w:val="5"/>
          <w:kern w:val="0"/>
          <w:sz w:val="24"/>
          <w:szCs w:val="24"/>
          <w:shd w:val="clear" w:fill="FFFFFF"/>
          <w:lang w:val="en-US" w:eastAsia="zh-CN" w:bidi="ar"/>
        </w:rPr>
        <w:t>四、招聘条件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5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5"/>
          <w:sz w:val="24"/>
          <w:szCs w:val="2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5"/>
          <w:sz w:val="24"/>
          <w:szCs w:val="24"/>
          <w:shd w:val="clear" w:fill="FFFFFF"/>
        </w:rPr>
        <w:t>（一）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政治觉悟高，思想素质好，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5"/>
          <w:sz w:val="24"/>
          <w:szCs w:val="24"/>
          <w:shd w:val="clear" w:fill="FFFFFF"/>
        </w:rPr>
        <w:t>遵守法律法规，无违纪违法行为。 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5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5"/>
          <w:sz w:val="24"/>
          <w:szCs w:val="2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5"/>
          <w:sz w:val="24"/>
          <w:szCs w:val="24"/>
          <w:shd w:val="clear" w:fill="FFFFFF"/>
        </w:rPr>
        <w:t>（二）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男女不限，年龄20—35周岁（有客服岗位经验者可适当放宽年龄要求）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0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5"/>
          <w:sz w:val="24"/>
          <w:szCs w:val="24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5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5"/>
          <w:sz w:val="24"/>
          <w:szCs w:val="24"/>
          <w:shd w:val="clear" w:fill="FFFFFF"/>
          <w:lang w:val="en-US" w:eastAsia="zh-CN"/>
        </w:rPr>
        <w:t>三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5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5"/>
          <w:sz w:val="24"/>
          <w:szCs w:val="24"/>
          <w:shd w:val="clear" w:fill="FFFFFF"/>
          <w:lang w:val="en-US" w:eastAsia="zh-CN"/>
        </w:rPr>
        <w:t>具有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val="en-US" w:eastAsia="zh-CN"/>
        </w:rPr>
        <w:t>全日制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大专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val="en-US" w:eastAsia="zh-CN"/>
        </w:rPr>
        <w:t>及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以上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val="en-US" w:eastAsia="zh-CN"/>
        </w:rPr>
        <w:t>学历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，熟练掌握计算机操作和中文录入。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0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5"/>
          <w:sz w:val="24"/>
          <w:szCs w:val="2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5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5"/>
          <w:sz w:val="24"/>
          <w:szCs w:val="24"/>
          <w:shd w:val="clear" w:fill="FFFFFF"/>
          <w:lang w:val="en-US" w:eastAsia="zh-CN"/>
        </w:rPr>
        <w:t>四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5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5"/>
          <w:sz w:val="24"/>
          <w:szCs w:val="24"/>
          <w:shd w:val="clear" w:fill="FFFFFF"/>
        </w:rPr>
        <w:t>身心健康，吃苦耐劳，具有较强的团队合作意识，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能适应夜班工作要求。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5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5"/>
          <w:sz w:val="24"/>
          <w:szCs w:val="2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5"/>
          <w:sz w:val="24"/>
          <w:szCs w:val="24"/>
          <w:shd w:val="clear" w:fill="FFFFFF"/>
        </w:rPr>
        <w:t>（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5"/>
          <w:sz w:val="24"/>
          <w:szCs w:val="24"/>
          <w:shd w:val="clear" w:fill="FFFFFF"/>
          <w:lang w:val="en-US" w:eastAsia="zh-CN"/>
        </w:rPr>
        <w:t>五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5"/>
          <w:sz w:val="24"/>
          <w:szCs w:val="24"/>
          <w:shd w:val="clear" w:fill="FFFFFF"/>
        </w:rPr>
        <w:t>）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工作责任心强，语言表达能力强，普通话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val="en-US" w:eastAsia="zh-CN"/>
        </w:rPr>
        <w:t>标准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，持有普通话等级证书者优。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5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5"/>
          <w:sz w:val="24"/>
          <w:szCs w:val="2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5"/>
          <w:sz w:val="24"/>
          <w:szCs w:val="24"/>
          <w:shd w:val="clear" w:fill="FFFFFF"/>
        </w:rPr>
        <w:t>（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5"/>
          <w:sz w:val="24"/>
          <w:szCs w:val="24"/>
          <w:shd w:val="clear" w:fill="FFFFFF"/>
          <w:lang w:val="en-US" w:eastAsia="zh-CN"/>
        </w:rPr>
        <w:t>六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5"/>
          <w:sz w:val="24"/>
          <w:szCs w:val="24"/>
          <w:shd w:val="clear" w:fill="FFFFFF"/>
        </w:rPr>
        <w:t>）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思维敏捷、学习能力强，具有较强的理解能力、倾听能力和应变能力。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30"/>
        <w:jc w:val="left"/>
        <w:textAlignment w:val="auto"/>
        <w:outlineLvl w:val="0"/>
        <w:rPr>
          <w:rStyle w:val="10"/>
          <w:rFonts w:hint="eastAsia" w:ascii="黑体" w:hAnsi="黑体" w:eastAsia="黑体" w:cs="黑体"/>
          <w:b/>
          <w:i w:val="0"/>
          <w:iCs w:val="0"/>
          <w:caps w:val="0"/>
          <w:color w:val="C00000"/>
          <w:spacing w:val="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0"/>
          <w:rFonts w:hint="eastAsia" w:ascii="黑体" w:hAnsi="黑体" w:eastAsia="黑体" w:cs="黑体"/>
          <w:b/>
          <w:i w:val="0"/>
          <w:iCs w:val="0"/>
          <w:caps w:val="0"/>
          <w:color w:val="C00000"/>
          <w:spacing w:val="5"/>
          <w:kern w:val="0"/>
          <w:sz w:val="24"/>
          <w:szCs w:val="24"/>
          <w:shd w:val="clear" w:fill="FFFFFF"/>
          <w:lang w:val="en-US" w:eastAsia="zh-CN" w:bidi="ar"/>
        </w:rPr>
        <w:t>五、招聘程序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50"/>
        <w:jc w:val="left"/>
        <w:textAlignment w:val="auto"/>
        <w:outlineLvl w:val="1"/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（一）报名及资格初审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5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1.报名时间：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val="en-US" w:eastAsia="zh-CN"/>
        </w:rPr>
        <w:t>即日起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至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val="en-US" w:eastAsia="zh-CN"/>
        </w:rPr>
        <w:t>2022年1月10日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5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2.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val="en-US" w:eastAsia="zh-CN"/>
        </w:rPr>
        <w:t>报名方式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：长按识别二维码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val="en-US" w:eastAsia="zh-CN"/>
        </w:rPr>
        <w:t>填写报名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登记表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Style w:val="10"/>
          <w:rFonts w:hint="eastAsia" w:ascii="黑体" w:hAnsi="黑体" w:eastAsia="黑体" w:cs="黑体"/>
          <w:i w:val="0"/>
          <w:iCs w:val="0"/>
          <w:caps w:val="0"/>
          <w:color w:val="C00000"/>
          <w:spacing w:val="5"/>
          <w:sz w:val="24"/>
          <w:szCs w:val="24"/>
          <w:shd w:val="clear" w:fill="FFFFFF"/>
        </w:rPr>
      </w:pPr>
      <w:r>
        <w:rPr>
          <w:rStyle w:val="10"/>
          <w:rFonts w:hint="eastAsia" w:ascii="黑体" w:hAnsi="黑体" w:eastAsia="黑体" w:cs="黑体"/>
          <w:i w:val="0"/>
          <w:iCs w:val="0"/>
          <w:caps w:val="0"/>
          <w:color w:val="C00000"/>
          <w:spacing w:val="5"/>
          <w:sz w:val="24"/>
          <w:szCs w:val="24"/>
          <w:shd w:val="clear" w:fill="FFFFFF"/>
        </w:rPr>
        <w:t>长按识别二维码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5"/>
          <w:sz w:val="24"/>
          <w:szCs w:val="24"/>
        </w:rPr>
      </w:pPr>
      <w:r>
        <w:rPr>
          <w:rStyle w:val="10"/>
          <w:rFonts w:hint="eastAsia" w:ascii="黑体" w:hAnsi="黑体" w:eastAsia="黑体" w:cs="黑体"/>
          <w:i w:val="0"/>
          <w:iCs w:val="0"/>
          <w:caps w:val="0"/>
          <w:color w:val="C00000"/>
          <w:spacing w:val="5"/>
          <w:sz w:val="24"/>
          <w:szCs w:val="24"/>
          <w:shd w:val="clear" w:fill="FFFFFF"/>
          <w:lang w:val="en-US" w:eastAsia="zh-CN"/>
        </w:rPr>
        <w:t>填写报名</w:t>
      </w:r>
      <w:r>
        <w:rPr>
          <w:rStyle w:val="10"/>
          <w:rFonts w:hint="eastAsia" w:ascii="黑体" w:hAnsi="黑体" w:eastAsia="黑体" w:cs="黑体"/>
          <w:i w:val="0"/>
          <w:iCs w:val="0"/>
          <w:caps w:val="0"/>
          <w:color w:val="C00000"/>
          <w:spacing w:val="5"/>
          <w:sz w:val="24"/>
          <w:szCs w:val="24"/>
          <w:shd w:val="clear" w:fill="FFFFFF"/>
        </w:rPr>
        <w:t>登记表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5"/>
          <w:sz w:val="24"/>
          <w:szCs w:val="24"/>
        </w:rPr>
      </w:pPr>
      <w:r>
        <w:rPr>
          <w:rStyle w:val="10"/>
          <w:rFonts w:hint="eastAsia" w:ascii="黑体" w:hAnsi="黑体" w:eastAsia="黑体" w:cs="黑体"/>
          <w:i w:val="0"/>
          <w:iCs w:val="0"/>
          <w:caps w:val="0"/>
          <w:color w:val="C00000"/>
          <w:spacing w:val="5"/>
          <w:sz w:val="24"/>
          <w:szCs w:val="24"/>
          <w:shd w:val="clear" w:fill="FFFFFF"/>
        </w:rPr>
        <w:t>▼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5"/>
          <w:sz w:val="24"/>
          <w:szCs w:val="24"/>
          <w:lang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5"/>
          <w:sz w:val="24"/>
          <w:szCs w:val="24"/>
          <w:lang w:eastAsia="zh-CN"/>
        </w:rPr>
        <w:drawing>
          <wp:inline distT="0" distB="0" distL="114300" distR="114300">
            <wp:extent cx="1428750" cy="1428750"/>
            <wp:effectExtent l="0" t="0" r="6350" b="6350"/>
            <wp:docPr id="2" name="图片 2" descr="bc95962367a338fbda2decf18cd27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c95962367a338fbda2decf18cd27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50"/>
        <w:jc w:val="left"/>
        <w:textAlignment w:val="auto"/>
        <w:outlineLvl w:val="1"/>
        <w:rPr>
          <w:rFonts w:hint="default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（二）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val="en-US" w:eastAsia="zh-CN"/>
        </w:rPr>
        <w:t>笔试+机试+面试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5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1.对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val="en-US" w:eastAsia="zh-CN"/>
        </w:rPr>
        <w:t>通过资格初审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的人员，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val="en-US" w:eastAsia="zh-CN"/>
        </w:rPr>
        <w:t>一周内电话或短信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通知。接到通知的应聘人员，须在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val="en-US" w:eastAsia="zh-CN"/>
        </w:rPr>
        <w:t>通知日期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当天携带本人有效身份证件、学历（学位）证书、相关职称/职业资格证书原件及复印件参加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val="en-US" w:eastAsia="zh-CN"/>
        </w:rPr>
        <w:t>笔试+机试+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面试。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5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2.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val="en-US" w:eastAsia="zh-CN"/>
        </w:rPr>
        <w:t>笔试主要为行测、常识类问知识；机试为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打字录入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val="en-US" w:eastAsia="zh-CN"/>
        </w:rPr>
        <w:t>基础办公软件操作；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面试主要考察应聘人员的基本素养、语言表达能力、心理素质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val="en-US" w:eastAsia="zh-CN"/>
        </w:rPr>
        <w:t>等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5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3.将按照面试成绩从高到低的顺序进行录用。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50"/>
        <w:jc w:val="left"/>
        <w:textAlignment w:val="auto"/>
        <w:outlineLvl w:val="1"/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（三）员工录用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5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1.中国移动通信集团安徽有限公司的第三方公司签订劳动合同。 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5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2.本次招聘的人员如果与原用人单位存在合同关系的，应在入职前和原用人单位解除劳动合同关系，否则由此而产生的全部后果，由本人自行承担。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30"/>
        <w:jc w:val="left"/>
        <w:textAlignment w:val="auto"/>
        <w:outlineLvl w:val="0"/>
        <w:rPr>
          <w:rStyle w:val="10"/>
          <w:rFonts w:hint="eastAsia" w:ascii="黑体" w:hAnsi="黑体" w:eastAsia="黑体" w:cs="黑体"/>
          <w:b/>
          <w:i w:val="0"/>
          <w:iCs w:val="0"/>
          <w:caps w:val="0"/>
          <w:color w:val="C00000"/>
          <w:spacing w:val="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0"/>
          <w:rFonts w:hint="eastAsia" w:ascii="黑体" w:hAnsi="黑体" w:eastAsia="黑体" w:cs="黑体"/>
          <w:b/>
          <w:i w:val="0"/>
          <w:iCs w:val="0"/>
          <w:caps w:val="0"/>
          <w:color w:val="C00000"/>
          <w:spacing w:val="5"/>
          <w:kern w:val="0"/>
          <w:sz w:val="24"/>
          <w:szCs w:val="24"/>
          <w:shd w:val="clear" w:fill="FFFFFF"/>
          <w:lang w:val="en-US" w:eastAsia="zh-CN" w:bidi="ar"/>
        </w:rPr>
        <w:t>六、应聘须知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5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（一）请应聘人员随时保持通讯畅通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联系方式如有变更须第一时间告知招聘单位。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5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（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val="en-US" w:eastAsia="zh-CN"/>
        </w:rPr>
        <w:t>二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）应聘人员必须确保报名时填写的信息真实准确。因未如实填写报考信息、伪造报名信息、填写信息有误、信息与应聘人员所持证明材料不一致等原因，影响招聘的，后果由应聘人员自行承担。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5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val="en-US" w:eastAsia="zh-CN"/>
        </w:rPr>
        <w:t>三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资格审查工作贯穿招聘工作全过程，一经发现有造假或违纪行为，取消面试、聘用资格，已经聘用的解除劳动关系，后果由应聘人员自行承担。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5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（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val="en-US" w:eastAsia="zh-CN"/>
        </w:rPr>
        <w:t>四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）公司有权根据岗位需求变化及报名情况等因素，调整、取消或终止岗位招聘工作，无需提前说明。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5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（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val="en-US" w:eastAsia="zh-CN"/>
        </w:rPr>
        <w:t>五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）本公司承诺对应聘人员所提供的所有信息保密。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5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（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val="en-US" w:eastAsia="zh-CN"/>
        </w:rPr>
        <w:t>六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）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val="en-US" w:eastAsia="zh-CN"/>
        </w:rPr>
        <w:t>考虑疫情防控需要，面试前需验证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健康码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val="en-US" w:eastAsia="zh-CN"/>
        </w:rPr>
        <w:t>及行程码核查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5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val="en-US" w:eastAsia="zh-CN"/>
        </w:rPr>
        <w:t>七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中国移动通信集团安徽有限公司享有本次招聘的最终解释权。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30"/>
        <w:jc w:val="left"/>
        <w:textAlignment w:val="auto"/>
        <w:outlineLvl w:val="0"/>
        <w:rPr>
          <w:rStyle w:val="10"/>
          <w:rFonts w:hint="eastAsia" w:ascii="黑体" w:hAnsi="黑体" w:eastAsia="黑体" w:cs="黑体"/>
          <w:b/>
          <w:i w:val="0"/>
          <w:iCs w:val="0"/>
          <w:caps w:val="0"/>
          <w:color w:val="C00000"/>
          <w:spacing w:val="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0"/>
          <w:rFonts w:hint="eastAsia" w:ascii="黑体" w:hAnsi="黑体" w:eastAsia="黑体" w:cs="黑体"/>
          <w:b/>
          <w:i w:val="0"/>
          <w:iCs w:val="0"/>
          <w:caps w:val="0"/>
          <w:color w:val="C00000"/>
          <w:spacing w:val="5"/>
          <w:kern w:val="0"/>
          <w:sz w:val="24"/>
          <w:szCs w:val="24"/>
          <w:shd w:val="clear" w:fill="FFFFFF"/>
          <w:lang w:val="en-US" w:eastAsia="zh-CN" w:bidi="ar"/>
        </w:rPr>
        <w:t>七、工资待遇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5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（一）薪资待遇：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val="en-US" w:eastAsia="zh-CN"/>
        </w:rPr>
        <w:t>培训期发放培训补贴，培训期后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缴纳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val="en-US" w:eastAsia="zh-CN"/>
        </w:rPr>
        <w:t>五险一金；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试用期为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val="en-US" w:eastAsia="zh-CN"/>
        </w:rPr>
        <w:t>1-2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个月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eastAsia="zh-CN"/>
        </w:rPr>
        <w:t>；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val="en-US" w:eastAsia="zh-CN"/>
        </w:rPr>
        <w:t>转正后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月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val="en-US" w:eastAsia="zh-CN"/>
        </w:rPr>
        <w:t>综合薪资4500-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6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val="en-US" w:eastAsia="zh-CN"/>
        </w:rPr>
        <w:t>0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00元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val="en-US" w:eastAsia="zh-CN"/>
        </w:rPr>
        <w:t>含五险一金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5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（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val="en-US" w:eastAsia="zh-CN"/>
        </w:rPr>
        <w:t>二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）保险福利：缴纳五险一金，享受年休假待遇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val="en-US" w:eastAsia="zh-CN"/>
        </w:rPr>
        <w:t>法定节假日三倍工资、节日慰问等员工关爱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30"/>
        <w:jc w:val="left"/>
        <w:textAlignment w:val="auto"/>
        <w:outlineLvl w:val="0"/>
        <w:rPr>
          <w:rStyle w:val="10"/>
          <w:rFonts w:hint="eastAsia" w:ascii="黑体" w:hAnsi="黑体" w:eastAsia="黑体" w:cs="黑体"/>
          <w:b/>
          <w:i w:val="0"/>
          <w:iCs w:val="0"/>
          <w:caps w:val="0"/>
          <w:color w:val="C00000"/>
          <w:spacing w:val="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0"/>
          <w:rFonts w:hint="eastAsia" w:ascii="黑体" w:hAnsi="黑体" w:eastAsia="黑体" w:cs="黑体"/>
          <w:b/>
          <w:i w:val="0"/>
          <w:iCs w:val="0"/>
          <w:caps w:val="0"/>
          <w:color w:val="C00000"/>
          <w:spacing w:val="5"/>
          <w:kern w:val="0"/>
          <w:sz w:val="24"/>
          <w:szCs w:val="24"/>
          <w:shd w:val="clear" w:fill="FFFFFF"/>
          <w:lang w:val="en-US" w:eastAsia="zh-CN" w:bidi="ar"/>
        </w:rPr>
        <w:t>八、工作地址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5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0"/>
          <w:sz w:val="24"/>
          <w:szCs w:val="24"/>
          <w:shd w:val="clear" w:fill="FFFFFF"/>
          <w:lang w:val="en-US" w:eastAsia="zh-CN"/>
        </w:rPr>
        <w:t>长丰县水湖镇南一环与吴山南路交口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5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5"/>
          <w:sz w:val="24"/>
          <w:szCs w:val="24"/>
          <w:lang w:val="en-US" w:eastAsia="zh-CN"/>
        </w:rPr>
        <w:t xml:space="preserve">         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00" w:firstLineChars="20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5"/>
          <w:sz w:val="24"/>
          <w:szCs w:val="2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5"/>
          <w:sz w:val="24"/>
          <w:szCs w:val="24"/>
          <w:shd w:val="clear" w:fill="FFFFFF"/>
          <w:lang w:val="en-US" w:eastAsia="zh-CN"/>
        </w:rPr>
        <w:t>报名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5"/>
          <w:sz w:val="24"/>
          <w:szCs w:val="24"/>
          <w:shd w:val="clear" w:fill="FFFFFF"/>
        </w:rPr>
        <w:t>咨询电话：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5"/>
          <w:sz w:val="24"/>
          <w:szCs w:val="24"/>
          <w:shd w:val="clear" w:fill="FFFFFF"/>
          <w:lang w:val="en-US" w:eastAsia="zh-CN"/>
        </w:rPr>
        <w:t>13966726069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0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5"/>
          <w:sz w:val="24"/>
          <w:szCs w:val="2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5"/>
          <w:sz w:val="24"/>
          <w:szCs w:val="24"/>
          <w:shd w:val="clear" w:fill="FFFFFF"/>
        </w:rPr>
        <w:t>2021年1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5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5"/>
          <w:sz w:val="24"/>
          <w:szCs w:val="24"/>
          <w:shd w:val="clear" w:fill="FFFFFF"/>
        </w:rPr>
        <w:t>月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5"/>
          <w:sz w:val="24"/>
          <w:szCs w:val="24"/>
          <w:shd w:val="clear" w:fill="FFFFFF"/>
          <w:lang w:val="en-US" w:eastAsia="zh-CN"/>
        </w:rPr>
        <w:t>29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5"/>
          <w:sz w:val="24"/>
          <w:szCs w:val="24"/>
          <w:shd w:val="clear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0215D2"/>
    <w:multiLevelType w:val="multilevel"/>
    <w:tmpl w:val="2E0215D2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69AABD9B"/>
    <w:multiLevelType w:val="multilevel"/>
    <w:tmpl w:val="69AABD9B"/>
    <w:lvl w:ilvl="0" w:tentative="0">
      <w:start w:val="7"/>
      <w:numFmt w:val="decimal"/>
      <w:lvlText w:val="%1."/>
      <w:lvlJc w:val="left"/>
      <w:pPr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Restart w:val="0"/>
      <w:pStyle w:val="5"/>
      <w:lvlText w:val="%1.%2.%3.%4."/>
      <w:lvlJc w:val="left"/>
      <w:pPr>
        <w:ind w:left="850" w:hanging="850"/>
      </w:pPr>
      <w:rPr>
        <w:rFonts w:hint="default" w:ascii="Calibri" w:hAnsi="Calibri" w:eastAsia="宋体" w:cs="Calibri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15B93"/>
    <w:rsid w:val="103552C5"/>
    <w:rsid w:val="18095930"/>
    <w:rsid w:val="187F00D3"/>
    <w:rsid w:val="19C673BD"/>
    <w:rsid w:val="1A183F11"/>
    <w:rsid w:val="1F255A6B"/>
    <w:rsid w:val="1FAC5A05"/>
    <w:rsid w:val="279D6CE0"/>
    <w:rsid w:val="27F30D5A"/>
    <w:rsid w:val="29166278"/>
    <w:rsid w:val="2DB76B31"/>
    <w:rsid w:val="2EEC059E"/>
    <w:rsid w:val="348C210E"/>
    <w:rsid w:val="375C6733"/>
    <w:rsid w:val="3FDA6335"/>
    <w:rsid w:val="4428062C"/>
    <w:rsid w:val="523A5B78"/>
    <w:rsid w:val="5AFC48D6"/>
    <w:rsid w:val="5B921E6A"/>
    <w:rsid w:val="63032A62"/>
    <w:rsid w:val="631A1DC2"/>
    <w:rsid w:val="65C5502E"/>
    <w:rsid w:val="6DE635E3"/>
    <w:rsid w:val="7A303562"/>
    <w:rsid w:val="7C71362C"/>
    <w:rsid w:val="7D5D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" w:beforeLines="0" w:beforeAutospacing="0" w:after="10" w:afterLines="0" w:afterAutospacing="0" w:line="480" w:lineRule="auto"/>
      <w:outlineLvl w:val="0"/>
    </w:pPr>
    <w:rPr>
      <w:rFonts w:eastAsia="宋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10" w:after="10" w:line="480" w:lineRule="auto"/>
      <w:ind w:left="0" w:firstLine="0" w:firstLineChars="0"/>
      <w:outlineLvl w:val="3"/>
    </w:pPr>
    <w:rPr>
      <w:rFonts w:ascii="等线 Light" w:hAnsi="等线 Light" w:eastAsia="宋体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2021-12-18T13:08:00Z</dcterms:created>
  <dc:creator>Administrator</dc:creator>
  <cp:lastModifiedBy>童年</cp:lastModifiedBy>
  <dcterms:modified xsi:type="dcterms:W3CDTF">2021-12-29T10:02:25Z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DBB5F79DE4964989B3E3B956001C1C24</vt:lpwstr>
  </property>
</Properties>
</file>