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附件4</w:t>
      </w:r>
    </w:p>
    <w:p>
      <w:pPr>
        <w:suppressAutoHyphens/>
        <w:snapToGrid w:val="0"/>
        <w:spacing w:line="580" w:lineRule="exact"/>
        <w:ind w:left="1600" w:hanging="1600" w:hangingChars="500"/>
        <w:jc w:val="center"/>
        <w:rPr>
          <w:rFonts w:ascii="方正小标宋_GBK" w:hAnsi="Times New Roman" w:eastAsia="方正小标宋_GBK"/>
          <w:sz w:val="32"/>
          <w:szCs w:val="32"/>
        </w:rPr>
      </w:pPr>
    </w:p>
    <w:p>
      <w:pPr>
        <w:suppressAutoHyphens/>
        <w:snapToGrid w:val="0"/>
        <w:spacing w:line="580" w:lineRule="exact"/>
        <w:ind w:left="2200" w:hanging="2200" w:hangingChars="500"/>
        <w:jc w:val="center"/>
        <w:rPr>
          <w:rFonts w:hint="eastAsia" w:ascii="Times New Roman" w:hAnsi="Times New Roman" w:eastAsia="方正小标宋_GBK"/>
          <w:sz w:val="44"/>
          <w:szCs w:val="44"/>
        </w:rPr>
      </w:pPr>
    </w:p>
    <w:p>
      <w:pPr>
        <w:suppressAutoHyphens/>
        <w:snapToGrid w:val="0"/>
        <w:spacing w:line="580" w:lineRule="exact"/>
        <w:ind w:left="2200" w:hanging="2200" w:hangingChars="500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靖江市</w:t>
      </w:r>
      <w:r>
        <w:rPr>
          <w:rFonts w:hint="eastAsia" w:ascii="Times New Roman" w:hAnsi="Times New Roman" w:eastAsia="方正小标宋_GBK"/>
          <w:sz w:val="44"/>
          <w:szCs w:val="44"/>
        </w:rPr>
        <w:t>2022年公开招聘教师</w:t>
      </w:r>
      <w:r>
        <w:rPr>
          <w:rFonts w:ascii="Times New Roman" w:hAnsi="Times New Roman" w:eastAsia="方正小标宋_GBK"/>
          <w:sz w:val="44"/>
          <w:szCs w:val="44"/>
        </w:rPr>
        <w:t>笔试</w:t>
      </w:r>
    </w:p>
    <w:p>
      <w:pPr>
        <w:suppressAutoHyphens/>
        <w:snapToGrid w:val="0"/>
        <w:spacing w:line="580" w:lineRule="exact"/>
        <w:ind w:left="2200" w:hanging="2200" w:hangingChars="500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考生新冠肺炎疫情防控承诺书</w:t>
      </w:r>
    </w:p>
    <w:p>
      <w:pPr>
        <w:suppressAutoHyphens/>
        <w:snapToGrid w:val="0"/>
        <w:spacing w:line="580" w:lineRule="exact"/>
        <w:ind w:left="1600" w:hanging="1600" w:hangingChars="500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suppressAutoHyphens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本人已认真阅读《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靖江市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2022年公开招聘教师</w:t>
      </w:r>
      <w:r>
        <w:rPr>
          <w:rFonts w:ascii="仿宋_GB2312" w:eastAsia="仿宋_GB2312"/>
          <w:sz w:val="32"/>
          <w:szCs w:val="32"/>
        </w:rPr>
        <w:t>笔试</w:t>
      </w:r>
      <w:r>
        <w:rPr>
          <w:rFonts w:hint="eastAsia" w:ascii="仿宋_GB2312" w:eastAsia="仿宋_GB2312"/>
          <w:sz w:val="32"/>
          <w:szCs w:val="32"/>
        </w:rPr>
        <w:t>考生新冠肺炎疫情防控告知书》，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>
      <w:pPr>
        <w:suppressAutoHyphens/>
        <w:snapToGrid w:val="0"/>
        <w:spacing w:line="580" w:lineRule="exact"/>
        <w:ind w:left="420" w:leftChars="200" w:firstLine="640" w:firstLineChars="200"/>
        <w:rPr>
          <w:rFonts w:ascii="仿宋_GB2312" w:eastAsia="仿宋_GB2312"/>
          <w:sz w:val="32"/>
          <w:szCs w:val="32"/>
        </w:rPr>
      </w:pPr>
    </w:p>
    <w:p>
      <w:pPr>
        <w:suppressAutoHyphens/>
        <w:snapToGrid w:val="0"/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uppressAutoHyphens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诺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人：在报名网站下载打印笔试准考证即视为本人签名</w:t>
      </w:r>
    </w:p>
    <w:p>
      <w:pPr>
        <w:suppressAutoHyphens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承诺时间：与在报名网站下载打印笔试准考证时间相一致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C8"/>
    <w:rsid w:val="00BD6B0F"/>
    <w:rsid w:val="00CD73C8"/>
    <w:rsid w:val="00F67B04"/>
    <w:rsid w:val="27DD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41</Words>
  <Characters>238</Characters>
  <Lines>1</Lines>
  <Paragraphs>1</Paragraphs>
  <TotalTime>3</TotalTime>
  <ScaleCrop>false</ScaleCrop>
  <LinksUpToDate>false</LinksUpToDate>
  <CharactersWithSpaces>278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2022-01-11T01:27:00Z</dcterms:created>
  <dc:creator>User</dc:creator>
  <cp:lastModifiedBy>垚垚</cp:lastModifiedBy>
  <dcterms:modified xsi:type="dcterms:W3CDTF">2022-01-13T07:24:28Z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4A18DB235F4D48CB86F54F9354E8C13F</vt:lpwstr>
  </property>
</Properties>
</file>