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w w:val="8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w w:val="8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0"/>
          <w:sz w:val="44"/>
        </w:rPr>
        <w:t>江西省吉安县高中2022年招聘教师报名登记表</w:t>
      </w:r>
    </w:p>
    <w:bookmarkEnd w:id="0"/>
    <w:p>
      <w:pPr>
        <w:jc w:val="left"/>
        <w:rPr>
          <w:rFonts w:asciiTheme="minorEastAsia" w:hAnsiTheme="minorEastAsia" w:cstheme="minorEastAsia"/>
          <w:b/>
          <w:bCs/>
          <w:w w:val="8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w w:val="80"/>
          <w:sz w:val="28"/>
          <w:szCs w:val="28"/>
        </w:rPr>
        <w:t>报考学校：                  岗位：</w:t>
      </w:r>
    </w:p>
    <w:tbl>
      <w:tblPr>
        <w:tblStyle w:val="2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25"/>
        <w:gridCol w:w="272"/>
        <w:gridCol w:w="608"/>
        <w:gridCol w:w="471"/>
        <w:gridCol w:w="1085"/>
        <w:gridCol w:w="625"/>
        <w:gridCol w:w="921"/>
        <w:gridCol w:w="963"/>
        <w:gridCol w:w="500"/>
        <w:gridCol w:w="570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05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教师资格证及学科</w:t>
            </w:r>
          </w:p>
        </w:tc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5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7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6370" w:type="dxa"/>
            <w:gridSpan w:val="8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    人    简    历</w:t>
            </w: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370" w:type="dxa"/>
            <w:gridSpan w:val="8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370" w:type="dxa"/>
            <w:gridSpan w:val="8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校班团、志愿服务工作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tabs>
                <w:tab w:val="left" w:pos="171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研究/创作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/论文/论著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荣誉奖励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075" w:type="dxa"/>
            <w:gridSpan w:val="1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25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3594" w:type="dxa"/>
            <w:gridSpan w:val="4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25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3594" w:type="dxa"/>
            <w:gridSpan w:val="4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969CC"/>
    <w:rsid w:val="688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2022-01-17T08:46:00Z</dcterms:created>
  <dc:creator>赖文岚</dc:creator>
  <cp:lastModifiedBy>赖文岚</cp:lastModifiedBy>
  <dcterms:modified xsi:type="dcterms:W3CDTF">2022-01-17T08:46:37Z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91B72D6615144C498380FD78DA8D6B2B</vt:lpwstr>
  </property>
</Properties>
</file>