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附件2 </w:t>
      </w:r>
      <w:bookmarkStart w:id="0" w:name="_GoBack"/>
      <w:bookmarkEnd w:id="0"/>
      <w:r>
        <w:rPr>
          <w:rFonts w:hint="eastAsia" w:ascii="仿宋" w:hAnsi="仿宋" w:eastAsia="仿宋" w:cs="仿宋_GB2312"/>
          <w:sz w:val="30"/>
          <w:szCs w:val="30"/>
        </w:rPr>
        <w:t>：</w:t>
      </w:r>
    </w:p>
    <w:p>
      <w:pPr>
        <w:jc w:val="center"/>
        <w:rPr>
          <w:rFonts w:ascii="方正小标宋简体" w:hAnsi="仿宋" w:eastAsia="方正小标宋简体" w:cs="仿宋"/>
          <w:color w:val="333333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333333"/>
          <w:kern w:val="0"/>
          <w:sz w:val="36"/>
          <w:szCs w:val="36"/>
        </w:rPr>
        <w:t>保定市徐水区人民医院应聘人员报名表</w:t>
      </w:r>
    </w:p>
    <w:p>
      <w:pPr>
        <w:widowControl/>
        <w:spacing w:line="540" w:lineRule="exac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报考专业：                                      编号：</w:t>
      </w:r>
    </w:p>
    <w:tbl>
      <w:tblPr>
        <w:tblStyle w:val="4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07"/>
        <w:gridCol w:w="975"/>
        <w:gridCol w:w="1335"/>
        <w:gridCol w:w="1320"/>
        <w:gridCol w:w="148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小2寸照片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5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执业证书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专业名称</w:t>
            </w:r>
          </w:p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取得时间：</w:t>
            </w:r>
          </w:p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最后注册时间及地点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专业名称：</w:t>
            </w:r>
          </w:p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资格类别</w:t>
            </w:r>
          </w:p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取得时间：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经历（从初中毕业起）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论著及科研成果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题目</w:t>
            </w:r>
          </w:p>
        </w:tc>
        <w:tc>
          <w:tcPr>
            <w:tcW w:w="6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D380B"/>
    <w:rsid w:val="7C2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2022-01-30T02:54:00Z</dcterms:created>
  <dc:creator>张三</dc:creator>
  <cp:lastModifiedBy>张三</cp:lastModifiedBy>
  <dcterms:modified xsi:type="dcterms:W3CDTF">2022-01-30T02:55:36Z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872874D3BF54470CBAEF42AF7E3BB073</vt:lpwstr>
  </property>
</Properties>
</file>