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color w:val="auto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20"/>
          <w:kern w:val="2"/>
          <w:sz w:val="32"/>
          <w:szCs w:val="32"/>
          <w:lang w:val="en-US" w:eastAsia="zh-CN" w:bidi="ar-SA"/>
        </w:rPr>
        <w:t>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right="0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pacing w:val="-20"/>
          <w:kern w:val="2"/>
          <w:sz w:val="32"/>
          <w:szCs w:val="32"/>
          <w:lang w:val="en-US" w:eastAsia="zh-CN" w:bidi="ar-SA"/>
        </w:rPr>
        <w:t>省属重点师范院校名单（33所）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南京师范大学   湖南师范大学   华南师范大学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福建师范大学   西北师范大学   江西师范大学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首都师范大学   山东师范大学   上海师范大学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辽宁师范大学   天津师范大学   河北师范大学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西华师范大学   四川师范大学   河南师范大学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重庆师范大学　 广西师范大学  哈尔滨师范大学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沈阳师范大学   杭州师范大学   云南师范大学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浙江师范大学   江苏师范大学   内蒙古师范大学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贵州师范大学   安徽师范大学   淮北师范大学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曲阜师范大学   山西师范大学   吉林师范大学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新疆师范大学   青海师范大学   海南师范大学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A4FB6"/>
    <w:rsid w:val="152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2022-01-27T07:34:00Z</dcterms:created>
  <dc:creator>善待自己</dc:creator>
  <cp:lastModifiedBy>善待自己</cp:lastModifiedBy>
  <dcterms:modified xsi:type="dcterms:W3CDTF">2022-01-27T07:35:16Z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6F16BE5B4FD1463EBB34672342803FE4</vt:lpwstr>
  </property>
</Properties>
</file>