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附件：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_GB2312" w:eastAsia="仿宋_GB2312"/>
          <w:color w:val="auto"/>
          <w:sz w:val="32"/>
          <w:szCs w:val="32"/>
          <w:shd w:val="clear" w:color="auto" w:fill="auto"/>
          <w:lang w:val="en-US" w:eastAsia="zh-CN"/>
        </w:rPr>
        <w:t>职高专业课、小学体育和幼儿园教师岗位招聘岗位</w:t>
      </w:r>
    </w:p>
    <w:bookmarkEnd w:id="1"/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</w:rPr>
        <w:t>职高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专业课</w:t>
      </w:r>
    </w:p>
    <w:tbl>
      <w:tblPr>
        <w:tblStyle w:val="2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79"/>
        <w:gridCol w:w="740"/>
        <w:gridCol w:w="1011"/>
        <w:gridCol w:w="810"/>
        <w:gridCol w:w="80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86" w:type="dxa"/>
            <w:vMerge w:val="restar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学校</w:t>
            </w:r>
          </w:p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学科</w:t>
            </w:r>
          </w:p>
        </w:tc>
        <w:tc>
          <w:tcPr>
            <w:tcW w:w="434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职高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专业课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计算机网络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财会</w:t>
            </w:r>
          </w:p>
        </w:tc>
        <w:tc>
          <w:tcPr>
            <w:tcW w:w="101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电子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国际贸易</w:t>
            </w:r>
          </w:p>
        </w:tc>
        <w:tc>
          <w:tcPr>
            <w:tcW w:w="80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电子商务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职业中专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职教中心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合计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5</w:t>
            </w:r>
          </w:p>
        </w:tc>
      </w:tr>
      <w:bookmarkEnd w:id="0"/>
    </w:tbl>
    <w:p>
      <w:pPr>
        <w:spacing w:line="520" w:lineRule="exact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2.小学体育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2"/>
        <w:gridCol w:w="3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052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 学校</w:t>
            </w:r>
          </w:p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学科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实验小学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上德实验小学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05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博文小学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0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合计</w:t>
            </w:r>
          </w:p>
        </w:tc>
        <w:tc>
          <w:tcPr>
            <w:tcW w:w="384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</w:tr>
    </w:tbl>
    <w:p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3.幼儿园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4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89" w:type="dxa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 学校</w:t>
            </w:r>
          </w:p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" w:hAnsi="仿宋" w:eastAsia="仿宋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学科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幼教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第一实验幼儿园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第二实验幼儿园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爱弥儿幼儿园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百官街道中心幼儿园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鸿雁幼儿园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崧厦街道中心幼儿园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丰惠镇中心幼儿园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杭州湾未来城幼儿园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合计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13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E2FFF"/>
    <w:rsid w:val="58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2022-02-14T06:01:00Z</dcterms:created>
  <dc:creator>Dell</dc:creator>
  <cp:lastModifiedBy>Dell</cp:lastModifiedBy>
  <dcterms:modified xsi:type="dcterms:W3CDTF">2022-02-14T06:01:30Z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6DF3F5F173F34D37A2B15D88060084CA</vt:lpwstr>
  </property>
</Properties>
</file>