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left"/>
        <w:rPr>
          <w:rFonts w:hint="eastAsia" w:ascii="仿宋_GB2312" w:hAnsi="仿宋" w:eastAsia="仿宋_GB2312" w:cs="仿宋"/>
          <w:color w:val="686868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686868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宁波市</w:t>
      </w:r>
      <w:r>
        <w:rPr>
          <w:rFonts w:hint="eastAsia" w:ascii="宋体" w:hAnsi="宋体"/>
          <w:b/>
          <w:sz w:val="32"/>
          <w:szCs w:val="32"/>
          <w:lang w:eastAsia="zh-CN"/>
        </w:rPr>
        <w:t>康复医院</w:t>
      </w: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报考岗位：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40"/>
        <w:gridCol w:w="296"/>
        <w:gridCol w:w="565"/>
        <w:gridCol w:w="309"/>
        <w:gridCol w:w="1050"/>
        <w:gridCol w:w="54"/>
        <w:gridCol w:w="5"/>
        <w:gridCol w:w="1231"/>
        <w:gridCol w:w="97"/>
        <w:gridCol w:w="5"/>
        <w:gridCol w:w="53"/>
        <w:gridCol w:w="1053"/>
        <w:gridCol w:w="356"/>
        <w:gridCol w:w="159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近期免冠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1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初始学历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（学位）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最高学历（学位）及专业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资格证书名称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及取得的时间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331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本人简历（从中学开始，按时间先后顺序填写）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               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</w:t>
            </w:r>
            <w:r>
              <w:rPr>
                <w:rFonts w:hint="eastAsia" w:eastAsia="仿宋_GB2312"/>
                <w:b/>
                <w:sz w:val="24"/>
              </w:rPr>
              <w:t xml:space="preserve">      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 xml:space="preserve">年 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>月   日</w:t>
            </w:r>
          </w:p>
        </w:tc>
      </w:tr>
    </w:tbl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ヒラギノ角ゴ Std W8">
    <w:altName w:val="MS Mincho"/>
    <w:panose1 w:val="0000606CB0246D66666F"/>
    <w:charset w:val="80"/>
    <w:family w:val="auto"/>
    <w:pitch w:val="default"/>
    <w:sig w:usb0="00000000" w:usb1="00000000" w:usb2="0100040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21D9D"/>
    <w:rsid w:val="6842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2022-02-10T01:13:00Z</dcterms:created>
  <dc:creator>nbfishlove</dc:creator>
  <cp:lastModifiedBy>nbfishlove</cp:lastModifiedBy>
  <dcterms:modified xsi:type="dcterms:W3CDTF">2022-02-10T01:14:19Z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1A4C2538E7DC4AA59C1CA5591ECC2191</vt:lpwstr>
  </property>
</Properties>
</file>