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9520" w:type="dxa"/>
        <w:tblLook w:val="04A0" w:firstRow="1" w:lastRow="0" w:firstColumn="1" w:lastColumn="0" w:noHBand="0" w:noVBand="1"/>
      </w:tblPr>
      <w:tblGrid>
        <w:gridCol w:w="1120"/>
        <w:gridCol w:w="520"/>
        <w:gridCol w:w="580"/>
        <w:gridCol w:w="480"/>
        <w:gridCol w:w="640"/>
        <w:gridCol w:w="320"/>
        <w:gridCol w:w="1320"/>
        <w:gridCol w:w="1440"/>
        <w:gridCol w:w="580"/>
        <w:gridCol w:w="920"/>
        <w:gridCol w:w="1600"/>
      </w:tblGrid>
      <w:tr w:rsidR="000F5C08" w:rsidRPr="00A12E51" w:rsidTr="000F5C08">
        <w:trPr>
          <w:trHeight w:val="450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 w:rsidRPr="00A12E51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上海申康医院发展中心招聘工作人员报名表</w:t>
            </w:r>
          </w:p>
        </w:tc>
      </w:tr>
      <w:tr w:rsidR="000F5C08" w:rsidRPr="00A12E51" w:rsidTr="000F5C08">
        <w:trPr>
          <w:trHeight w:val="312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12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27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555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570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入党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450"/>
        </w:trPr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资格考试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取得</w:t>
            </w: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从业</w:t>
            </w: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br/>
              <w:t>资格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有□ 无□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12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60"/>
        </w:trPr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历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学 位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全日制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在  职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360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766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近三年获得的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主要荣誉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600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525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F5C08" w:rsidRPr="00A12E51" w:rsidTr="000F5C08">
        <w:trPr>
          <w:trHeight w:val="91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简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4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C08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F5C08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F5C08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23246" w:rsidRDefault="00023246" w:rsidP="000F5C0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</w:pPr>
          </w:p>
          <w:p w:rsidR="008A493F" w:rsidRDefault="008A493F" w:rsidP="000F5C08">
            <w:pPr>
              <w:widowControl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</w:pPr>
          </w:p>
          <w:p w:rsidR="008A493F" w:rsidRDefault="008A493F" w:rsidP="008A493F">
            <w:pPr>
              <w:widowControl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023246" w:rsidRDefault="00023246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F5C08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F5C08" w:rsidRPr="00A12E51" w:rsidRDefault="000F5C08" w:rsidP="00023246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0F5C08" w:rsidRPr="00A12E51" w:rsidTr="000F5C08">
        <w:trPr>
          <w:trHeight w:val="387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0F5C08" w:rsidRPr="00A12E51" w:rsidTr="000F5C08">
        <w:trPr>
          <w:trHeight w:val="67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家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庭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主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要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成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员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及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重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要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社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会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关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0F5C08" w:rsidRPr="00A12E51" w:rsidTr="000F5C08">
        <w:trPr>
          <w:trHeight w:val="52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0F5C08" w:rsidRPr="00A12E51" w:rsidTr="000F5C08">
        <w:trPr>
          <w:trHeight w:val="5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0F5C08" w:rsidRPr="00A12E51" w:rsidTr="000F5C08">
        <w:trPr>
          <w:trHeight w:val="55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0F5C08" w:rsidRPr="00A12E51" w:rsidTr="000F5C08">
        <w:trPr>
          <w:trHeight w:val="52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F5C08" w:rsidRPr="00A12E51" w:rsidTr="000F5C08">
        <w:trPr>
          <w:trHeight w:val="55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F5C08" w:rsidRPr="00A12E51" w:rsidTr="000F5C08">
        <w:trPr>
          <w:trHeight w:val="499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08" w:rsidRPr="00A12E51" w:rsidRDefault="000F5C08" w:rsidP="000F5C08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:rsidR="00F00536" w:rsidRDefault="00F00536"/>
    <w:sectPr w:rsidR="00F00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6C" w:rsidRDefault="00263B6C" w:rsidP="000F5C08">
      <w:r>
        <w:separator/>
      </w:r>
    </w:p>
  </w:endnote>
  <w:endnote w:type="continuationSeparator" w:id="0">
    <w:p w:rsidR="00263B6C" w:rsidRDefault="00263B6C" w:rsidP="000F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6C" w:rsidRDefault="00263B6C" w:rsidP="000F5C08">
      <w:r>
        <w:separator/>
      </w:r>
    </w:p>
  </w:footnote>
  <w:footnote w:type="continuationSeparator" w:id="0">
    <w:p w:rsidR="00263B6C" w:rsidRDefault="00263B6C" w:rsidP="000F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4F"/>
    <w:rsid w:val="00023246"/>
    <w:rsid w:val="000F5C08"/>
    <w:rsid w:val="0026224F"/>
    <w:rsid w:val="00263B6C"/>
    <w:rsid w:val="00325AF1"/>
    <w:rsid w:val="00674B6E"/>
    <w:rsid w:val="008A493F"/>
    <w:rsid w:val="00974012"/>
    <w:rsid w:val="00B54E97"/>
    <w:rsid w:val="00F0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C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C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鲍晓青</dc:creator>
  <cp:keywords/>
  <dc:description/>
  <cp:lastModifiedBy>鲍晓青</cp:lastModifiedBy>
  <cp:revision>5</cp:revision>
  <dcterms:created xsi:type="dcterms:W3CDTF">2020-06-17T04:47:00Z</dcterms:created>
  <dcterms:modified xsi:type="dcterms:W3CDTF">2022-02-17T02:44:00Z</dcterms:modified>
</cp:coreProperties>
</file>