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AC5E" w14:textId="77777777" w:rsidR="00D17373" w:rsidRDefault="00A22BF6">
      <w:pPr>
        <w:spacing w:line="460" w:lineRule="exact"/>
        <w:jc w:val="left"/>
        <w:rPr>
          <w:rStyle w:val="NormalCharacter"/>
          <w:rFonts w:ascii="宋体" w:hAnsi="宋体"/>
          <w:color w:val="000000"/>
          <w:kern w:val="0"/>
          <w:sz w:val="30"/>
          <w:szCs w:val="30"/>
        </w:rPr>
      </w:pPr>
      <w:r>
        <w:rPr>
          <w:rStyle w:val="NormalCharacter"/>
          <w:rFonts w:ascii="宋体" w:hAnsi="宋体"/>
          <w:color w:val="000000"/>
          <w:kern w:val="0"/>
          <w:sz w:val="30"/>
          <w:szCs w:val="30"/>
        </w:rPr>
        <w:t>附件3</w:t>
      </w:r>
    </w:p>
    <w:p w14:paraId="6355465F" w14:textId="0835048A" w:rsidR="00D17373" w:rsidRDefault="00A22BF6">
      <w:pPr>
        <w:spacing w:line="460" w:lineRule="exact"/>
        <w:jc w:val="center"/>
        <w:rPr>
          <w:rStyle w:val="NormalCharacter"/>
          <w:rFonts w:ascii="宋体" w:hAnsi="宋体" w:cs="宋体"/>
          <w:b/>
          <w:bCs/>
          <w:color w:val="000000"/>
          <w:kern w:val="0"/>
          <w:sz w:val="36"/>
          <w:szCs w:val="36"/>
        </w:rPr>
      </w:pPr>
      <w:r>
        <w:rPr>
          <w:rStyle w:val="NormalCharacter"/>
          <w:rFonts w:ascii="宋体" w:hAnsi="宋体" w:cs="宋体"/>
          <w:b/>
          <w:bCs/>
          <w:color w:val="000000"/>
          <w:kern w:val="0"/>
          <w:sz w:val="36"/>
          <w:szCs w:val="36"/>
        </w:rPr>
        <w:t>盐城市亭湖区202</w:t>
      </w:r>
      <w:r w:rsidR="00AE6879">
        <w:rPr>
          <w:rStyle w:val="NormalCharacter"/>
          <w:rFonts w:ascii="宋体" w:hAnsi="宋体" w:cs="宋体"/>
          <w:b/>
          <w:bCs/>
          <w:color w:val="000000"/>
          <w:kern w:val="0"/>
          <w:sz w:val="36"/>
          <w:szCs w:val="36"/>
        </w:rPr>
        <w:t>2</w:t>
      </w:r>
      <w:r>
        <w:rPr>
          <w:rStyle w:val="NormalCharacter"/>
          <w:rFonts w:ascii="宋体" w:hAnsi="宋体" w:cs="宋体"/>
          <w:b/>
          <w:bCs/>
          <w:color w:val="000000"/>
          <w:kern w:val="0"/>
          <w:sz w:val="36"/>
          <w:szCs w:val="36"/>
        </w:rPr>
        <w:t>年医疗卫生事业单位</w:t>
      </w:r>
    </w:p>
    <w:p w14:paraId="294F7A68" w14:textId="00609FD7" w:rsidR="00D17373" w:rsidRDefault="00A22BF6">
      <w:pPr>
        <w:spacing w:line="460" w:lineRule="exact"/>
        <w:jc w:val="center"/>
        <w:rPr>
          <w:rStyle w:val="NormalCharacter"/>
          <w:rFonts w:ascii="宋体" w:hAnsi="宋体" w:cs="宋体"/>
          <w:b/>
          <w:bCs/>
          <w:color w:val="000000"/>
          <w:spacing w:val="-6"/>
          <w:kern w:val="0"/>
          <w:sz w:val="36"/>
          <w:szCs w:val="36"/>
        </w:rPr>
      </w:pPr>
      <w:r>
        <w:rPr>
          <w:rStyle w:val="NormalCharacter"/>
          <w:rFonts w:ascii="宋体" w:hAnsi="宋体" w:cs="宋体"/>
          <w:b/>
          <w:bCs/>
          <w:color w:val="000000"/>
          <w:spacing w:val="-6"/>
          <w:kern w:val="0"/>
          <w:sz w:val="36"/>
          <w:szCs w:val="36"/>
        </w:rPr>
        <w:t>公开招聘工作人员笔试新冠肺炎疫情防</w:t>
      </w:r>
      <w:proofErr w:type="gramStart"/>
      <w:r>
        <w:rPr>
          <w:rStyle w:val="NormalCharacter"/>
          <w:rFonts w:ascii="宋体" w:hAnsi="宋体" w:cs="宋体"/>
          <w:b/>
          <w:bCs/>
          <w:color w:val="000000"/>
          <w:spacing w:val="-6"/>
          <w:kern w:val="0"/>
          <w:sz w:val="36"/>
          <w:szCs w:val="36"/>
        </w:rPr>
        <w:t>控告知暨考生</w:t>
      </w:r>
      <w:proofErr w:type="gramEnd"/>
      <w:r>
        <w:rPr>
          <w:rStyle w:val="NormalCharacter"/>
          <w:rFonts w:ascii="宋体" w:hAnsi="宋体" w:cs="宋体"/>
          <w:b/>
          <w:bCs/>
          <w:color w:val="000000"/>
          <w:spacing w:val="-6"/>
          <w:kern w:val="0"/>
          <w:sz w:val="36"/>
          <w:szCs w:val="36"/>
        </w:rPr>
        <w:t>承诺书</w:t>
      </w:r>
    </w:p>
    <w:p w14:paraId="6917B9C0" w14:textId="77777777" w:rsidR="00D17373" w:rsidRDefault="00D17373">
      <w:pPr>
        <w:spacing w:line="460" w:lineRule="exact"/>
        <w:jc w:val="center"/>
        <w:rPr>
          <w:rStyle w:val="NormalCharacter"/>
          <w:rFonts w:ascii="宋体" w:hAnsi="宋体" w:cs="宋体"/>
          <w:b/>
          <w:bCs/>
          <w:color w:val="000000"/>
          <w:kern w:val="0"/>
          <w:sz w:val="36"/>
          <w:szCs w:val="36"/>
        </w:rPr>
      </w:pPr>
    </w:p>
    <w:p w14:paraId="4E3DF003" w14:textId="5EDE7B47" w:rsidR="00D17373" w:rsidRDefault="00A22BF6">
      <w:pPr>
        <w:spacing w:line="420" w:lineRule="exact"/>
        <w:ind w:firstLineChars="200" w:firstLine="560"/>
        <w:rPr>
          <w:rStyle w:val="NormalCharacter"/>
          <w:rFonts w:ascii="仿宋" w:eastAsia="仿宋" w:hAnsi="仿宋"/>
          <w:color w:val="000000"/>
          <w:kern w:val="0"/>
          <w:sz w:val="28"/>
          <w:szCs w:val="28"/>
        </w:rPr>
      </w:pPr>
      <w:r>
        <w:rPr>
          <w:rStyle w:val="NormalCharacter"/>
          <w:rFonts w:ascii="仿宋" w:eastAsia="仿宋" w:hAnsi="仿宋"/>
          <w:color w:val="000000"/>
          <w:kern w:val="0"/>
          <w:sz w:val="28"/>
          <w:szCs w:val="28"/>
        </w:rPr>
        <w:t>1.</w:t>
      </w:r>
      <w:r>
        <w:rPr>
          <w:rStyle w:val="NormalCharacter"/>
          <w:rFonts w:ascii="仿宋" w:eastAsia="仿宋" w:hAnsi="仿宋"/>
          <w:kern w:val="0"/>
          <w:sz w:val="28"/>
          <w:szCs w:val="28"/>
        </w:rPr>
        <w:t>考生在</w:t>
      </w:r>
      <w:r w:rsidR="00AE6879">
        <w:rPr>
          <w:rStyle w:val="NormalCharacter"/>
          <w:rFonts w:ascii="仿宋" w:eastAsia="仿宋" w:hAnsi="仿宋" w:hint="eastAsia"/>
          <w:kern w:val="0"/>
          <w:sz w:val="28"/>
          <w:szCs w:val="28"/>
        </w:rPr>
        <w:t>参加考试</w:t>
      </w:r>
      <w:r>
        <w:rPr>
          <w:rStyle w:val="NormalCharacter"/>
          <w:rFonts w:ascii="仿宋" w:eastAsia="仿宋" w:hAnsi="仿宋"/>
          <w:kern w:val="0"/>
          <w:sz w:val="28"/>
          <w:szCs w:val="28"/>
        </w:rPr>
        <w:t>时</w:t>
      </w:r>
      <w:r>
        <w:rPr>
          <w:rStyle w:val="NormalCharacter"/>
          <w:rFonts w:ascii="仿宋" w:eastAsia="仿宋" w:hAnsi="仿宋"/>
          <w:color w:val="000000"/>
          <w:kern w:val="0"/>
          <w:sz w:val="28"/>
          <w:szCs w:val="28"/>
        </w:rPr>
        <w:t>应主动向工作人员出示“苏康码”</w:t>
      </w:r>
      <w:r>
        <w:rPr>
          <w:rStyle w:val="NormalCharacter"/>
          <w:rFonts w:ascii="仿宋" w:eastAsia="仿宋" w:hAnsi="仿宋" w:hint="eastAsia"/>
          <w:color w:val="000000"/>
          <w:kern w:val="0"/>
          <w:sz w:val="28"/>
          <w:szCs w:val="28"/>
        </w:rPr>
        <w:t>和“行程码”</w:t>
      </w:r>
      <w:r>
        <w:rPr>
          <w:rStyle w:val="NormalCharacter"/>
          <w:rFonts w:ascii="仿宋" w:eastAsia="仿宋" w:hAnsi="仿宋"/>
          <w:kern w:val="0"/>
          <w:sz w:val="28"/>
          <w:szCs w:val="28"/>
        </w:rPr>
        <w:t>（居住在江苏省外的考生申领“苏康码”时，可在“到江苏后居住地区”和“到江苏后详细地址”栏中填写报考单位地址或来苏后拟入住地址等），</w:t>
      </w:r>
      <w:r>
        <w:rPr>
          <w:rStyle w:val="NormalCharacter"/>
          <w:rFonts w:ascii="仿宋" w:eastAsia="仿宋" w:hAnsi="仿宋"/>
          <w:color w:val="000000"/>
          <w:kern w:val="0"/>
          <w:sz w:val="28"/>
          <w:szCs w:val="28"/>
        </w:rPr>
        <w:t>并配合检测体温。“苏康码”为绿码</w:t>
      </w:r>
      <w:r>
        <w:rPr>
          <w:rStyle w:val="NormalCharacter"/>
          <w:rFonts w:ascii="仿宋" w:eastAsia="仿宋" w:hAnsi="仿宋" w:hint="eastAsia"/>
          <w:color w:val="000000"/>
          <w:kern w:val="0"/>
          <w:sz w:val="28"/>
          <w:szCs w:val="28"/>
        </w:rPr>
        <w:t>，行程码不带“*”</w:t>
      </w:r>
      <w:r>
        <w:rPr>
          <w:rStyle w:val="NormalCharacter"/>
          <w:rFonts w:ascii="仿宋" w:eastAsia="仿宋" w:hAnsi="仿宋"/>
          <w:color w:val="000000"/>
          <w:kern w:val="0"/>
          <w:sz w:val="28"/>
          <w:szCs w:val="28"/>
        </w:rPr>
        <w:t>，</w:t>
      </w:r>
      <w:r w:rsidR="00AE6879">
        <w:rPr>
          <w:rStyle w:val="NormalCharacter"/>
          <w:rFonts w:ascii="仿宋" w:eastAsia="仿宋" w:hAnsi="仿宋" w:hint="eastAsia"/>
          <w:color w:val="000000"/>
          <w:kern w:val="0"/>
          <w:sz w:val="28"/>
          <w:szCs w:val="28"/>
        </w:rPr>
        <w:t>持《健康申报承诺书》和48小时</w:t>
      </w:r>
      <w:r w:rsidR="00AE6879">
        <w:rPr>
          <w:rStyle w:val="NormalCharacter"/>
          <w:rFonts w:ascii="仿宋" w:eastAsia="仿宋" w:hAnsi="仿宋"/>
          <w:color w:val="000000"/>
          <w:kern w:val="0"/>
          <w:sz w:val="28"/>
          <w:szCs w:val="28"/>
        </w:rPr>
        <w:t>内新冠病毒核酸检测为阴性的有效报告</w:t>
      </w:r>
      <w:r w:rsidR="00AE6879">
        <w:rPr>
          <w:rStyle w:val="NormalCharacter"/>
          <w:rFonts w:ascii="仿宋" w:eastAsia="仿宋" w:hAnsi="仿宋" w:hint="eastAsia"/>
          <w:color w:val="000000"/>
          <w:kern w:val="0"/>
          <w:sz w:val="28"/>
          <w:szCs w:val="28"/>
        </w:rPr>
        <w:t>，</w:t>
      </w:r>
      <w:r>
        <w:rPr>
          <w:rStyle w:val="NormalCharacter"/>
          <w:rFonts w:ascii="仿宋" w:eastAsia="仿宋" w:hAnsi="仿宋"/>
          <w:color w:val="000000"/>
          <w:kern w:val="0"/>
          <w:sz w:val="28"/>
          <w:szCs w:val="28"/>
        </w:rPr>
        <w:t>且经现场测量体温低于37.3℃、无干咳等异常症状的人员方可进入</w:t>
      </w:r>
      <w:r w:rsidR="00AE6879">
        <w:rPr>
          <w:rStyle w:val="NormalCharacter"/>
          <w:rFonts w:ascii="仿宋" w:eastAsia="仿宋" w:hAnsi="仿宋" w:hint="eastAsia"/>
          <w:color w:val="000000"/>
          <w:kern w:val="0"/>
          <w:sz w:val="28"/>
          <w:szCs w:val="28"/>
        </w:rPr>
        <w:t>考点考试</w:t>
      </w:r>
      <w:r>
        <w:rPr>
          <w:rStyle w:val="NormalCharacter"/>
          <w:rFonts w:ascii="仿宋" w:eastAsia="仿宋" w:hAnsi="仿宋"/>
          <w:color w:val="000000"/>
          <w:kern w:val="0"/>
          <w:sz w:val="28"/>
          <w:szCs w:val="28"/>
        </w:rPr>
        <w:t>。</w:t>
      </w:r>
    </w:p>
    <w:p w14:paraId="392D8732" w14:textId="217BA6FC" w:rsidR="00D17373" w:rsidRDefault="00A22BF6">
      <w:pPr>
        <w:spacing w:line="420" w:lineRule="exact"/>
        <w:ind w:firstLineChars="200" w:firstLine="560"/>
        <w:rPr>
          <w:rStyle w:val="NormalCharacter"/>
          <w:rFonts w:ascii="仿宋" w:eastAsia="仿宋" w:hAnsi="仿宋"/>
          <w:color w:val="000000"/>
          <w:kern w:val="0"/>
          <w:sz w:val="28"/>
          <w:szCs w:val="28"/>
        </w:rPr>
      </w:pPr>
      <w:r>
        <w:rPr>
          <w:rStyle w:val="NormalCharacter"/>
          <w:rFonts w:ascii="仿宋" w:eastAsia="仿宋" w:hAnsi="仿宋"/>
          <w:color w:val="000000"/>
          <w:kern w:val="0"/>
          <w:sz w:val="28"/>
          <w:szCs w:val="28"/>
        </w:rPr>
        <w:t>2.按当前疫情防控有关要求，</w:t>
      </w:r>
      <w:r w:rsidR="00AE6879">
        <w:rPr>
          <w:rStyle w:val="NormalCharacter"/>
          <w:rFonts w:ascii="仿宋" w:eastAsia="仿宋" w:hAnsi="仿宋" w:hint="eastAsia"/>
          <w:color w:val="000000"/>
          <w:kern w:val="0"/>
          <w:sz w:val="28"/>
          <w:szCs w:val="28"/>
        </w:rPr>
        <w:t>考试</w:t>
      </w:r>
      <w:r>
        <w:rPr>
          <w:rStyle w:val="NormalCharacter"/>
          <w:rFonts w:ascii="仿宋" w:eastAsia="仿宋" w:hAnsi="仿宋"/>
          <w:color w:val="000000"/>
          <w:kern w:val="0"/>
          <w:sz w:val="28"/>
          <w:szCs w:val="28"/>
        </w:rPr>
        <w:t>当天持“苏康码”</w:t>
      </w:r>
      <w:proofErr w:type="gramStart"/>
      <w:r>
        <w:rPr>
          <w:rStyle w:val="NormalCharacter"/>
          <w:rFonts w:ascii="仿宋" w:eastAsia="仿宋" w:hAnsi="仿宋"/>
          <w:color w:val="000000"/>
          <w:kern w:val="0"/>
          <w:sz w:val="28"/>
          <w:szCs w:val="28"/>
        </w:rPr>
        <w:t>非绿码的</w:t>
      </w:r>
      <w:proofErr w:type="gramEnd"/>
      <w:r>
        <w:rPr>
          <w:rStyle w:val="NormalCharacter"/>
          <w:rFonts w:ascii="仿宋" w:eastAsia="仿宋" w:hAnsi="仿宋"/>
          <w:color w:val="000000"/>
          <w:kern w:val="0"/>
          <w:sz w:val="28"/>
          <w:szCs w:val="28"/>
        </w:rPr>
        <w:t>考生不得进入</w:t>
      </w:r>
      <w:r w:rsidR="00AE6879">
        <w:rPr>
          <w:rStyle w:val="NormalCharacter"/>
          <w:rFonts w:ascii="仿宋" w:eastAsia="仿宋" w:hAnsi="仿宋" w:hint="eastAsia"/>
          <w:color w:val="000000"/>
          <w:kern w:val="0"/>
          <w:sz w:val="28"/>
          <w:szCs w:val="28"/>
        </w:rPr>
        <w:t>考点</w:t>
      </w:r>
      <w:r>
        <w:rPr>
          <w:rStyle w:val="NormalCharacter"/>
          <w:rFonts w:ascii="仿宋" w:eastAsia="仿宋" w:hAnsi="仿宋"/>
          <w:color w:val="000000"/>
          <w:kern w:val="0"/>
          <w:sz w:val="28"/>
          <w:szCs w:val="28"/>
        </w:rPr>
        <w:t>参加</w:t>
      </w:r>
      <w:r w:rsidR="00AE6879">
        <w:rPr>
          <w:rStyle w:val="NormalCharacter"/>
          <w:rFonts w:ascii="仿宋" w:eastAsia="仿宋" w:hAnsi="仿宋" w:hint="eastAsia"/>
          <w:color w:val="000000"/>
          <w:kern w:val="0"/>
          <w:sz w:val="28"/>
          <w:szCs w:val="28"/>
        </w:rPr>
        <w:t>考试</w:t>
      </w:r>
      <w:r>
        <w:rPr>
          <w:rStyle w:val="NormalCharacter"/>
          <w:rFonts w:ascii="仿宋" w:eastAsia="仿宋" w:hAnsi="仿宋"/>
          <w:color w:val="000000"/>
          <w:kern w:val="0"/>
          <w:sz w:val="28"/>
          <w:szCs w:val="28"/>
        </w:rPr>
        <w:t>，并配合安排至指定地点进行集中隔离医学观察。</w:t>
      </w:r>
      <w:r>
        <w:rPr>
          <w:rStyle w:val="NormalCharacter"/>
          <w:rFonts w:ascii="仿宋" w:eastAsia="仿宋" w:hAnsi="仿宋" w:hint="eastAsia"/>
          <w:color w:val="000000"/>
          <w:kern w:val="0"/>
          <w:sz w:val="28"/>
          <w:szCs w:val="28"/>
        </w:rPr>
        <w:t>“行程码”带“*”的，经现场工作人员进行流行病学调查后，确认无异常方可进入报名地点参加报名。</w:t>
      </w:r>
      <w:r>
        <w:rPr>
          <w:rStyle w:val="NormalCharacter"/>
          <w:rFonts w:ascii="仿宋" w:eastAsia="仿宋" w:hAnsi="仿宋"/>
          <w:color w:val="000000"/>
          <w:kern w:val="0"/>
          <w:sz w:val="28"/>
          <w:szCs w:val="28"/>
        </w:rPr>
        <w:t>报名前14天内有国内疫情中高风险地区或国（境）外旅居史</w:t>
      </w:r>
      <w:r>
        <w:rPr>
          <w:rStyle w:val="NormalCharacter"/>
          <w:rFonts w:ascii="仿宋" w:eastAsia="仿宋" w:hAnsi="仿宋" w:hint="eastAsia"/>
          <w:color w:val="000000"/>
          <w:kern w:val="0"/>
          <w:sz w:val="28"/>
          <w:szCs w:val="28"/>
        </w:rPr>
        <w:t>或属于</w:t>
      </w:r>
      <w:r>
        <w:rPr>
          <w:rStyle w:val="NormalCharacter"/>
          <w:rFonts w:ascii="仿宋" w:eastAsia="仿宋" w:hAnsi="仿宋"/>
          <w:color w:val="000000"/>
          <w:kern w:val="0"/>
          <w:sz w:val="28"/>
          <w:szCs w:val="28"/>
        </w:rPr>
        <w:t>新冠肺炎确诊病例、疑似病例、无症状感染者</w:t>
      </w:r>
      <w:r>
        <w:rPr>
          <w:rStyle w:val="NormalCharacter"/>
          <w:rFonts w:ascii="仿宋" w:eastAsia="仿宋" w:hAnsi="仿宋" w:hint="eastAsia"/>
          <w:color w:val="000000"/>
          <w:kern w:val="0"/>
          <w:sz w:val="28"/>
          <w:szCs w:val="28"/>
        </w:rPr>
        <w:t>及其密切接触者和密切接触者的密切接触者、病例处于出院后的隔离医学观察期、无症状感染者处于解除隔离治疗或集中隔离医学观察后的医学观察随访期</w:t>
      </w:r>
      <w:r>
        <w:rPr>
          <w:rStyle w:val="NormalCharacter"/>
          <w:rFonts w:ascii="仿宋" w:eastAsia="仿宋" w:hAnsi="仿宋"/>
          <w:color w:val="000000"/>
          <w:kern w:val="0"/>
          <w:sz w:val="28"/>
          <w:szCs w:val="28"/>
        </w:rPr>
        <w:t>，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14:paraId="22A8566B" w14:textId="19BBBA0B" w:rsidR="00D17373" w:rsidRDefault="00A22BF6">
      <w:pPr>
        <w:spacing w:line="420" w:lineRule="exact"/>
        <w:ind w:firstLineChars="200" w:firstLine="560"/>
        <w:rPr>
          <w:rStyle w:val="NormalCharacter"/>
          <w:rFonts w:ascii="仿宋" w:eastAsia="仿宋" w:hAnsi="仿宋"/>
          <w:color w:val="000000"/>
          <w:kern w:val="0"/>
          <w:sz w:val="28"/>
          <w:szCs w:val="28"/>
        </w:rPr>
      </w:pPr>
      <w:r>
        <w:rPr>
          <w:rStyle w:val="NormalCharacter"/>
          <w:rFonts w:ascii="仿宋" w:eastAsia="仿宋" w:hAnsi="仿宋"/>
          <w:color w:val="000000"/>
          <w:kern w:val="0"/>
          <w:sz w:val="28"/>
          <w:szCs w:val="28"/>
        </w:rPr>
        <w:t>3.</w:t>
      </w:r>
      <w:r w:rsidR="00FA6E07">
        <w:rPr>
          <w:rStyle w:val="NormalCharacter"/>
          <w:rFonts w:ascii="仿宋" w:eastAsia="仿宋" w:hAnsi="仿宋" w:hint="eastAsia"/>
          <w:color w:val="000000"/>
          <w:kern w:val="0"/>
          <w:sz w:val="28"/>
          <w:szCs w:val="28"/>
        </w:rPr>
        <w:t>考生</w:t>
      </w:r>
      <w:r>
        <w:rPr>
          <w:rStyle w:val="NormalCharacter"/>
          <w:rFonts w:ascii="仿宋" w:eastAsia="仿宋" w:hAnsi="仿宋"/>
          <w:color w:val="000000"/>
          <w:kern w:val="0"/>
          <w:sz w:val="28"/>
          <w:szCs w:val="28"/>
        </w:rPr>
        <w:t>承诺：本人</w:t>
      </w:r>
      <w:r w:rsidR="00FA6E07">
        <w:rPr>
          <w:rStyle w:val="NormalCharacter"/>
          <w:rFonts w:ascii="仿宋" w:eastAsia="仿宋" w:hAnsi="仿宋" w:hint="eastAsia"/>
          <w:color w:val="000000"/>
          <w:kern w:val="0"/>
          <w:sz w:val="28"/>
          <w:szCs w:val="28"/>
        </w:rPr>
        <w:t>身体状况正常，无发热、干咳、乏力等相关症状，考试前1</w:t>
      </w:r>
      <w:r w:rsidR="00FA6E07">
        <w:rPr>
          <w:rStyle w:val="NormalCharacter"/>
          <w:rFonts w:ascii="仿宋" w:eastAsia="仿宋" w:hAnsi="仿宋"/>
          <w:color w:val="000000"/>
          <w:kern w:val="0"/>
          <w:sz w:val="28"/>
          <w:szCs w:val="28"/>
        </w:rPr>
        <w:t>4</w:t>
      </w:r>
      <w:r w:rsidR="00FA6E07">
        <w:rPr>
          <w:rStyle w:val="NormalCharacter"/>
          <w:rFonts w:ascii="仿宋" w:eastAsia="仿宋" w:hAnsi="仿宋" w:hint="eastAsia"/>
          <w:color w:val="000000"/>
          <w:kern w:val="0"/>
          <w:sz w:val="28"/>
          <w:szCs w:val="28"/>
        </w:rPr>
        <w:t>天没有境内外中高风险地区、港澳台地区、国外旅行史和居住史，没有与确诊病例、无症状感染者密切接触史，共同居住人员也无此情况。本人</w:t>
      </w:r>
      <w:r>
        <w:rPr>
          <w:rStyle w:val="NormalCharacter"/>
          <w:rFonts w:ascii="仿宋" w:eastAsia="仿宋" w:hAnsi="仿宋"/>
          <w:color w:val="000000"/>
          <w:kern w:val="0"/>
          <w:sz w:val="28"/>
          <w:szCs w:val="28"/>
        </w:rPr>
        <w:t>填报、提交和现场出示的所有信息（证明）均真实、准确、完整、有效，并保证配合做好疫情防控相关工作。如有违反，本人自愿承担相关责任、接受相应处理。”</w:t>
      </w:r>
    </w:p>
    <w:p w14:paraId="2F0804C3" w14:textId="1E89F799" w:rsidR="00D17373" w:rsidRDefault="00A22BF6">
      <w:pPr>
        <w:spacing w:line="420" w:lineRule="exact"/>
        <w:ind w:firstLineChars="200" w:firstLine="560"/>
        <w:rPr>
          <w:rStyle w:val="NormalCharacter"/>
          <w:rFonts w:ascii="仿宋" w:eastAsia="仿宋" w:hAnsi="仿宋"/>
          <w:color w:val="000000"/>
          <w:kern w:val="0"/>
          <w:sz w:val="28"/>
          <w:szCs w:val="28"/>
        </w:rPr>
      </w:pPr>
      <w:r>
        <w:rPr>
          <w:rStyle w:val="NormalCharacter"/>
          <w:rFonts w:ascii="仿宋" w:eastAsia="仿宋" w:hAnsi="仿宋"/>
          <w:color w:val="000000"/>
          <w:kern w:val="0"/>
          <w:sz w:val="28"/>
          <w:szCs w:val="28"/>
        </w:rPr>
        <w:t xml:space="preserve">                                   </w:t>
      </w:r>
    </w:p>
    <w:p w14:paraId="2DEC740A" w14:textId="77777777" w:rsidR="00231925" w:rsidRDefault="00231925">
      <w:pPr>
        <w:spacing w:line="420" w:lineRule="exact"/>
        <w:ind w:firstLineChars="200" w:firstLine="560"/>
        <w:rPr>
          <w:rStyle w:val="NormalCharacter"/>
          <w:rFonts w:ascii="仿宋" w:eastAsia="仿宋" w:hAnsi="仿宋"/>
          <w:color w:val="000000"/>
          <w:kern w:val="0"/>
          <w:sz w:val="28"/>
          <w:szCs w:val="28"/>
        </w:rPr>
      </w:pPr>
    </w:p>
    <w:p w14:paraId="61AB8807" w14:textId="77777777" w:rsidR="00D17373" w:rsidRDefault="00A22BF6">
      <w:pPr>
        <w:spacing w:line="420" w:lineRule="exact"/>
        <w:ind w:firstLineChars="2000" w:firstLine="5600"/>
        <w:rPr>
          <w:rStyle w:val="NormalCharacter"/>
          <w:rFonts w:ascii="仿宋" w:eastAsia="仿宋" w:hAnsi="仿宋"/>
          <w:color w:val="000000"/>
          <w:kern w:val="0"/>
          <w:sz w:val="28"/>
          <w:szCs w:val="28"/>
        </w:rPr>
      </w:pPr>
      <w:r>
        <w:rPr>
          <w:rStyle w:val="NormalCharacter"/>
          <w:rFonts w:ascii="仿宋" w:eastAsia="仿宋" w:hAnsi="仿宋"/>
          <w:color w:val="000000"/>
          <w:kern w:val="0"/>
          <w:sz w:val="28"/>
          <w:szCs w:val="28"/>
        </w:rPr>
        <w:t>承诺人：</w:t>
      </w:r>
    </w:p>
    <w:p w14:paraId="0C8E508F" w14:textId="77777777" w:rsidR="00D17373" w:rsidRDefault="00A22BF6">
      <w:pPr>
        <w:spacing w:line="420" w:lineRule="exact"/>
        <w:ind w:firstLineChars="200" w:firstLine="560"/>
        <w:rPr>
          <w:rStyle w:val="NormalCharacter"/>
          <w:rFonts w:ascii="仿宋" w:eastAsia="仿宋" w:hAnsi="仿宋"/>
          <w:color w:val="000000"/>
          <w:kern w:val="0"/>
          <w:sz w:val="28"/>
          <w:szCs w:val="28"/>
        </w:rPr>
      </w:pPr>
      <w:r>
        <w:rPr>
          <w:rStyle w:val="NormalCharacter"/>
          <w:rFonts w:ascii="仿宋" w:eastAsia="仿宋" w:hAnsi="仿宋"/>
          <w:color w:val="000000"/>
          <w:kern w:val="0"/>
          <w:sz w:val="28"/>
          <w:szCs w:val="28"/>
        </w:rPr>
        <w:t xml:space="preserve">                                         年   月   日</w:t>
      </w:r>
    </w:p>
    <w:sectPr w:rsidR="00D17373">
      <w:footerReference w:type="even" r:id="rId7"/>
      <w:pgSz w:w="11906" w:h="16838"/>
      <w:pgMar w:top="1213" w:right="1349" w:bottom="986" w:left="1349" w:header="851" w:footer="992" w:gutter="0"/>
      <w:pgNumType w:start="1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B442" w14:textId="77777777" w:rsidR="00E903C0" w:rsidRDefault="00E903C0">
      <w:r>
        <w:separator/>
      </w:r>
    </w:p>
  </w:endnote>
  <w:endnote w:type="continuationSeparator" w:id="0">
    <w:p w14:paraId="3B6D98C8" w14:textId="77777777" w:rsidR="00E903C0" w:rsidRDefault="00E9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F450" w14:textId="77777777" w:rsidR="00D17373" w:rsidRDefault="00D17373">
    <w:pPr>
      <w:pStyle w:val="a3"/>
      <w:framePr w:wrap="around" w:hAnchor="text" w:xAlign="center" w:y="1"/>
      <w:rPr>
        <w:rStyle w:val="PageNumber"/>
      </w:rPr>
    </w:pPr>
  </w:p>
  <w:p w14:paraId="20698C36" w14:textId="77777777" w:rsidR="00D17373" w:rsidRDefault="00D17373">
    <w:pPr>
      <w:pStyle w:val="a3"/>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AC0F" w14:textId="77777777" w:rsidR="00E903C0" w:rsidRDefault="00E903C0">
      <w:r>
        <w:separator/>
      </w:r>
    </w:p>
  </w:footnote>
  <w:footnote w:type="continuationSeparator" w:id="0">
    <w:p w14:paraId="13F8468B" w14:textId="77777777" w:rsidR="00E903C0" w:rsidRDefault="00E90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FC"/>
    <w:rsid w:val="00231925"/>
    <w:rsid w:val="00436470"/>
    <w:rsid w:val="00487A26"/>
    <w:rsid w:val="0050676B"/>
    <w:rsid w:val="00513868"/>
    <w:rsid w:val="00554A98"/>
    <w:rsid w:val="00593AFC"/>
    <w:rsid w:val="006E2121"/>
    <w:rsid w:val="00953ED9"/>
    <w:rsid w:val="00A22BF6"/>
    <w:rsid w:val="00AE6879"/>
    <w:rsid w:val="00C43780"/>
    <w:rsid w:val="00C92242"/>
    <w:rsid w:val="00D17373"/>
    <w:rsid w:val="00E602A2"/>
    <w:rsid w:val="00E73B8D"/>
    <w:rsid w:val="00E903C0"/>
    <w:rsid w:val="00EE14B1"/>
    <w:rsid w:val="00EF3567"/>
    <w:rsid w:val="00FA6E07"/>
    <w:rsid w:val="4E6A1731"/>
    <w:rsid w:val="7B6B3B03"/>
    <w:rsid w:val="7BD0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6EC86"/>
  <w15:docId w15:val="{E14EB521-E8C1-4582-9FA9-CE3B2489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qFormat/>
    <w:pPr>
      <w:pBdr>
        <w:bottom w:val="single" w:sz="6" w:space="1" w:color="000000"/>
      </w:pBdr>
      <w:tabs>
        <w:tab w:val="center" w:pos="4153"/>
        <w:tab w:val="right" w:pos="8306"/>
      </w:tabs>
      <w:snapToGrid w:val="0"/>
      <w:jc w:val="center"/>
    </w:pPr>
    <w:rPr>
      <w:sz w:val="18"/>
      <w:szCs w:val="18"/>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5">
    <w:name w:val="页眉 字符"/>
    <w:link w:val="a4"/>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cetate">
    <w:name w:val="Acetate"/>
    <w:basedOn w:val="a"/>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ycsdbl</dc:creator>
  <cp:lastModifiedBy>董柏林</cp:lastModifiedBy>
  <cp:revision>2</cp:revision>
  <dcterms:created xsi:type="dcterms:W3CDTF">2022-02-26T03:07:00Z</dcterms:created>
  <dcterms:modified xsi:type="dcterms:W3CDTF">2022-02-26T03:07:00Z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7D6DB97049E54F1AA58F24A0FC8FB429</vt:lpwstr>
  </property>
</Properties>
</file>