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</w:pP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溆浦县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eastAsia="zh-CN"/>
        </w:rPr>
        <w:t>第一批县直企事业单位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引进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</w:pP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高层次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eastAsia="zh-CN"/>
        </w:rPr>
        <w:t>及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急需紧缺人才报名表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引进单位：    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     岗位名称：                岗位代码：              </w:t>
      </w:r>
    </w:p>
    <w:tbl>
      <w:tblPr>
        <w:tblStyle w:val="3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31"/>
        <w:gridCol w:w="10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7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XX学校XX学院XX专业本科生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9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2017.08--2018.05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5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5"/>
              <w:spacing w:beforeLines="100" w:line="360" w:lineRule="exac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19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  <w:tc>
          <w:tcPr>
            <w:tcW w:w="4201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401" w:type="dxa"/>
            <w:gridSpan w:val="1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spacing w:line="60" w:lineRule="exact"/>
        <w:rPr>
          <w:rFonts w:hint="eastAsia" w:ascii="仿宋_GB2312" w:hAnsi="仿宋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hint="eastAsia" w:ascii="仿宋_GB2312" w:hAnsi="仿宋" w:eastAsia="仿宋_GB2312"/>
          <w:sz w:val="24"/>
        </w:rPr>
        <w:t>2.此表一式三份，双面打印。</w:t>
      </w:r>
    </w:p>
    <w:sectPr>
      <w:footerReference r:id="rId3" w:type="default"/>
      <w:pgSz w:w="11906" w:h="16838"/>
      <w:pgMar w:top="1814" w:right="1503" w:bottom="1701" w:left="1503" w:header="85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51BDA"/>
    <w:rsid w:val="07251BDA"/>
    <w:rsid w:val="170C3EFC"/>
    <w:rsid w:val="1A1977A9"/>
    <w:rsid w:val="289B4988"/>
    <w:rsid w:val="2DA43945"/>
    <w:rsid w:val="35CE2B55"/>
    <w:rsid w:val="45410DC4"/>
    <w:rsid w:val="79BE40C8"/>
    <w:rsid w:val="7B0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2020-11-12T09:11:00Z</dcterms:created>
  <dc:creator>花谢冬来</dc:creator>
  <cp:lastModifiedBy>夙志俞白</cp:lastModifiedBy>
  <cp:lastPrinted>2021-10-12T12:32:00Z</cp:lastPrinted>
  <dcterms:modified xsi:type="dcterms:W3CDTF">2022-02-14T02:59:21Z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