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sz w:val="32"/>
          <w:szCs w:val="32"/>
        </w:rPr>
      </w:pPr>
      <w:r>
        <w:rPr>
          <w:rFonts w:hint="eastAsia" w:ascii="黑体" w:hAnsi="黑体" w:eastAsia="黑体"/>
          <w:sz w:val="32"/>
          <w:szCs w:val="32"/>
        </w:rPr>
        <w:t>附件3</w:t>
      </w:r>
    </w:p>
    <w:p>
      <w:pPr>
        <w:spacing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临沂市教育局直属学校公开引进202</w:t>
      </w:r>
      <w:r>
        <w:rPr>
          <w:rFonts w:hint="eastAsia" w:ascii="方正小标宋简体" w:eastAsia="方正小标宋简体"/>
          <w:sz w:val="36"/>
          <w:szCs w:val="36"/>
          <w:lang w:val="en-US" w:eastAsia="zh-CN"/>
        </w:rPr>
        <w:t>2</w:t>
      </w:r>
      <w:r>
        <w:rPr>
          <w:rFonts w:hint="eastAsia" w:ascii="方正小标宋简体" w:eastAsia="方正小标宋简体"/>
          <w:sz w:val="36"/>
          <w:szCs w:val="36"/>
        </w:rPr>
        <w:t>届师范类高校优秀毕业生考试新冠肺炎疫情防控</w:t>
      </w:r>
    </w:p>
    <w:p>
      <w:pPr>
        <w:spacing w:line="400" w:lineRule="exact"/>
        <w:jc w:val="center"/>
        <w:rPr>
          <w:rFonts w:ascii="仿宋" w:hAnsi="仿宋" w:eastAsia="仿宋"/>
          <w:b/>
          <w:sz w:val="32"/>
          <w:szCs w:val="32"/>
        </w:rPr>
      </w:pPr>
      <w:r>
        <w:rPr>
          <w:rFonts w:hint="eastAsia" w:ascii="方正小标宋简体" w:eastAsia="方正小标宋简体"/>
          <w:sz w:val="36"/>
          <w:szCs w:val="36"/>
        </w:rPr>
        <w:t>网上告知暨考生承诺书</w:t>
      </w:r>
    </w:p>
    <w:p>
      <w:pPr>
        <w:spacing w:line="400" w:lineRule="exact"/>
        <w:ind w:firstLine="560" w:firstLineChars="200"/>
        <w:rPr>
          <w:rFonts w:ascii="仿宋_GB2312" w:hAnsi="仿宋" w:eastAsia="仿宋_GB2312"/>
          <w:sz w:val="28"/>
          <w:szCs w:val="28"/>
        </w:rPr>
      </w:pPr>
      <w:r>
        <w:rPr>
          <w:rFonts w:hint="eastAsia" w:ascii="仿宋_GB2312" w:hAnsi="仿宋" w:eastAsia="仿宋_GB2312"/>
          <w:sz w:val="28"/>
          <w:szCs w:val="28"/>
        </w:rPr>
        <w:t>一、考生在资格审查及考试当天进入考点后应主动出示“健康码”并配合工作人员接受体温测量、消毒工作及身份核验等程序，考生要自备口罩做好个人防护工作。考试期间，应全程佩戴口罩，除身份确认、面试答题需摘除口罩以外，应全程佩戴，做好个人防护。</w:t>
      </w:r>
    </w:p>
    <w:p>
      <w:pPr>
        <w:spacing w:line="400" w:lineRule="exact"/>
        <w:ind w:firstLine="560" w:firstLineChars="200"/>
        <w:rPr>
          <w:rFonts w:ascii="仿宋_GB2312" w:hAnsi="仿宋" w:eastAsia="仿宋_GB2312"/>
          <w:sz w:val="28"/>
          <w:szCs w:val="28"/>
        </w:rPr>
      </w:pPr>
      <w:r>
        <w:rPr>
          <w:rFonts w:hint="eastAsia" w:ascii="仿宋_GB2312" w:hAnsi="仿宋" w:eastAsia="仿宋_GB2312"/>
          <w:sz w:val="28"/>
          <w:szCs w:val="28"/>
        </w:rPr>
        <w:t>二、考生参加考试前14天内来自或到过疫情中高风险地区所属城市中的非中高风险区域的考生，需主动报告并出示考前7天内有效的新冠病毒核酸检测为阴性的报告。资格审查及考试当天“健康码”为绿码且经现场测量体温低于37.3℃，并无干咳等异常症状的，方可现场资格审查及进入考点参加考试。</w:t>
      </w:r>
    </w:p>
    <w:p>
      <w:pPr>
        <w:spacing w:line="400" w:lineRule="exact"/>
        <w:ind w:firstLine="560" w:firstLineChars="200"/>
        <w:rPr>
          <w:rFonts w:ascii="仿宋_GB2312" w:hAnsi="仿宋" w:eastAsia="仿宋_GB2312"/>
          <w:sz w:val="28"/>
          <w:szCs w:val="28"/>
        </w:rPr>
      </w:pPr>
      <w:r>
        <w:rPr>
          <w:rFonts w:hint="eastAsia" w:ascii="仿宋_GB2312" w:hAnsi="仿宋" w:eastAsia="仿宋_GB2312"/>
          <w:sz w:val="28"/>
          <w:szCs w:val="28"/>
        </w:rPr>
        <w:t>三、疫情风险等级查询可使用“国务院客户端”微信小程序点击“疫情风险查询”，或在微信小程序中搜索“疫情风险等级查询”，或登陆http://bmfw.www.gov.cn/yqfxdjcx/index.html,选择查询地区即可了解该地的疫情风险等级。</w:t>
      </w:r>
    </w:p>
    <w:p>
      <w:pPr>
        <w:spacing w:line="400" w:lineRule="exact"/>
        <w:ind w:firstLine="560" w:firstLineChars="200"/>
        <w:rPr>
          <w:rFonts w:ascii="仿宋_GB2312" w:hAnsi="仿宋" w:eastAsia="仿宋_GB2312"/>
          <w:sz w:val="28"/>
          <w:szCs w:val="28"/>
        </w:rPr>
      </w:pPr>
      <w:r>
        <w:rPr>
          <w:rFonts w:hint="eastAsia" w:ascii="仿宋_GB2312" w:hAnsi="仿宋" w:eastAsia="仿宋_GB2312"/>
          <w:sz w:val="28"/>
          <w:szCs w:val="28"/>
        </w:rPr>
        <w:t>四、考试期间，应试人员要自觉遵守考试纪律，在考前入场及考后离场等聚集环节，应服从考务工作人员安排有序进行。进出考场时须与他人保持1米以上距离，避免近距离接触交流。</w:t>
      </w:r>
    </w:p>
    <w:p>
      <w:pPr>
        <w:spacing w:line="400" w:lineRule="exact"/>
        <w:ind w:firstLine="560" w:firstLineChars="200"/>
        <w:rPr>
          <w:rFonts w:ascii="仿宋_GB2312" w:hAnsi="仿宋" w:eastAsia="仿宋_GB2312"/>
          <w:sz w:val="28"/>
          <w:szCs w:val="28"/>
        </w:rPr>
      </w:pPr>
      <w:r>
        <w:rPr>
          <w:rFonts w:hint="eastAsia" w:ascii="仿宋_GB2312" w:hAnsi="仿宋" w:eastAsia="仿宋_GB2312"/>
          <w:sz w:val="28"/>
          <w:szCs w:val="28"/>
        </w:rPr>
        <w:t>六、应试人员应认真阅读本须知，凡隐瞒或谎报旅居史、接触史、健康状况等疫情防控重点信息，不配合工作人员进行防疫检测、询问等造成严重后果的，按照疫情防控相关规定严肃处理。</w:t>
      </w:r>
    </w:p>
    <w:p>
      <w:pPr>
        <w:spacing w:line="40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“本人已认真阅读：《临沂市教育局直属学校公开引进202</w:t>
      </w:r>
      <w:r>
        <w:rPr>
          <w:rFonts w:hint="eastAsia" w:ascii="仿宋_GB2312" w:hAnsi="仿宋" w:eastAsia="仿宋_GB2312"/>
          <w:sz w:val="28"/>
          <w:szCs w:val="28"/>
          <w:lang w:val="en-US" w:eastAsia="zh-CN"/>
        </w:rPr>
        <w:t>2</w:t>
      </w:r>
      <w:r>
        <w:rPr>
          <w:rFonts w:hint="eastAsia" w:ascii="仿宋_GB2312" w:hAnsi="仿宋" w:eastAsia="仿宋_GB2312"/>
          <w:sz w:val="28"/>
          <w:szCs w:val="28"/>
        </w:rPr>
        <w:t>届</w:t>
      </w:r>
      <w:bookmarkStart w:id="0" w:name="_GoBack"/>
      <w:bookmarkEnd w:id="0"/>
      <w:r>
        <w:rPr>
          <w:rFonts w:hint="eastAsia" w:ascii="仿宋_GB2312" w:hAnsi="仿宋" w:eastAsia="仿宋_GB2312"/>
          <w:sz w:val="28"/>
          <w:szCs w:val="28"/>
        </w:rPr>
        <w:t xml:space="preserve">师范类高校优秀毕业生考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 </w:t>
      </w:r>
    </w:p>
    <w:p>
      <w:pPr>
        <w:spacing w:before="240" w:line="400" w:lineRule="exact"/>
        <w:rPr>
          <w:rFonts w:ascii="仿宋_GB2312" w:hAnsi="仿宋" w:eastAsia="仿宋_GB2312"/>
          <w:b/>
          <w:sz w:val="28"/>
          <w:szCs w:val="28"/>
        </w:rPr>
      </w:pPr>
      <w:r>
        <w:rPr>
          <w:rFonts w:hint="eastAsia" w:ascii="仿宋_GB2312" w:hAnsi="仿宋" w:eastAsia="仿宋_GB2312"/>
          <w:b/>
          <w:sz w:val="28"/>
          <w:szCs w:val="28"/>
        </w:rPr>
        <w:t>注：本人签署的承诺书于现场资格审查当日上交给工作人员。</w:t>
      </w:r>
    </w:p>
    <w:p>
      <w:pPr>
        <w:spacing w:line="400" w:lineRule="exact"/>
        <w:ind w:firstLine="4340" w:firstLineChars="1550"/>
        <w:rPr>
          <w:rFonts w:ascii="仿宋_GB2312" w:hAnsi="仿宋" w:eastAsia="仿宋_GB2312"/>
          <w:sz w:val="28"/>
          <w:szCs w:val="28"/>
        </w:rPr>
      </w:pPr>
    </w:p>
    <w:p>
      <w:pPr>
        <w:spacing w:line="400" w:lineRule="exact"/>
        <w:ind w:firstLine="2800" w:firstLineChars="1000"/>
        <w:rPr>
          <w:rFonts w:ascii="仿宋_GB2312" w:hAnsi="仿宋" w:eastAsia="仿宋_GB2312"/>
          <w:sz w:val="28"/>
          <w:szCs w:val="28"/>
        </w:rPr>
      </w:pPr>
      <w:r>
        <w:rPr>
          <w:rFonts w:hint="eastAsia" w:ascii="仿宋_GB2312" w:hAnsi="仿宋" w:eastAsia="仿宋_GB2312"/>
          <w:sz w:val="28"/>
          <w:szCs w:val="28"/>
        </w:rPr>
        <w:t>承诺人（签名）：</w:t>
      </w:r>
    </w:p>
    <w:p>
      <w:pPr>
        <w:spacing w:line="400" w:lineRule="exact"/>
        <w:ind w:firstLine="2800" w:firstLineChars="1000"/>
        <w:rPr>
          <w:rFonts w:ascii="仿宋_GB2312" w:hAnsi="仿宋" w:eastAsia="仿宋_GB2312"/>
          <w:sz w:val="28"/>
          <w:szCs w:val="28"/>
        </w:rPr>
      </w:pPr>
      <w:r>
        <w:rPr>
          <w:rFonts w:hint="eastAsia" w:ascii="仿宋_GB2312" w:hAnsi="仿宋" w:eastAsia="仿宋_GB2312"/>
          <w:sz w:val="28"/>
          <w:szCs w:val="28"/>
        </w:rPr>
        <w:t>承诺人公民身份证号码：</w:t>
      </w:r>
    </w:p>
    <w:p>
      <w:pPr>
        <w:spacing w:line="400" w:lineRule="exact"/>
        <w:ind w:firstLine="2800" w:firstLineChars="1000"/>
        <w:rPr>
          <w:rFonts w:ascii="仿宋_GB2312" w:hAnsi="仿宋" w:eastAsia="仿宋_GB2312"/>
          <w:sz w:val="28"/>
          <w:szCs w:val="28"/>
        </w:rPr>
      </w:pPr>
      <w:r>
        <w:rPr>
          <w:rFonts w:hint="eastAsia" w:ascii="仿宋_GB2312" w:hAnsi="仿宋" w:eastAsia="仿宋_GB2312"/>
          <w:sz w:val="28"/>
          <w:szCs w:val="28"/>
        </w:rPr>
        <w:t>承诺时间：202</w:t>
      </w:r>
      <w:r>
        <w:rPr>
          <w:rFonts w:hint="eastAsia" w:ascii="仿宋_GB2312" w:hAnsi="仿宋" w:eastAsia="仿宋_GB2312"/>
          <w:sz w:val="28"/>
          <w:szCs w:val="28"/>
          <w:lang w:val="en-US" w:eastAsia="zh-CN"/>
        </w:rPr>
        <w:t>2</w:t>
      </w:r>
      <w:r>
        <w:rPr>
          <w:rFonts w:hint="eastAsia" w:ascii="仿宋_GB2312" w:hAnsi="仿宋" w:eastAsia="仿宋_GB2312"/>
          <w:sz w:val="28"/>
          <w:szCs w:val="28"/>
        </w:rPr>
        <w:t>年   月   日</w:t>
      </w:r>
    </w:p>
    <w:p/>
    <w:sectPr>
      <w:headerReference r:id="rId3" w:type="default"/>
      <w:pgSz w:w="11906" w:h="16838"/>
      <w:pgMar w:top="851" w:right="1797" w:bottom="851"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7FFC"/>
    <w:rsid w:val="00554ABA"/>
    <w:rsid w:val="00640EF2"/>
    <w:rsid w:val="007405F3"/>
    <w:rsid w:val="00797FFC"/>
    <w:rsid w:val="007B15AA"/>
    <w:rsid w:val="00A0696A"/>
    <w:rsid w:val="00C6512C"/>
    <w:rsid w:val="0E6130B5"/>
    <w:rsid w:val="3F46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124</Words>
  <Characters>707</Characters>
  <Lines>5</Lines>
  <Paragraphs>1</Paragraphs>
  <TotalTime>7</TotalTime>
  <ScaleCrop>false</ScaleCrop>
  <LinksUpToDate>false</LinksUpToDate>
  <CharactersWithSpaces>830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2021-01-11T08:46:00Z</dcterms:created>
  <dc:creator>Windows User</dc:creator>
  <cp:lastModifiedBy>lenovo</cp:lastModifiedBy>
  <cp:lastPrinted>2022-03-01T06:50:20Z</cp:lastPrinted>
  <dcterms:modified xsi:type="dcterms:W3CDTF">2022-03-01T06:51:09Z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8531F13635454CB1AC5D8595A59DB174</vt:lpwstr>
  </property>
</Properties>
</file>