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70" w:lineRule="exact"/>
        <w:ind w:left="0" w:leftChars="0" w:right="0" w:rightChars="0"/>
        <w:jc w:val="both"/>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p>
    <w:p>
      <w:pPr>
        <w:keepNext w:val="0"/>
        <w:keepLines w:val="0"/>
        <w:pageBreakBefore w:val="0"/>
        <w:kinsoku/>
        <w:wordWrap/>
        <w:overflowPunct/>
        <w:topLinePunct w:val="0"/>
        <w:autoSpaceDE/>
        <w:autoSpaceDN/>
        <w:bidi w:val="0"/>
        <w:adjustRightInd/>
        <w:spacing w:line="570" w:lineRule="exact"/>
        <w:ind w:left="0" w:leftChars="0" w:right="0" w:rightChars="0"/>
        <w:jc w:val="both"/>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0" w:name="_GoBack"/>
      <w:bookmarkEnd w:id="0"/>
    </w:p>
    <w:p>
      <w:pPr>
        <w:keepNext w:val="0"/>
        <w:keepLines w:val="0"/>
        <w:pageBreakBefore w:val="0"/>
        <w:kinsoku/>
        <w:wordWrap/>
        <w:overflowPunct/>
        <w:topLinePunct w:val="0"/>
        <w:autoSpaceDE/>
        <w:autoSpaceDN/>
        <w:bidi w:val="0"/>
        <w:adjustRightInd/>
        <w:spacing w:line="570" w:lineRule="exact"/>
        <w:ind w:left="0" w:leftChars="0" w:right="0" w:rightChars="0" w:firstLine="440" w:firstLineChars="100"/>
        <w:jc w:val="both"/>
        <w:outlineLvl w:val="9"/>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毕节市科学技术馆2022年招聘编外劳动</w:t>
      </w:r>
    </w:p>
    <w:p>
      <w:pPr>
        <w:keepNext w:val="0"/>
        <w:keepLines w:val="0"/>
        <w:pageBreakBefore w:val="0"/>
        <w:kinsoku/>
        <w:wordWrap/>
        <w:overflowPunct/>
        <w:topLinePunct w:val="0"/>
        <w:autoSpaceDE/>
        <w:autoSpaceDN/>
        <w:bidi w:val="0"/>
        <w:adjustRightInd/>
        <w:spacing w:line="570" w:lineRule="exact"/>
        <w:ind w:left="0" w:leftChars="0" w:right="0" w:rightChars="0"/>
        <w:jc w:val="center"/>
        <w:outlineLvl w:val="9"/>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合同制人员新冠疫情防控实施方案</w:t>
      </w:r>
    </w:p>
    <w:p>
      <w:pPr>
        <w:keepNext w:val="0"/>
        <w:keepLines w:val="0"/>
        <w:pageBreakBefore w:val="0"/>
        <w:kinsoku/>
        <w:wordWrap/>
        <w:overflowPunct/>
        <w:topLinePunct w:val="0"/>
        <w:autoSpaceDE/>
        <w:autoSpaceDN/>
        <w:bidi w:val="0"/>
        <w:adjustRightInd/>
        <w:spacing w:line="570" w:lineRule="exact"/>
        <w:ind w:left="0" w:leftChars="0" w:right="0" w:rightChars="0" w:firstLine="640" w:firstLineChars="200"/>
        <w:outlineLvl w:val="9"/>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为做好毕节市科学技术馆2022年招聘编外劳动合同制人员招聘期间的疫情防控工作，根据国务院、省、市应对新冠肺炎疫情防控领导小组近期发布的新冠肺炎疫情防控工作有关要求，确保招聘期间疫情防控工作落实到位，结合单位实际，特制定本实施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一、基本要求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以习近平新时代中国特色社会主义思想为指导，坚决贯彻执行党中央国务院决策部署和省委省政府、市委市政府工作要求，切实落实好常态化疫情防控工作，在抓紧抓实抓细常态化疫情防控各项工作同时，认真组织好本次招聘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二、工作措施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谁组织、谁负责、谁举办、谁负责”的原则，严格落实考生、工作人员健康管理主体责任，安全有序组织好本次招聘工作。对考生、工作人员开展健康监测等工作，做到应查尽查、不漏一人。健康筛查不合格者不得参加本次招聘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（一）疫情防控要求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报名前28天内中、高风险地区返回人员、境外返回人员、仍处于康复或隔离期的确诊病例、无症状感染者、仍处于医学隔离期或观察期的密切接触者和次密切接触者、与阳性人员同乘交通工具或活动轨迹有交集的人员不能参加报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报名前14天内有本土阳性感染者报告市（州）低风险地区返回人员原则上不能参加报名。确须参加报名的考生，在报名当日须持有“三天两检”核酸检测阴性证明、入场体温检测正常（低于37.3℃）的，且报名当天“贵州健康码”、“行程码”、“疫苗接种标识”（下称“三码”）扫码合格，在做好个人防护的前提下可以参加。无以上有关证明的不能参加报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天两检”是指返回人员需持48小时内有效新冠病毒核酸检测阴性证明及抵毕后在交通接驳点或隔离点的1次核酸检测阴性证明；未持有相关证明的在抵毕后要立即在交通接驳点或隔离点开展1次核酸检测，结果未出前不得流动，阴性后点对点返回居住地，不得乘坐公共交通；间隔24小时后到就近采样点进行检测核酸，除前往采样点外不能外出，前往采样点途中做好个人防护、不得乘坐公共交通，第二次核酸阴性后方可有序流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报名前14天内有发热、乏力、咽痛、咳嗽、腹泻、嗅觉丧失等症状的人员，须持有48小时内有效新冠病毒核酸检测阴性证明；发热、乏力、咽痛、咳嗽、腹泻、嗅觉丧失等症状已经消失，且报名当天“三码”扫码合格、入场体温检测正常（低于37.3℃）的，在做好个人防护的前提下可以进入报名现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报名前14天内有省外无本土病例报告市（州）旅居史的返回人员需持48小时内有效新冠病毒核酸检测阴性证明，且报名当天“三码”扫码合格、入场体温检测正常（低于37.3℃）的，在做好个人防护的前提下可以参加报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5.省内人员在报名当天“三码”扫码合格、入场体温检测正常（低于37.3℃）的，在做好个人防护的前提下可以参加报名。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6.所有参加报名的考生，符合接种条件的须在报名前进行新冠病毒疫苗全程接种，落实“应接尽接”，尚未完成接种的适龄无禁忌症人员，原则上</w:t>
      </w:r>
      <w:r>
        <w:rPr>
          <w:rFonts w:hint="eastAsia" w:ascii="仿宋_GB2312" w:eastAsia="仿宋_GB2312"/>
          <w:color w:val="000000" w:themeColor="text1"/>
          <w:sz w:val="32"/>
          <w:szCs w:val="32"/>
          <w:lang w:val="en-US" w:eastAsia="zh-CN"/>
          <w14:textFill>
            <w14:solidFill>
              <w14:schemeClr w14:val="tx1"/>
            </w14:solidFill>
          </w14:textFill>
        </w:rPr>
        <w:t>不</w:t>
      </w:r>
      <w:r>
        <w:rPr>
          <w:rFonts w:hint="eastAsia" w:ascii="仿宋_GB2312" w:eastAsia="仿宋_GB2312"/>
          <w:color w:val="000000" w:themeColor="text1"/>
          <w:sz w:val="32"/>
          <w:szCs w:val="32"/>
          <w14:textFill>
            <w14:solidFill>
              <w14:schemeClr w14:val="tx1"/>
            </w14:solidFill>
          </w14:textFill>
        </w:rPr>
        <w:t>能参加报名。确有禁忌症未接种人员须提供新冠病毒疫苗接种禁忌症评估定点医院出具的加盖医院公章或医院授权的科室诊断书专用章的《新冠病毒疫苗接种禁忌症评估表》。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（二）健康监测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所有参加报名的考生、工作人员自报名工作开始，要密切观察个人健康状况，采取自查自报的方式进行健康监测，每日体温测量及发热、乏力、咳嗽、腹泻、呕吐、嗅觉或味觉减退等症状监测。如有出现体温高于37.3℃、乏力、咳嗽、腹泻、呕吐、嗅觉或味觉减退等症状，须立即佩戴口罩，避免乘坐公共交通工具，立即就近前往设有发热门诊的医疗机构就诊，如实告知个人旅居史、活动史和接触史。未排除传染病的不能参加本次竞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（三）流行病学史排查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1.所有参加本次竞聘的考生须完成“三史”（即旅居史、接触史、发热史）的申报，在报名时应如实填写《新冠肺炎疫情防控要求个人防疫情况申报表》（见附件），审核不合格人员原则上不予报名。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2.所有参加面试的考生及工作人员进入考场前，须进行“三码”扫码核验及体温检测，扫码合格、体温低于37.3℃者及《新冠肺炎疫情防控要求个人防疫情况申报表》合格者方能进入。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（四）日常防护措施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所有参加本次竞聘的考生及工作人员应尽量减少接触公共场所的公共物品和部位；途经公共场所后，尽快用洗手液洗手，或者使用含酒精成分的免洗洗手液；不确定手是否清洁时，避免用手接触口鼻眼。乘坐公共交通工具时请做好个人防护，全程佩戴一次性使用医用口罩，及时进行手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三、考生管理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（一）所有参加面试的考生应根据当前防控要求做好相应准备，确保面试（含体检）当天能顺利参加，因不符合防控要求不能参加的人员自行承担后果。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所有参加面试的考生在规定的时间内凭本人第二代有效《居民身份证》原件或户籍所在地公安机关出具的附本人照片的户籍证明原件进入候考室，面试当天上午8:45前未到达指定候考室的人员视为自动弃权，责任自负。考生应尽早到达考点，在考点入场检测处，要提前填写好《新冠肺炎疫情防控要求个人防疫情况申报表》、调出当天本人“三码”，做好入场扫码和体温检测准备。根据疫情防控要求，如须提供核酸证明的应提前做好准备，确保入场时间充足、秩序良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（三）面试结束，考生要按指令有序离场，不得拥挤扎堆，保持适当安全距离。废弃口罩应自行带走或扔到指定垃圾桶，不得随意丢弃。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（四）考生须严格遵守贵州省新冠肺炎常态化防控相关要求，因不遵守疫情防控规定造成的一切后果由考生自负。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四、应急管理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（一）入场监测时有关情况处置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面试当天考点入场检测处报到时，考生或工作人员“三码”扫码不合格的，禁止进入考点，由现场工作人员安排在就近隔离检查点隔离，并立即报卫生健康部门按要求处理。涉及为工作人员的及时予以替换，涉及为考生的，须由考生本人签字确认，视为放弃面试资格。考生拒绝签字的，须由现场2名以上处置人员共同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面试当天考点入场检测处报到时，考生或工作人员“三码”扫码合格，但因体温异常等可疑症状的，由现场工作人员进行评估并处置。经现场工作人员评估不能参加面试的，涉及为工作人员的及时予以替换，涉及为考生的，须考生本人签字确认，视为放弃面试资格。考生不认可现场工作人员评估，由现场2名工作人员陪同到就近医院进行评估，评估为不能参加面试，考生仍拒绝签字的，由现场2名以上处置人员共同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（二）面试过程中有关情况处理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考生或工作人员经检测进入考点后，出现发热、咳嗽等症状的，应迅速安排到临时隔离点由相关医务人员进行评估并处置，涉及工作人员的及时予以替换，涉及考生的，经相关医务人员评估不能参加面试的，须考生本人签字确认，视为放弃面试资格，考生拒绝签字的，须由现场2名以上处置人员共同签字确认；经相关医务人员评估可以继续面试的，应安排在备用候考室等待面试安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（三）其他紧急情况处置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1.考点考场出现经相关医务人员评估后被终止面试或移至备用隔离考场面试的考生，现场工作人员要根据实际情况对现场其它考生做好解释工作。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2.考点考场出现经相关医务人员评估后被终止面试或移至备用隔离考场面试的考生，协助卫生健康部门须按防疫要求做好相关人员的追踪管理。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3.如出现考生或工作人员被诊断为确诊或疑似病例的，协助卫生健康部门按相关疫情防控处置要求做好人员排查、环境消毒等疫情防控工作。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五、工作保障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（一）加强组织领导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为有效防控新型冠状病毒传播，保障新冠疫情期间工作顺利进行，成立本次招聘工作疫情防控领导小组，由单位馆长任组长、副馆长任副组长，部门负责人为成员，负责本次招聘期间的疫情防控工作。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（二）抓好防控责任落实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1.开展培训。根据防控工作的需要，对参加本次考务工作的人员进行针对性培训，确保人人知晓防控知识，掌握防控技能，熟悉处置流程等。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2.做好物资保障。提前储备好疫情防控所需防护用品、消毒用品、洗涤用品、口罩、测温仪等物资，确保考务工作正常开展。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3.做好考生服务。做好考生防控答疑服务，及时科学准确给予考生防控有关问题解答。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4.落实沟通协调。落实疫情防控各项工作措施，做好报名点及考场突发事件的应急处置工作，保障本次招聘工作安全、平稳、有序进行。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附件</w:t>
      </w:r>
      <w:r>
        <w:rPr>
          <w:rFonts w:hint="eastAsia" w:ascii="仿宋_GB2312" w:eastAsia="仿宋_GB2312"/>
          <w:color w:val="000000" w:themeColor="text1"/>
          <w:sz w:val="32"/>
          <w:szCs w:val="32"/>
          <w:lang w:val="en-US" w:eastAsia="zh-CN"/>
          <w14:textFill>
            <w14:solidFill>
              <w14:schemeClr w14:val="tx1"/>
            </w14:solidFill>
          </w14:textFill>
        </w:rPr>
        <w:t xml:space="preserve">3  </w:t>
      </w:r>
      <w:r>
        <w:rPr>
          <w:rFonts w:hint="eastAsia" w:ascii="仿宋_GB2312" w:eastAsia="仿宋_GB2312"/>
          <w:color w:val="000000" w:themeColor="text1"/>
          <w:sz w:val="32"/>
          <w:szCs w:val="32"/>
          <w14:textFill>
            <w14:solidFill>
              <w14:schemeClr w14:val="tx1"/>
            </w14:solidFill>
          </w14:textFill>
        </w:rPr>
        <w:t>新冠肺炎疫情防控要求个人防疫情况申报表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120" w:firstLineChars="1600"/>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毕节市科学技术馆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120" w:firstLineChars="1600"/>
        <w:jc w:val="both"/>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2022年</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11</w:t>
      </w:r>
      <w:r>
        <w:rPr>
          <w:rFonts w:hint="eastAsia" w:ascii="仿宋_GB2312" w:eastAsia="仿宋_GB2312"/>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pacing w:line="570" w:lineRule="exact"/>
        <w:ind w:left="0" w:leftChars="0" w:right="0" w:rightChars="0"/>
        <w:outlineLvl w:val="9"/>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pacing w:line="570" w:lineRule="exact"/>
        <w:ind w:left="0" w:leftChars="0" w:right="0" w:rightChars="0"/>
        <w:outlineLvl w:val="9"/>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pacing w:line="570" w:lineRule="exact"/>
        <w:ind w:left="0" w:leftChars="0" w:right="0" w:rightChars="0"/>
        <w:outlineLvl w:val="9"/>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pacing w:line="570" w:lineRule="exact"/>
        <w:ind w:left="0" w:leftChars="0" w:right="0" w:rightChars="0"/>
        <w:outlineLvl w:val="9"/>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pacing w:line="570" w:lineRule="exact"/>
        <w:ind w:left="0" w:leftChars="0" w:right="0" w:rightChars="0"/>
        <w:outlineLvl w:val="9"/>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pacing w:line="570" w:lineRule="exact"/>
        <w:ind w:left="0" w:leftChars="0" w:right="0" w:rightChars="0"/>
        <w:outlineLvl w:val="9"/>
        <w:rPr>
          <w:rStyle w:val="6"/>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Style w:val="6"/>
          <w:rFonts w:hint="eastAsia" w:ascii="仿宋_GB2312" w:hAnsi="仿宋_GB2312" w:eastAsia="仿宋_GB2312" w:cs="仿宋_GB2312"/>
          <w:color w:val="000000" w:themeColor="text1"/>
          <w:sz w:val="32"/>
          <w:szCs w:val="32"/>
          <w14:textFill>
            <w14:solidFill>
              <w14:schemeClr w14:val="tx1"/>
            </w14:solidFill>
          </w14:textFill>
        </w:rPr>
        <w:t>附件</w:t>
      </w:r>
      <w:r>
        <w:rPr>
          <w:rStyle w:val="6"/>
          <w:rFonts w:hint="eastAsia" w:ascii="仿宋_GB2312" w:hAnsi="仿宋_GB2312" w:eastAsia="仿宋_GB2312" w:cs="仿宋_GB2312"/>
          <w:color w:val="000000" w:themeColor="text1"/>
          <w:sz w:val="32"/>
          <w:szCs w:val="32"/>
          <w:lang w:val="en-US" w:eastAsia="zh-CN"/>
          <w14:textFill>
            <w14:solidFill>
              <w14:schemeClr w14:val="tx1"/>
            </w14:solidFill>
          </w14:textFill>
        </w:rPr>
        <w:t>3</w:t>
      </w:r>
    </w:p>
    <w:p>
      <w:pPr>
        <w:pStyle w:val="4"/>
        <w:keepNext w:val="0"/>
        <w:keepLines w:val="0"/>
        <w:pageBreakBefore w:val="0"/>
        <w:kinsoku/>
        <w:wordWrap/>
        <w:overflowPunct/>
        <w:topLinePunct w:val="0"/>
        <w:autoSpaceDE/>
        <w:autoSpaceDN/>
        <w:bidi w:val="0"/>
        <w:adjustRightInd/>
        <w:spacing w:line="570" w:lineRule="exact"/>
        <w:ind w:left="0" w:leftChars="0" w:right="0" w:rightChars="0" w:firstLineChars="0"/>
        <w:jc w:val="both"/>
        <w:outlineLvl w:val="9"/>
        <w:rPr>
          <w:rStyle w:val="6"/>
          <w:rFonts w:cs="Times New Roman"/>
          <w:bCs/>
          <w:color w:val="000000" w:themeColor="text1"/>
          <w:spacing w:val="-20"/>
          <w:sz w:val="44"/>
          <w:szCs w:val="44"/>
          <w14:textFill>
            <w14:solidFill>
              <w14:schemeClr w14:val="tx1"/>
            </w14:solidFill>
          </w14:textFill>
        </w:rPr>
      </w:pPr>
      <w:r>
        <w:rPr>
          <w:rStyle w:val="6"/>
          <w:rFonts w:ascii="方正小标宋_GBK" w:eastAsia="方正小标宋_GBK" w:cs="Times New Roman"/>
          <w:bCs/>
          <w:color w:val="000000" w:themeColor="text1"/>
          <w:spacing w:val="-20"/>
          <w:kern w:val="0"/>
          <w:sz w:val="44"/>
          <w:szCs w:val="44"/>
          <w14:textFill>
            <w14:solidFill>
              <w14:schemeClr w14:val="tx1"/>
            </w14:solidFill>
          </w14:textFill>
        </w:rPr>
        <w:t>新冠肺炎疫情防控要求个人防疫情况申报表</w:t>
      </w:r>
    </w:p>
    <w:tbl>
      <w:tblPr>
        <w:tblStyle w:val="3"/>
        <w:tblW w:w="8693" w:type="dxa"/>
        <w:jc w:val="center"/>
        <w:tblInd w:w="0" w:type="dxa"/>
        <w:tblLayout w:type="fixed"/>
        <w:tblCellMar>
          <w:top w:w="0" w:type="dxa"/>
          <w:left w:w="0" w:type="dxa"/>
          <w:bottom w:w="0" w:type="dxa"/>
          <w:right w:w="0" w:type="dxa"/>
        </w:tblCellMar>
      </w:tblPr>
      <w:tblGrid>
        <w:gridCol w:w="1351"/>
        <w:gridCol w:w="1758"/>
        <w:gridCol w:w="1116"/>
        <w:gridCol w:w="2639"/>
        <w:gridCol w:w="885"/>
        <w:gridCol w:w="944"/>
      </w:tblGrid>
      <w:tr>
        <w:tblPrEx>
          <w:tblLayout w:type="fixed"/>
          <w:tblCellMar>
            <w:top w:w="0" w:type="dxa"/>
            <w:left w:w="0" w:type="dxa"/>
            <w:bottom w:w="0" w:type="dxa"/>
            <w:right w:w="0" w:type="dxa"/>
          </w:tblCellMar>
        </w:tblPrEx>
        <w:trPr>
          <w:trHeight w:val="372" w:hRule="atLeast"/>
          <w:jc w:val="center"/>
        </w:trPr>
        <w:tc>
          <w:tcPr>
            <w:tcW w:w="13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center"/>
              <w:outlineLvl w:val="9"/>
              <w:rPr>
                <w:rStyle w:val="6"/>
                <w:rFonts w:ascii="黑体" w:hAnsi="黑体" w:eastAsia="黑体" w:cs="Times New Roman"/>
                <w:color w:val="000000" w:themeColor="text1"/>
                <w:sz w:val="22"/>
                <w14:textFill>
                  <w14:solidFill>
                    <w14:schemeClr w14:val="tx1"/>
                  </w14:solidFill>
                </w14:textFill>
              </w:rPr>
            </w:pPr>
            <w:r>
              <w:rPr>
                <w:rStyle w:val="6"/>
                <w:rFonts w:hint="eastAsia" w:ascii="黑体" w:hAnsi="黑体" w:eastAsia="黑体" w:cs="Times New Roman"/>
                <w:color w:val="000000" w:themeColor="text1"/>
                <w:kern w:val="0"/>
                <w:sz w:val="22"/>
                <w14:textFill>
                  <w14:solidFill>
                    <w14:schemeClr w14:val="tx1"/>
                  </w14:solidFill>
                </w14:textFill>
              </w:rPr>
              <w:t>姓  名</w:t>
            </w:r>
          </w:p>
        </w:tc>
        <w:tc>
          <w:tcPr>
            <w:tcW w:w="1758"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baseline"/>
              <w:outlineLvl w:val="9"/>
              <w:rPr>
                <w:rStyle w:val="6"/>
                <w:rFonts w:ascii="黑体" w:hAnsi="黑体" w:eastAsia="黑体" w:cs="Times New Roman"/>
                <w:color w:val="000000" w:themeColor="text1"/>
                <w:sz w:val="22"/>
                <w14:textFill>
                  <w14:solidFill>
                    <w14:schemeClr w14:val="tx1"/>
                  </w14:solidFill>
                </w14:textFill>
              </w:rPr>
            </w:pPr>
          </w:p>
        </w:tc>
        <w:tc>
          <w:tcPr>
            <w:tcW w:w="1116"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center"/>
              <w:outlineLvl w:val="9"/>
              <w:rPr>
                <w:rStyle w:val="6"/>
                <w:rFonts w:ascii="黑体" w:hAnsi="黑体" w:eastAsia="黑体" w:cs="Times New Roman"/>
                <w:color w:val="000000" w:themeColor="text1"/>
                <w:sz w:val="22"/>
                <w14:textFill>
                  <w14:solidFill>
                    <w14:schemeClr w14:val="tx1"/>
                  </w14:solidFill>
                </w14:textFill>
              </w:rPr>
            </w:pPr>
            <w:r>
              <w:rPr>
                <w:rStyle w:val="6"/>
                <w:rFonts w:hint="eastAsia" w:ascii="黑体" w:hAnsi="黑体" w:eastAsia="黑体" w:cs="Times New Roman"/>
                <w:color w:val="000000" w:themeColor="text1"/>
                <w:kern w:val="0"/>
                <w:sz w:val="22"/>
                <w14:textFill>
                  <w14:solidFill>
                    <w14:schemeClr w14:val="tx1"/>
                  </w14:solidFill>
                </w14:textFill>
              </w:rPr>
              <w:t>性  别</w:t>
            </w:r>
          </w:p>
        </w:tc>
        <w:tc>
          <w:tcPr>
            <w:tcW w:w="2639"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baseline"/>
              <w:outlineLvl w:val="9"/>
              <w:rPr>
                <w:rStyle w:val="6"/>
                <w:rFonts w:ascii="黑体" w:hAnsi="黑体" w:eastAsia="黑体" w:cs="Times New Roman"/>
                <w:color w:val="000000" w:themeColor="text1"/>
                <w:sz w:val="22"/>
                <w14:textFill>
                  <w14:solidFill>
                    <w14:schemeClr w14:val="tx1"/>
                  </w14:solidFill>
                </w14:textFill>
              </w:rPr>
            </w:pP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center"/>
              <w:outlineLvl w:val="9"/>
              <w:rPr>
                <w:rStyle w:val="6"/>
                <w:rFonts w:ascii="黑体" w:hAnsi="黑体" w:eastAsia="黑体" w:cs="Times New Roman"/>
                <w:color w:val="000000" w:themeColor="text1"/>
                <w:sz w:val="22"/>
                <w14:textFill>
                  <w14:solidFill>
                    <w14:schemeClr w14:val="tx1"/>
                  </w14:solidFill>
                </w14:textFill>
              </w:rPr>
            </w:pPr>
            <w:r>
              <w:rPr>
                <w:rStyle w:val="6"/>
                <w:rFonts w:hint="eastAsia" w:ascii="黑体" w:hAnsi="黑体" w:eastAsia="黑体" w:cs="Times New Roman"/>
                <w:color w:val="000000" w:themeColor="text1"/>
                <w:kern w:val="0"/>
                <w:sz w:val="22"/>
                <w14:textFill>
                  <w14:solidFill>
                    <w14:schemeClr w14:val="tx1"/>
                  </w14:solidFill>
                </w14:textFill>
              </w:rPr>
              <w:t>年  龄</w:t>
            </w:r>
          </w:p>
        </w:tc>
        <w:tc>
          <w:tcPr>
            <w:tcW w:w="944"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baseline"/>
              <w:outlineLvl w:val="9"/>
              <w:rPr>
                <w:rStyle w:val="6"/>
                <w:rFonts w:ascii="黑体" w:hAnsi="黑体" w:eastAsia="黑体" w:cs="Times New Roman"/>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23" w:hRule="atLeast"/>
          <w:jc w:val="center"/>
        </w:trPr>
        <w:tc>
          <w:tcPr>
            <w:tcW w:w="13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center"/>
              <w:outlineLvl w:val="9"/>
              <w:rPr>
                <w:rStyle w:val="6"/>
                <w:rFonts w:ascii="黑体" w:hAnsi="黑体" w:eastAsia="黑体" w:cs="Times New Roman"/>
                <w:color w:val="000000" w:themeColor="text1"/>
                <w:sz w:val="22"/>
                <w14:textFill>
                  <w14:solidFill>
                    <w14:schemeClr w14:val="tx1"/>
                  </w14:solidFill>
                </w14:textFill>
              </w:rPr>
            </w:pPr>
            <w:r>
              <w:rPr>
                <w:rStyle w:val="6"/>
                <w:rFonts w:hint="eastAsia" w:ascii="黑体" w:hAnsi="黑体" w:eastAsia="黑体" w:cs="Times New Roman"/>
                <w:color w:val="000000" w:themeColor="text1"/>
                <w:kern w:val="0"/>
                <w:sz w:val="22"/>
                <w14:textFill>
                  <w14:solidFill>
                    <w14:schemeClr w14:val="tx1"/>
                  </w14:solidFill>
                </w14:textFill>
              </w:rPr>
              <w:t>身份证号</w:t>
            </w:r>
          </w:p>
        </w:tc>
        <w:tc>
          <w:tcPr>
            <w:tcW w:w="2874"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baseline"/>
              <w:outlineLvl w:val="9"/>
              <w:rPr>
                <w:rStyle w:val="6"/>
                <w:rFonts w:ascii="黑体" w:hAnsi="黑体" w:eastAsia="黑体" w:cs="Times New Roman"/>
                <w:color w:val="000000" w:themeColor="text1"/>
                <w:sz w:val="22"/>
                <w14:textFill>
                  <w14:solidFill>
                    <w14:schemeClr w14:val="tx1"/>
                  </w14:solidFill>
                </w14:textFill>
              </w:rPr>
            </w:pPr>
          </w:p>
        </w:tc>
        <w:tc>
          <w:tcPr>
            <w:tcW w:w="2639"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center"/>
              <w:outlineLvl w:val="9"/>
              <w:rPr>
                <w:rStyle w:val="6"/>
                <w:rFonts w:ascii="黑体" w:hAnsi="黑体" w:eastAsia="黑体" w:cs="Times New Roman"/>
                <w:color w:val="000000" w:themeColor="text1"/>
                <w:sz w:val="22"/>
                <w14:textFill>
                  <w14:solidFill>
                    <w14:schemeClr w14:val="tx1"/>
                  </w14:solidFill>
                </w14:textFill>
              </w:rPr>
            </w:pPr>
            <w:r>
              <w:rPr>
                <w:rStyle w:val="6"/>
                <w:rFonts w:hint="eastAsia" w:ascii="黑体" w:hAnsi="黑体" w:eastAsia="黑体" w:cs="Times New Roman"/>
                <w:color w:val="000000" w:themeColor="text1"/>
                <w:kern w:val="0"/>
                <w:sz w:val="22"/>
                <w14:textFill>
                  <w14:solidFill>
                    <w14:schemeClr w14:val="tx1"/>
                  </w14:solidFill>
                </w14:textFill>
              </w:rPr>
              <w:t>手机号码</w:t>
            </w:r>
          </w:p>
        </w:tc>
        <w:tc>
          <w:tcPr>
            <w:tcW w:w="1829"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baseline"/>
              <w:outlineLvl w:val="9"/>
              <w:rPr>
                <w:rStyle w:val="6"/>
                <w:rFonts w:ascii="黑体" w:hAnsi="黑体" w:eastAsia="黑体" w:cs="Times New Roman"/>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23" w:hRule="atLeast"/>
          <w:jc w:val="center"/>
        </w:trPr>
        <w:tc>
          <w:tcPr>
            <w:tcW w:w="13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center"/>
              <w:outlineLvl w:val="9"/>
              <w:rPr>
                <w:rStyle w:val="6"/>
                <w:rFonts w:ascii="黑体" w:hAnsi="黑体" w:eastAsia="黑体" w:cs="Times New Roman"/>
                <w:color w:val="000000" w:themeColor="text1"/>
                <w:sz w:val="22"/>
                <w14:textFill>
                  <w14:solidFill>
                    <w14:schemeClr w14:val="tx1"/>
                  </w14:solidFill>
                </w14:textFill>
              </w:rPr>
            </w:pPr>
            <w:r>
              <w:rPr>
                <w:rStyle w:val="6"/>
                <w:rFonts w:hint="eastAsia" w:ascii="黑体" w:hAnsi="黑体" w:eastAsia="黑体" w:cs="Times New Roman"/>
                <w:color w:val="000000" w:themeColor="text1"/>
                <w:kern w:val="0"/>
                <w:sz w:val="22"/>
                <w14:textFill>
                  <w14:solidFill>
                    <w14:schemeClr w14:val="tx1"/>
                  </w14:solidFill>
                </w14:textFill>
              </w:rPr>
              <w:t>工作单位</w:t>
            </w:r>
          </w:p>
        </w:tc>
        <w:tc>
          <w:tcPr>
            <w:tcW w:w="7342" w:type="dxa"/>
            <w:gridSpan w:val="5"/>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baseline"/>
              <w:outlineLvl w:val="9"/>
              <w:rPr>
                <w:rStyle w:val="6"/>
                <w:rFonts w:ascii="黑体" w:hAnsi="黑体" w:eastAsia="黑体" w:cs="Times New Roman"/>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23" w:hRule="atLeast"/>
          <w:jc w:val="center"/>
        </w:trPr>
        <w:tc>
          <w:tcPr>
            <w:tcW w:w="8693"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center"/>
              <w:outlineLvl w:val="9"/>
              <w:rPr>
                <w:rStyle w:val="6"/>
                <w:rFonts w:ascii="黑体" w:hAnsi="黑体" w:eastAsia="黑体"/>
                <w:b/>
                <w:bCs/>
                <w:color w:val="000000" w:themeColor="text1"/>
                <w:sz w:val="22"/>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活动前旅居史、健康史及接触史情况</w:t>
            </w:r>
          </w:p>
        </w:tc>
      </w:tr>
      <w:tr>
        <w:tblPrEx>
          <w:tblLayout w:type="fixed"/>
          <w:tblCellMar>
            <w:top w:w="0" w:type="dxa"/>
            <w:left w:w="0" w:type="dxa"/>
            <w:bottom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left"/>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活动前28天是否有国外旅居史</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是 口</w:t>
            </w:r>
          </w:p>
        </w:tc>
        <w:tc>
          <w:tcPr>
            <w:tcW w:w="944"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否 口</w:t>
            </w:r>
          </w:p>
        </w:tc>
      </w:tr>
      <w:tr>
        <w:tblPrEx>
          <w:tblLayout w:type="fixed"/>
          <w:tblCellMar>
            <w:top w:w="0" w:type="dxa"/>
            <w:left w:w="0" w:type="dxa"/>
            <w:bottom w:w="0" w:type="dxa"/>
            <w:right w:w="0" w:type="dxa"/>
          </w:tblCellMar>
        </w:tblPrEx>
        <w:trPr>
          <w:trHeight w:val="355" w:hRule="atLeast"/>
          <w:jc w:val="center"/>
        </w:trPr>
        <w:tc>
          <w:tcPr>
            <w:tcW w:w="6864" w:type="dxa"/>
            <w:gridSpan w:val="4"/>
            <w:tcBorders>
              <w:top w:val="single" w:color="000000" w:sz="4" w:space="0"/>
              <w:left w:val="single" w:color="000000" w:sz="4" w:space="0"/>
              <w:bottom w:val="nil"/>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textAlignment w:val="baseline"/>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活动前28天是否有港、台旅居史</w:t>
            </w:r>
          </w:p>
        </w:tc>
        <w:tc>
          <w:tcPr>
            <w:tcW w:w="885" w:type="dxa"/>
            <w:tcBorders>
              <w:top w:val="single" w:color="000000" w:sz="4" w:space="0"/>
              <w:left w:val="nil"/>
              <w:bottom w:val="nil"/>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baseline"/>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是 口</w:t>
            </w:r>
          </w:p>
        </w:tc>
        <w:tc>
          <w:tcPr>
            <w:tcW w:w="944" w:type="dxa"/>
            <w:tcBorders>
              <w:top w:val="single" w:color="000000" w:sz="4" w:space="0"/>
              <w:left w:val="nil"/>
              <w:bottom w:val="nil"/>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baseline"/>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否 口</w:t>
            </w:r>
          </w:p>
        </w:tc>
      </w:tr>
      <w:tr>
        <w:tblPrEx>
          <w:tblLayout w:type="fixed"/>
          <w:tblCellMar>
            <w:top w:w="0" w:type="dxa"/>
            <w:left w:w="0" w:type="dxa"/>
            <w:bottom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left"/>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活动前28天是否有中、高风险地区旅居史</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是 口</w:t>
            </w:r>
          </w:p>
        </w:tc>
        <w:tc>
          <w:tcPr>
            <w:tcW w:w="944"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否 口</w:t>
            </w:r>
          </w:p>
        </w:tc>
      </w:tr>
      <w:tr>
        <w:tblPrEx>
          <w:tblLayout w:type="fixed"/>
          <w:tblCellMar>
            <w:top w:w="0" w:type="dxa"/>
            <w:left w:w="0" w:type="dxa"/>
            <w:bottom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left"/>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活动前14天是否有本土阳性感染者报告市（州）旅居史</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是 口</w:t>
            </w:r>
          </w:p>
        </w:tc>
        <w:tc>
          <w:tcPr>
            <w:tcW w:w="944"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否 口</w:t>
            </w:r>
          </w:p>
        </w:tc>
      </w:tr>
      <w:tr>
        <w:tblPrEx>
          <w:tblLayout w:type="fixed"/>
          <w:tblCellMar>
            <w:top w:w="0" w:type="dxa"/>
            <w:left w:w="0" w:type="dxa"/>
            <w:bottom w:w="0" w:type="dxa"/>
            <w:right w:w="0" w:type="dxa"/>
          </w:tblCellMar>
        </w:tblPrEx>
        <w:trPr>
          <w:trHeight w:val="43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left"/>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活动前14天是否有省外无本土病例报告市（州）旅居史</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是 口</w:t>
            </w:r>
          </w:p>
        </w:tc>
        <w:tc>
          <w:tcPr>
            <w:tcW w:w="944"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否 口</w:t>
            </w:r>
          </w:p>
        </w:tc>
      </w:tr>
      <w:tr>
        <w:tblPrEx>
          <w:tblLayout w:type="fixed"/>
          <w:tblCellMar>
            <w:top w:w="0" w:type="dxa"/>
            <w:left w:w="0" w:type="dxa"/>
            <w:bottom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left"/>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是否为仍处于康复或隔离期的新冠肺炎确诊病例或无症状感染者</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是 口</w:t>
            </w:r>
          </w:p>
        </w:tc>
        <w:tc>
          <w:tcPr>
            <w:tcW w:w="944"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否 口</w:t>
            </w:r>
          </w:p>
        </w:tc>
      </w:tr>
      <w:tr>
        <w:tblPrEx>
          <w:tblLayout w:type="fixed"/>
          <w:tblCellMar>
            <w:top w:w="0" w:type="dxa"/>
            <w:left w:w="0" w:type="dxa"/>
            <w:bottom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left"/>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是否为仍处于医学隔离期的密切接触者或次密切接触者</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是 口</w:t>
            </w:r>
          </w:p>
        </w:tc>
        <w:tc>
          <w:tcPr>
            <w:tcW w:w="944"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否 口</w:t>
            </w:r>
          </w:p>
        </w:tc>
      </w:tr>
      <w:tr>
        <w:tblPrEx>
          <w:tblLayout w:type="fixed"/>
          <w:tblCellMar>
            <w:top w:w="0" w:type="dxa"/>
            <w:left w:w="0" w:type="dxa"/>
            <w:bottom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left"/>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是否与阳性感染者同乘交通工具或活动轨迹有交集</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是 口</w:t>
            </w:r>
          </w:p>
        </w:tc>
        <w:tc>
          <w:tcPr>
            <w:tcW w:w="944"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否 口</w:t>
            </w:r>
          </w:p>
        </w:tc>
      </w:tr>
      <w:tr>
        <w:tblPrEx>
          <w:tblLayout w:type="fixed"/>
          <w:tblCellMar>
            <w:top w:w="0" w:type="dxa"/>
            <w:left w:w="0" w:type="dxa"/>
            <w:bottom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left"/>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是否与来自高、中风险疫情地区人员有密切接触</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是 口</w:t>
            </w:r>
          </w:p>
        </w:tc>
        <w:tc>
          <w:tcPr>
            <w:tcW w:w="944"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否 口</w:t>
            </w:r>
          </w:p>
        </w:tc>
      </w:tr>
      <w:tr>
        <w:tblPrEx>
          <w:tblLayout w:type="fixed"/>
          <w:tblCellMar>
            <w:top w:w="0" w:type="dxa"/>
            <w:left w:w="0" w:type="dxa"/>
            <w:bottom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left"/>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密切接触的家属及同事是否有发热等症状</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是 口</w:t>
            </w:r>
          </w:p>
        </w:tc>
        <w:tc>
          <w:tcPr>
            <w:tcW w:w="944"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否 口</w:t>
            </w:r>
          </w:p>
        </w:tc>
      </w:tr>
      <w:tr>
        <w:tblPrEx>
          <w:tblLayout w:type="fixed"/>
          <w:tblCellMar>
            <w:top w:w="0" w:type="dxa"/>
            <w:left w:w="0" w:type="dxa"/>
            <w:bottom w:w="0" w:type="dxa"/>
            <w:right w:w="0" w:type="dxa"/>
          </w:tblCellMar>
        </w:tblPrEx>
        <w:trPr>
          <w:trHeight w:val="403"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left"/>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密切接触的家属及同事是否有中高风险地区、港台及国外旅居史</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是 口</w:t>
            </w:r>
          </w:p>
        </w:tc>
        <w:tc>
          <w:tcPr>
            <w:tcW w:w="944"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否 口</w:t>
            </w:r>
          </w:p>
        </w:tc>
      </w:tr>
      <w:tr>
        <w:tblPrEx>
          <w:tblLayout w:type="fixed"/>
          <w:tblCellMar>
            <w:top w:w="0" w:type="dxa"/>
            <w:left w:w="0" w:type="dxa"/>
            <w:bottom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left"/>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是否接种新冠肺炎疫苗，未全程接种的请在空白处备注原因</w:t>
            </w:r>
          </w:p>
        </w:tc>
        <w:tc>
          <w:tcPr>
            <w:tcW w:w="885"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是 口</w:t>
            </w:r>
          </w:p>
        </w:tc>
        <w:tc>
          <w:tcPr>
            <w:tcW w:w="944"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center"/>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否 口</w:t>
            </w:r>
          </w:p>
        </w:tc>
      </w:tr>
      <w:tr>
        <w:tblPrEx>
          <w:tblLayout w:type="fixed"/>
          <w:tblCellMar>
            <w:top w:w="0" w:type="dxa"/>
            <w:left w:w="0" w:type="dxa"/>
            <w:bottom w:w="0" w:type="dxa"/>
            <w:right w:w="0" w:type="dxa"/>
          </w:tblCellMar>
        </w:tblPrEx>
        <w:trPr>
          <w:trHeight w:val="602" w:hRule="atLeast"/>
          <w:jc w:val="center"/>
        </w:trPr>
        <w:tc>
          <w:tcPr>
            <w:tcW w:w="8693" w:type="dxa"/>
            <w:gridSpan w:val="6"/>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val="0"/>
              <w:spacing w:line="570" w:lineRule="exact"/>
              <w:ind w:left="0" w:leftChars="0" w:right="0" w:rightChars="0"/>
              <w:textAlignment w:val="top"/>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本人活动前14天健康状况：健康 口 发热 口 乏力 口 咽痛 口 咳嗽 口 腹泻 口</w:t>
            </w:r>
          </w:p>
        </w:tc>
      </w:tr>
      <w:tr>
        <w:tblPrEx>
          <w:tblLayout w:type="fixed"/>
          <w:tblCellMar>
            <w:top w:w="0" w:type="dxa"/>
            <w:left w:w="0" w:type="dxa"/>
            <w:bottom w:w="0" w:type="dxa"/>
            <w:right w:w="0" w:type="dxa"/>
          </w:tblCellMar>
        </w:tblPrEx>
        <w:trPr>
          <w:trHeight w:val="1315" w:hRule="atLeast"/>
          <w:jc w:val="center"/>
        </w:trPr>
        <w:tc>
          <w:tcPr>
            <w:tcW w:w="8693" w:type="dxa"/>
            <w:gridSpan w:val="6"/>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val="0"/>
              <w:spacing w:line="570" w:lineRule="exact"/>
              <w:ind w:left="0" w:leftChars="0" w:right="0" w:rightChars="0"/>
              <w:jc w:val="left"/>
              <w:textAlignment w:val="top"/>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sz w:val="24"/>
                <w:szCs w:val="24"/>
                <w14:textFill>
                  <w14:solidFill>
                    <w14:schemeClr w14:val="tx1"/>
                  </w14:solidFill>
                </w14:textFill>
              </w:rPr>
              <w:t>其它需要说明的情况：</w:t>
            </w:r>
          </w:p>
          <w:p>
            <w:pPr>
              <w:pStyle w:val="5"/>
              <w:keepNext w:val="0"/>
              <w:keepLines w:val="0"/>
              <w:pageBreakBefore w:val="0"/>
              <w:kinsoku/>
              <w:wordWrap/>
              <w:overflowPunct/>
              <w:topLinePunct w:val="0"/>
              <w:autoSpaceDE/>
              <w:autoSpaceDN/>
              <w:bidi w:val="0"/>
              <w:adjustRightInd/>
              <w:spacing w:before="0" w:after="0" w:line="570" w:lineRule="exact"/>
              <w:ind w:left="0" w:leftChars="0" w:right="0" w:rightChars="0"/>
              <w:outlineLvl w:val="9"/>
              <w:rPr>
                <w:rStyle w:val="6"/>
                <w:rFonts w:cs="Times New Roman"/>
                <w:color w:val="000000" w:themeColor="text1"/>
                <w14:textFill>
                  <w14:solidFill>
                    <w14:schemeClr w14:val="tx1"/>
                  </w14:solidFill>
                </w14:textFill>
              </w:rPr>
            </w:pPr>
          </w:p>
        </w:tc>
      </w:tr>
      <w:tr>
        <w:tblPrEx>
          <w:tblLayout w:type="fixed"/>
          <w:tblCellMar>
            <w:top w:w="0" w:type="dxa"/>
            <w:left w:w="0" w:type="dxa"/>
            <w:bottom w:w="0" w:type="dxa"/>
            <w:right w:w="0" w:type="dxa"/>
          </w:tblCellMar>
        </w:tblPrEx>
        <w:trPr>
          <w:trHeight w:val="1967" w:hRule="atLeast"/>
          <w:jc w:val="center"/>
        </w:trPr>
        <w:tc>
          <w:tcPr>
            <w:tcW w:w="8693"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570" w:lineRule="exact"/>
              <w:ind w:left="0" w:leftChars="0" w:right="0" w:rightChars="0" w:firstLine="480" w:firstLineChars="200"/>
              <w:jc w:val="left"/>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本人对上述提供的健康相关信息的真实性负责。如因不实信息引起疫情传播和扩散，本人愿承担由此带来的全部法律责任。</w:t>
            </w:r>
          </w:p>
          <w:p>
            <w:pPr>
              <w:keepNext w:val="0"/>
              <w:keepLines w:val="0"/>
              <w:pageBreakBefore w:val="0"/>
              <w:kinsoku/>
              <w:wordWrap/>
              <w:overflowPunct/>
              <w:topLinePunct w:val="0"/>
              <w:autoSpaceDE/>
              <w:autoSpaceDN/>
              <w:bidi w:val="0"/>
              <w:adjustRightInd/>
              <w:snapToGrid w:val="0"/>
              <w:spacing w:line="570" w:lineRule="exact"/>
              <w:ind w:left="0" w:leftChars="0" w:right="0" w:rightChars="0" w:firstLine="480" w:firstLineChars="200"/>
              <w:jc w:val="left"/>
              <w:textAlignment w:val="center"/>
              <w:outlineLvl w:val="9"/>
              <w:rPr>
                <w:rStyle w:val="6"/>
                <w:rFonts w:hint="eastAsia" w:ascii="黑体" w:hAnsi="黑体" w:eastAsia="黑体" w:cs="Times New Roman"/>
                <w:color w:val="000000" w:themeColor="text1"/>
                <w:kern w:val="0"/>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570" w:lineRule="exact"/>
              <w:ind w:left="0" w:leftChars="0" w:right="0" w:rightChars="0" w:firstLine="480" w:firstLineChars="200"/>
              <w:jc w:val="left"/>
              <w:textAlignment w:val="center"/>
              <w:outlineLvl w:val="9"/>
              <w:rPr>
                <w:rStyle w:val="6"/>
                <w:rFonts w:ascii="黑体" w:hAnsi="黑体" w:eastAsia="黑体" w:cs="Times New Roman"/>
                <w:color w:val="000000" w:themeColor="text1"/>
                <w:sz w:val="24"/>
                <w:szCs w:val="24"/>
                <w14:textFill>
                  <w14:solidFill>
                    <w14:schemeClr w14:val="tx1"/>
                  </w14:solidFill>
                </w14:textFill>
              </w:rPr>
            </w:pPr>
            <w:r>
              <w:rPr>
                <w:rStyle w:val="6"/>
                <w:rFonts w:hint="eastAsia" w:ascii="黑体" w:hAnsi="黑体" w:eastAsia="黑体" w:cs="Times New Roman"/>
                <w:color w:val="000000" w:themeColor="text1"/>
                <w:kern w:val="0"/>
                <w:sz w:val="24"/>
                <w:szCs w:val="24"/>
                <w14:textFill>
                  <w14:solidFill>
                    <w14:schemeClr w14:val="tx1"/>
                  </w14:solidFill>
                </w14:textFill>
              </w:rPr>
              <w:t xml:space="preserve">承诺人（签名）：                            日期：    年    月    日                     </w:t>
            </w:r>
          </w:p>
        </w:tc>
      </w:tr>
    </w:tbl>
    <w:p>
      <w:pPr>
        <w:pStyle w:val="5"/>
        <w:keepNext w:val="0"/>
        <w:keepLines w:val="0"/>
        <w:pageBreakBefore w:val="0"/>
        <w:kinsoku/>
        <w:wordWrap/>
        <w:overflowPunct/>
        <w:topLinePunct w:val="0"/>
        <w:autoSpaceDE/>
        <w:autoSpaceDN/>
        <w:bidi w:val="0"/>
        <w:adjustRightInd/>
        <w:spacing w:before="0" w:after="0" w:line="570" w:lineRule="exact"/>
        <w:ind w:left="0" w:leftChars="0" w:right="0" w:rightChars="0"/>
        <w:outlineLvl w:val="9"/>
        <w:rPr>
          <w:rFonts w:hint="eastAsia"/>
          <w:color w:val="000000" w:themeColor="text1"/>
          <w14:textFill>
            <w14:solidFill>
              <w14:schemeClr w14:val="tx1"/>
            </w14:solidFill>
          </w14:textFill>
        </w:rPr>
      </w:pPr>
      <w:r>
        <w:rPr>
          <w:rStyle w:val="6"/>
          <w:rFonts w:cs="Times New Roman"/>
          <w:color w:val="000000" w:themeColor="text1"/>
          <w14:textFill>
            <w14:solidFill>
              <w14:schemeClr w14:val="tx1"/>
            </w14:solidFill>
          </w14:textFill>
        </w:rPr>
        <w:t xml:space="preserve"> </w:t>
      </w: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DDB"/>
    <w:rsid w:val="0014315F"/>
    <w:rsid w:val="005068D0"/>
    <w:rsid w:val="005E21DB"/>
    <w:rsid w:val="00634F69"/>
    <w:rsid w:val="00BD4B75"/>
    <w:rsid w:val="00D40DDB"/>
    <w:rsid w:val="00D6538A"/>
    <w:rsid w:val="00D86BE6"/>
    <w:rsid w:val="00DD2A62"/>
    <w:rsid w:val="00EF1421"/>
    <w:rsid w:val="0EA24254"/>
    <w:rsid w:val="12AC707C"/>
    <w:rsid w:val="16C8062D"/>
    <w:rsid w:val="1A002E86"/>
    <w:rsid w:val="32C13454"/>
    <w:rsid w:val="37842C65"/>
    <w:rsid w:val="3C73381E"/>
    <w:rsid w:val="40E04584"/>
    <w:rsid w:val="420E0A14"/>
    <w:rsid w:val="42F500EF"/>
    <w:rsid w:val="4A157850"/>
    <w:rsid w:val="5CC74453"/>
    <w:rsid w:val="5E5C639A"/>
    <w:rsid w:val="6653434F"/>
    <w:rsid w:val="666E6405"/>
    <w:rsid w:val="67DD36E0"/>
    <w:rsid w:val="68581872"/>
    <w:rsid w:val="6AEA5EDC"/>
    <w:rsid w:val="6C963524"/>
    <w:rsid w:val="74AA5B21"/>
    <w:rsid w:val="74C94AD2"/>
    <w:rsid w:val="7B107261"/>
    <w:rsid w:val="BDFF298D"/>
    <w:rsid w:val="EFEF3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customStyle="1" w:styleId="4">
    <w:name w:val="UserStyle_0"/>
    <w:basedOn w:val="1"/>
    <w:next w:val="1"/>
    <w:qFormat/>
    <w:uiPriority w:val="0"/>
    <w:pPr>
      <w:widowControl/>
      <w:ind w:firstLine="420" w:firstLineChars="140"/>
      <w:textAlignment w:val="baseline"/>
    </w:pPr>
    <w:rPr>
      <w:rFonts w:ascii="Calibri" w:hAnsi="Calibri" w:eastAsia="宋体" w:cs="Times New Roman"/>
      <w:szCs w:val="21"/>
    </w:rPr>
  </w:style>
  <w:style w:type="paragraph" w:customStyle="1" w:styleId="5">
    <w:name w:val="UserStyle_1"/>
    <w:basedOn w:val="1"/>
    <w:qFormat/>
    <w:uiPriority w:val="0"/>
    <w:pPr>
      <w:widowControl/>
      <w:spacing w:before="180" w:after="180" w:line="240" w:lineRule="atLeast"/>
      <w:textAlignment w:val="baseline"/>
    </w:pPr>
    <w:rPr>
      <w:rFonts w:ascii="Calibri" w:hAnsi="Calibri" w:eastAsia="宋体" w:cs="Times New Roman"/>
      <w:szCs w:val="21"/>
    </w:rPr>
  </w:style>
  <w:style w:type="character" w:customStyle="1" w:styleId="6">
    <w:name w:val="15"/>
    <w:basedOn w:val="2"/>
    <w:qFormat/>
    <w:uiPriority w:val="0"/>
    <w:rPr>
      <w:rFonts w:hint="default" w:ascii="Calibri" w:hAnsi="Calibri" w:cs="Calibri"/>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Pages>
  <Words>604</Words>
  <Characters>3443</Characters>
  <Lines>28</Lines>
  <Paragraphs>8</Paragraphs>
  <ScaleCrop>false</ScaleCrop>
  <LinksUpToDate>false</LinksUpToDate>
  <CharactersWithSpaces>4039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2022-01-24T10:20:00Z</dcterms:created>
  <dc:creator>Administrator</dc:creator>
  <cp:lastModifiedBy>Administrator</cp:lastModifiedBy>
  <cp:lastPrinted>2022-03-10T09:27:59Z</cp:lastPrinted>
  <dcterms:modified xsi:type="dcterms:W3CDTF">2022-03-10T09:33:17Z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FD8EB3D32980458F80901AB8F1A0F3FF</vt:lpwstr>
  </property>
</Properties>
</file>