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DD" w:rsidRDefault="00DB03B2">
      <w:pPr>
        <w:widowControl/>
        <w:shd w:val="clear" w:color="auto" w:fill="FFFFFF"/>
        <w:spacing w:line="560" w:lineRule="exact"/>
        <w:jc w:val="left"/>
        <w:outlineLvl w:val="0"/>
        <w:rPr>
          <w:rFonts w:ascii="黑体" w:eastAsia="黑体" w:hAnsi="黑体" w:cs="黑体"/>
          <w:sz w:val="32"/>
          <w:szCs w:val="32"/>
        </w:rPr>
      </w:pPr>
      <w:r>
        <w:rPr>
          <w:rFonts w:ascii="黑体" w:eastAsia="黑体" w:hAnsi="黑体" w:cs="黑体" w:hint="eastAsia"/>
          <w:sz w:val="32"/>
          <w:szCs w:val="32"/>
        </w:rPr>
        <w:t>附件</w:t>
      </w:r>
      <w:r w:rsidR="00344112">
        <w:rPr>
          <w:rFonts w:ascii="黑体" w:eastAsia="黑体" w:hAnsi="黑体" w:cs="黑体" w:hint="eastAsia"/>
          <w:sz w:val="32"/>
          <w:szCs w:val="32"/>
        </w:rPr>
        <w:t>2</w:t>
      </w:r>
    </w:p>
    <w:p w:rsidR="005461DD" w:rsidRDefault="005461DD">
      <w:pPr>
        <w:widowControl/>
        <w:shd w:val="clear" w:color="auto" w:fill="FFFFFF"/>
        <w:spacing w:line="560" w:lineRule="exact"/>
        <w:jc w:val="left"/>
        <w:outlineLvl w:val="0"/>
        <w:rPr>
          <w:rFonts w:ascii="黑体" w:eastAsia="黑体" w:hAnsi="黑体" w:cs="黑体"/>
          <w:sz w:val="32"/>
          <w:szCs w:val="32"/>
        </w:rPr>
      </w:pPr>
    </w:p>
    <w:p w:rsidR="005461DD" w:rsidRDefault="00DB03B2">
      <w:pPr>
        <w:widowControl/>
        <w:shd w:val="clear" w:color="auto" w:fill="FFFFFF"/>
        <w:spacing w:line="520" w:lineRule="exact"/>
        <w:jc w:val="center"/>
        <w:outlineLvl w:val="0"/>
        <w:rPr>
          <w:rFonts w:ascii="方正小标宋简体" w:eastAsia="方正小标宋简体" w:hAnsi="方正小标宋简体" w:cs="方正小标宋简体"/>
          <w:b/>
          <w:bCs/>
          <w:kern w:val="36"/>
          <w:sz w:val="44"/>
          <w:szCs w:val="44"/>
        </w:rPr>
      </w:pPr>
      <w:r>
        <w:rPr>
          <w:rFonts w:ascii="方正小标宋简体" w:eastAsia="方正小标宋简体" w:hAnsi="方正小标宋简体" w:cs="方正小标宋简体" w:hint="eastAsia"/>
          <w:b/>
          <w:bCs/>
          <w:kern w:val="36"/>
          <w:sz w:val="44"/>
          <w:szCs w:val="44"/>
        </w:rPr>
        <w:t>黄冈师范学院</w:t>
      </w:r>
      <w:r>
        <w:rPr>
          <w:rFonts w:ascii="方正小标宋简体" w:eastAsia="方正小标宋简体" w:hAnsi="方正小标宋简体" w:cs="方正小标宋简体" w:hint="eastAsia"/>
          <w:b/>
          <w:bCs/>
          <w:kern w:val="36"/>
          <w:sz w:val="44"/>
          <w:szCs w:val="44"/>
        </w:rPr>
        <w:t>2022</w:t>
      </w:r>
      <w:r>
        <w:rPr>
          <w:rFonts w:ascii="方正小标宋简体" w:eastAsia="方正小标宋简体" w:hAnsi="方正小标宋简体" w:cs="方正小标宋简体" w:hint="eastAsia"/>
          <w:b/>
          <w:bCs/>
          <w:kern w:val="36"/>
          <w:sz w:val="44"/>
          <w:szCs w:val="44"/>
        </w:rPr>
        <w:t>年</w:t>
      </w:r>
      <w:r>
        <w:rPr>
          <w:rFonts w:ascii="方正小标宋简体" w:eastAsia="方正小标宋简体" w:hAnsi="方正小标宋简体" w:cs="方正小标宋简体" w:hint="eastAsia"/>
          <w:b/>
          <w:bCs/>
          <w:kern w:val="36"/>
          <w:sz w:val="44"/>
          <w:szCs w:val="44"/>
        </w:rPr>
        <w:t>人才</w:t>
      </w:r>
      <w:r w:rsidR="00344112">
        <w:rPr>
          <w:rFonts w:ascii="方正小标宋简体" w:eastAsia="方正小标宋简体" w:hAnsi="方正小标宋简体" w:cs="方正小标宋简体" w:hint="eastAsia"/>
          <w:b/>
          <w:bCs/>
          <w:kern w:val="36"/>
          <w:sz w:val="44"/>
          <w:szCs w:val="44"/>
        </w:rPr>
        <w:t>引进政策</w:t>
      </w:r>
      <w:bookmarkStart w:id="0" w:name="_GoBack"/>
      <w:bookmarkEnd w:id="0"/>
    </w:p>
    <w:p w:rsidR="005461DD" w:rsidRDefault="005461DD">
      <w:pPr>
        <w:widowControl/>
        <w:shd w:val="clear" w:color="auto" w:fill="FFFFFF"/>
        <w:spacing w:line="520" w:lineRule="exact"/>
        <w:jc w:val="left"/>
        <w:rPr>
          <w:rFonts w:ascii="Arial" w:eastAsia="宋体" w:hAnsi="Arial" w:cs="Arial"/>
          <w:kern w:val="0"/>
          <w:sz w:val="24"/>
          <w:szCs w:val="24"/>
        </w:rPr>
      </w:pP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黄冈师范学院地处楚头吴尾、通江达海、与省会武汉作为同城化的人文重镇与全国宜居城市——湖北省黄冈市，是一所学科门类和专业设置均较齐全的湖北省省属多科</w:t>
      </w:r>
      <w:proofErr w:type="gramStart"/>
      <w:r>
        <w:rPr>
          <w:rFonts w:ascii="仿宋_GB2312" w:eastAsia="仿宋_GB2312" w:hAnsi="微软雅黑" w:cs="Arial" w:hint="eastAsia"/>
          <w:kern w:val="0"/>
          <w:sz w:val="28"/>
          <w:szCs w:val="28"/>
        </w:rPr>
        <w:t>性普通</w:t>
      </w:r>
      <w:proofErr w:type="gramEnd"/>
      <w:r>
        <w:rPr>
          <w:rFonts w:ascii="仿宋_GB2312" w:eastAsia="仿宋_GB2312" w:hAnsi="微软雅黑" w:cs="Arial" w:hint="eastAsia"/>
          <w:kern w:val="0"/>
          <w:sz w:val="28"/>
          <w:szCs w:val="28"/>
        </w:rPr>
        <w:t>全日制本科高校。</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kern w:val="0"/>
          <w:sz w:val="28"/>
          <w:szCs w:val="28"/>
        </w:rPr>
        <w:t>为加快发展步伐，抢抓发展机遇，实现</w:t>
      </w:r>
      <w:r>
        <w:rPr>
          <w:rFonts w:ascii="仿宋_GB2312" w:eastAsia="仿宋_GB2312" w:hAnsi="微软雅黑" w:cs="Arial" w:hint="eastAsia"/>
          <w:kern w:val="0"/>
          <w:sz w:val="28"/>
          <w:szCs w:val="28"/>
        </w:rPr>
        <w:t>“十四五”</w:t>
      </w:r>
      <w:r>
        <w:rPr>
          <w:rFonts w:ascii="仿宋_GB2312" w:eastAsia="仿宋_GB2312" w:hAnsi="微软雅黑" w:cs="Arial"/>
          <w:kern w:val="0"/>
          <w:sz w:val="28"/>
          <w:szCs w:val="28"/>
        </w:rPr>
        <w:t>更名大学</w:t>
      </w:r>
      <w:r>
        <w:rPr>
          <w:rFonts w:ascii="仿宋_GB2312" w:eastAsia="仿宋_GB2312" w:hAnsi="微软雅黑" w:cs="Arial" w:hint="eastAsia"/>
          <w:kern w:val="0"/>
          <w:sz w:val="28"/>
          <w:szCs w:val="28"/>
        </w:rPr>
        <w:t>目标</w:t>
      </w:r>
      <w:r>
        <w:rPr>
          <w:rFonts w:ascii="仿宋_GB2312" w:eastAsia="仿宋_GB2312" w:hAnsi="微软雅黑" w:cs="Arial"/>
          <w:kern w:val="0"/>
          <w:sz w:val="28"/>
          <w:szCs w:val="28"/>
        </w:rPr>
        <w:t>，学校</w:t>
      </w:r>
      <w:r>
        <w:rPr>
          <w:rFonts w:ascii="仿宋_GB2312" w:eastAsia="仿宋_GB2312" w:hAnsi="微软雅黑" w:cs="Arial" w:hint="eastAsia"/>
          <w:kern w:val="0"/>
          <w:sz w:val="28"/>
          <w:szCs w:val="28"/>
        </w:rPr>
        <w:t>实施人才高原高峰“两高”发展战略</w:t>
      </w:r>
      <w:r>
        <w:rPr>
          <w:rFonts w:ascii="仿宋_GB2312" w:eastAsia="仿宋_GB2312" w:hAnsi="微软雅黑" w:cs="Arial"/>
          <w:kern w:val="0"/>
          <w:sz w:val="28"/>
          <w:szCs w:val="28"/>
        </w:rPr>
        <w:t>，面向国内外广招贤才，竭诚欢迎有志之士来黄冈师范学院建功立业！</w:t>
      </w:r>
    </w:p>
    <w:p w:rsidR="005461DD" w:rsidRDefault="00DB03B2">
      <w:pPr>
        <w:widowControl/>
        <w:spacing w:line="520" w:lineRule="exact"/>
        <w:ind w:firstLineChars="200" w:firstLine="562"/>
        <w:jc w:val="left"/>
        <w:rPr>
          <w:rFonts w:ascii="黑体" w:eastAsia="黑体" w:hAnsi="黑体" w:cs="黑体"/>
          <w:b/>
          <w:kern w:val="0"/>
          <w:sz w:val="28"/>
          <w:szCs w:val="28"/>
        </w:rPr>
      </w:pPr>
      <w:r>
        <w:rPr>
          <w:rFonts w:ascii="黑体" w:eastAsia="黑体" w:hAnsi="黑体" w:cs="黑体" w:hint="eastAsia"/>
          <w:b/>
          <w:kern w:val="0"/>
          <w:sz w:val="28"/>
          <w:szCs w:val="28"/>
        </w:rPr>
        <w:t>一、招聘岗位、条件及待遇</w:t>
      </w:r>
    </w:p>
    <w:p w:rsidR="005461DD" w:rsidRDefault="00DB03B2">
      <w:pPr>
        <w:widowControl/>
        <w:shd w:val="clear" w:color="auto" w:fill="FFFFFF"/>
        <w:spacing w:line="520" w:lineRule="exact"/>
        <w:ind w:firstLineChars="200" w:firstLine="562"/>
        <w:jc w:val="left"/>
        <w:rPr>
          <w:rFonts w:ascii="楷体_GB2312" w:eastAsia="楷体_GB2312" w:hAnsi="楷体_GB2312" w:cs="楷体_GB2312"/>
          <w:b/>
          <w:kern w:val="0"/>
          <w:sz w:val="28"/>
          <w:szCs w:val="28"/>
        </w:rPr>
      </w:pPr>
      <w:r>
        <w:rPr>
          <w:rFonts w:ascii="楷体_GB2312" w:eastAsia="楷体_GB2312" w:hAnsi="楷体_GB2312" w:cs="楷体_GB2312" w:hint="eastAsia"/>
          <w:b/>
          <w:kern w:val="0"/>
          <w:sz w:val="28"/>
          <w:szCs w:val="28"/>
        </w:rPr>
        <w:t>（一）学术领军人才、学科带头人</w:t>
      </w:r>
    </w:p>
    <w:p w:rsidR="005461DD" w:rsidRDefault="00DB03B2">
      <w:pPr>
        <w:widowControl/>
        <w:shd w:val="clear" w:color="auto" w:fill="FFFFFF"/>
        <w:spacing w:line="520" w:lineRule="exact"/>
        <w:ind w:firstLineChars="200" w:firstLine="562"/>
        <w:jc w:val="left"/>
        <w:rPr>
          <w:rFonts w:ascii="仿宋_GB2312" w:eastAsia="仿宋_GB2312" w:hAnsi="微软雅黑" w:cs="Arial"/>
          <w:b/>
          <w:kern w:val="0"/>
          <w:sz w:val="28"/>
          <w:szCs w:val="28"/>
        </w:rPr>
      </w:pPr>
      <w:r>
        <w:rPr>
          <w:rFonts w:ascii="仿宋_GB2312" w:eastAsia="仿宋_GB2312" w:hAnsi="微软雅黑" w:cs="Arial" w:hint="eastAsia"/>
          <w:b/>
          <w:kern w:val="0"/>
          <w:sz w:val="28"/>
          <w:szCs w:val="28"/>
        </w:rPr>
        <w:t>1.</w:t>
      </w:r>
      <w:r>
        <w:rPr>
          <w:rFonts w:ascii="仿宋_GB2312" w:eastAsia="仿宋_GB2312" w:hAnsi="微软雅黑" w:cs="Arial" w:hint="eastAsia"/>
          <w:b/>
          <w:kern w:val="0"/>
          <w:sz w:val="28"/>
          <w:szCs w:val="28"/>
        </w:rPr>
        <w:t>招聘对象</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中国科学院、中国工程院院士，国家千人计划（长期、青年）入选者、长江学者特聘教授、国家杰出青年科学基金获得者、国家高层次人才特殊支持计划入选者（领军、青年）、新世纪百千万人才工程国家级人选、国家优秀青年科学基金获得者等高层次人才。</w:t>
      </w:r>
    </w:p>
    <w:p w:rsidR="005461DD" w:rsidRDefault="00DB03B2">
      <w:pPr>
        <w:widowControl/>
        <w:shd w:val="clear" w:color="auto" w:fill="FFFFFF"/>
        <w:spacing w:line="520" w:lineRule="exact"/>
        <w:ind w:firstLineChars="200" w:firstLine="560"/>
        <w:jc w:val="left"/>
        <w:rPr>
          <w:rFonts w:ascii="仿宋_GB2312" w:eastAsia="仿宋_GB2312" w:hAnsi="微软雅黑" w:cs="Arial"/>
          <w:b/>
          <w:kern w:val="0"/>
          <w:sz w:val="28"/>
          <w:szCs w:val="28"/>
        </w:rPr>
      </w:pPr>
      <w:r>
        <w:rPr>
          <w:rFonts w:ascii="仿宋_GB2312" w:eastAsia="仿宋_GB2312" w:hAnsi="微软雅黑" w:cs="Arial" w:hint="eastAsia"/>
          <w:kern w:val="0"/>
          <w:sz w:val="28"/>
          <w:szCs w:val="28"/>
        </w:rPr>
        <w:t xml:space="preserve"> </w:t>
      </w:r>
      <w:r>
        <w:rPr>
          <w:rFonts w:ascii="仿宋_GB2312" w:eastAsia="仿宋_GB2312" w:hAnsi="微软雅黑" w:cs="Arial" w:hint="eastAsia"/>
          <w:b/>
          <w:kern w:val="0"/>
          <w:sz w:val="28"/>
          <w:szCs w:val="28"/>
        </w:rPr>
        <w:t>2.</w:t>
      </w:r>
      <w:r>
        <w:rPr>
          <w:rFonts w:ascii="仿宋_GB2312" w:eastAsia="仿宋_GB2312" w:hAnsi="微软雅黑" w:cs="Arial" w:hint="eastAsia"/>
          <w:b/>
          <w:kern w:val="0"/>
          <w:sz w:val="28"/>
          <w:szCs w:val="28"/>
        </w:rPr>
        <w:t>待遇与管理</w:t>
      </w:r>
      <w:r>
        <w:rPr>
          <w:rFonts w:ascii="仿宋_GB2312" w:eastAsia="仿宋_GB2312" w:hAnsi="微软雅黑" w:cs="Arial"/>
          <w:b/>
          <w:kern w:val="0"/>
          <w:sz w:val="28"/>
          <w:szCs w:val="28"/>
        </w:rPr>
        <w:t> </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提供具有竞争力的薪酬，一事一议，协议管理。</w:t>
      </w:r>
    </w:p>
    <w:p w:rsidR="005461DD" w:rsidRDefault="00DB03B2">
      <w:pPr>
        <w:widowControl/>
        <w:shd w:val="clear" w:color="auto" w:fill="FFFFFF"/>
        <w:spacing w:line="520" w:lineRule="exact"/>
        <w:ind w:firstLineChars="200" w:firstLine="562"/>
        <w:jc w:val="left"/>
        <w:rPr>
          <w:rFonts w:ascii="仿宋_GB2312" w:eastAsia="仿宋_GB2312" w:hAnsi="微软雅黑" w:cs="Arial"/>
          <w:b/>
          <w:kern w:val="0"/>
          <w:sz w:val="28"/>
          <w:szCs w:val="28"/>
        </w:rPr>
      </w:pPr>
      <w:r>
        <w:rPr>
          <w:rFonts w:ascii="楷体_GB2312" w:eastAsia="楷体_GB2312" w:hAnsi="楷体_GB2312" w:cs="楷体_GB2312" w:hint="eastAsia"/>
          <w:b/>
          <w:kern w:val="0"/>
          <w:sz w:val="28"/>
          <w:szCs w:val="28"/>
        </w:rPr>
        <w:t>（二）专任教师</w:t>
      </w:r>
      <w:r>
        <w:rPr>
          <w:rFonts w:ascii="仿宋_GB2312" w:eastAsia="仿宋_GB2312" w:hAnsi="微软雅黑" w:cs="Arial" w:hint="eastAsia"/>
          <w:kern w:val="0"/>
          <w:sz w:val="28"/>
          <w:szCs w:val="28"/>
        </w:rPr>
        <w:t>（面向具有博士学历学位人员招聘的岗位）</w:t>
      </w:r>
    </w:p>
    <w:p w:rsidR="005461DD" w:rsidRDefault="00DB03B2">
      <w:pPr>
        <w:widowControl/>
        <w:shd w:val="clear" w:color="auto" w:fill="FFFFFF"/>
        <w:spacing w:line="520" w:lineRule="exact"/>
        <w:ind w:firstLineChars="200" w:firstLine="562"/>
        <w:jc w:val="left"/>
        <w:rPr>
          <w:rFonts w:ascii="仿宋_GB2312" w:eastAsia="仿宋_GB2312" w:hAnsi="微软雅黑" w:cs="Arial"/>
          <w:b/>
          <w:kern w:val="0"/>
          <w:sz w:val="28"/>
          <w:szCs w:val="28"/>
        </w:rPr>
      </w:pPr>
      <w:r>
        <w:rPr>
          <w:rFonts w:ascii="仿宋_GB2312" w:eastAsia="仿宋_GB2312" w:hAnsi="微软雅黑" w:cs="Arial" w:hint="eastAsia"/>
          <w:b/>
          <w:kern w:val="0"/>
          <w:sz w:val="28"/>
          <w:szCs w:val="28"/>
        </w:rPr>
        <w:t>1.</w:t>
      </w:r>
      <w:r>
        <w:rPr>
          <w:rFonts w:ascii="仿宋_GB2312" w:eastAsia="仿宋_GB2312" w:hAnsi="微软雅黑" w:cs="Arial" w:hint="eastAsia"/>
          <w:b/>
          <w:kern w:val="0"/>
          <w:sz w:val="28"/>
          <w:szCs w:val="28"/>
        </w:rPr>
        <w:t>基本条件</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w:t>
      </w:r>
      <w:r>
        <w:rPr>
          <w:rFonts w:ascii="仿宋_GB2312" w:eastAsia="仿宋_GB2312" w:hAnsi="微软雅黑" w:cs="Arial" w:hint="eastAsia"/>
          <w:kern w:val="0"/>
          <w:sz w:val="28"/>
          <w:szCs w:val="28"/>
        </w:rPr>
        <w:t>1</w:t>
      </w:r>
      <w:r>
        <w:rPr>
          <w:rFonts w:ascii="仿宋_GB2312" w:eastAsia="仿宋_GB2312" w:hAnsi="微软雅黑" w:cs="Arial" w:hint="eastAsia"/>
          <w:kern w:val="0"/>
          <w:sz w:val="28"/>
          <w:szCs w:val="28"/>
        </w:rPr>
        <w:t>）身心健康，具有良好的品行和职业道德；</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w:t>
      </w:r>
      <w:r>
        <w:rPr>
          <w:rFonts w:ascii="仿宋_GB2312" w:eastAsia="仿宋_GB2312" w:hAnsi="微软雅黑" w:cs="Arial" w:hint="eastAsia"/>
          <w:kern w:val="0"/>
          <w:sz w:val="28"/>
          <w:szCs w:val="28"/>
        </w:rPr>
        <w:t>2</w:t>
      </w:r>
      <w:r>
        <w:rPr>
          <w:rFonts w:ascii="仿宋_GB2312" w:eastAsia="仿宋_GB2312" w:hAnsi="微软雅黑" w:cs="Arial" w:hint="eastAsia"/>
          <w:kern w:val="0"/>
          <w:sz w:val="28"/>
          <w:szCs w:val="28"/>
        </w:rPr>
        <w:t>）具有博士学历学位，年龄不超过</w:t>
      </w:r>
      <w:r>
        <w:rPr>
          <w:rFonts w:ascii="仿宋_GB2312" w:eastAsia="仿宋_GB2312" w:hAnsi="微软雅黑" w:cs="Arial" w:hint="eastAsia"/>
          <w:kern w:val="0"/>
          <w:sz w:val="28"/>
          <w:szCs w:val="28"/>
        </w:rPr>
        <w:t>45</w:t>
      </w:r>
      <w:r>
        <w:rPr>
          <w:rFonts w:ascii="仿宋_GB2312" w:eastAsia="仿宋_GB2312" w:hAnsi="微软雅黑" w:cs="Arial" w:hint="eastAsia"/>
          <w:kern w:val="0"/>
          <w:sz w:val="28"/>
          <w:szCs w:val="28"/>
        </w:rPr>
        <w:t>周岁；</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w:t>
      </w:r>
      <w:r>
        <w:rPr>
          <w:rFonts w:ascii="仿宋_GB2312" w:eastAsia="仿宋_GB2312" w:hAnsi="微软雅黑" w:cs="Arial" w:hint="eastAsia"/>
          <w:kern w:val="0"/>
          <w:sz w:val="28"/>
          <w:szCs w:val="28"/>
        </w:rPr>
        <w:t>3</w:t>
      </w:r>
      <w:r>
        <w:rPr>
          <w:rFonts w:ascii="仿宋_GB2312" w:eastAsia="仿宋_GB2312" w:hAnsi="微软雅黑" w:cs="Arial" w:hint="eastAsia"/>
          <w:kern w:val="0"/>
          <w:sz w:val="28"/>
          <w:szCs w:val="28"/>
        </w:rPr>
        <w:t>）具有较强的组织能力和团队协作精神，具备岗位所需的其他条件。</w:t>
      </w:r>
    </w:p>
    <w:p w:rsidR="005461DD" w:rsidRDefault="00DB03B2">
      <w:pPr>
        <w:widowControl/>
        <w:shd w:val="clear" w:color="auto" w:fill="FFFFFF"/>
        <w:spacing w:line="520" w:lineRule="exact"/>
        <w:ind w:firstLineChars="200" w:firstLine="562"/>
        <w:jc w:val="left"/>
        <w:rPr>
          <w:rFonts w:ascii="仿宋_GB2312" w:eastAsia="仿宋_GB2312" w:hAnsi="微软雅黑" w:cs="Arial"/>
          <w:b/>
          <w:kern w:val="0"/>
          <w:sz w:val="28"/>
          <w:szCs w:val="28"/>
        </w:rPr>
      </w:pPr>
      <w:r>
        <w:rPr>
          <w:rFonts w:ascii="仿宋_GB2312" w:eastAsia="仿宋_GB2312" w:hAnsi="微软雅黑" w:cs="Arial" w:hint="eastAsia"/>
          <w:b/>
          <w:kern w:val="0"/>
          <w:sz w:val="28"/>
          <w:szCs w:val="28"/>
        </w:rPr>
        <w:t>2.</w:t>
      </w:r>
      <w:r>
        <w:rPr>
          <w:rFonts w:ascii="仿宋_GB2312" w:eastAsia="仿宋_GB2312" w:hAnsi="微软雅黑" w:cs="Arial" w:hint="eastAsia"/>
          <w:b/>
          <w:kern w:val="0"/>
          <w:sz w:val="28"/>
          <w:szCs w:val="28"/>
        </w:rPr>
        <w:t>招聘计划人数及聘期</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lastRenderedPageBreak/>
        <w:t>招聘人数</w:t>
      </w:r>
      <w:r>
        <w:rPr>
          <w:rFonts w:ascii="仿宋_GB2312" w:eastAsia="仿宋_GB2312" w:hAnsi="微软雅黑" w:cs="Arial" w:hint="eastAsia"/>
          <w:kern w:val="0"/>
          <w:sz w:val="28"/>
          <w:szCs w:val="28"/>
        </w:rPr>
        <w:t>75</w:t>
      </w:r>
      <w:r>
        <w:rPr>
          <w:rFonts w:ascii="仿宋_GB2312" w:eastAsia="仿宋_GB2312" w:hAnsi="微软雅黑" w:cs="Arial" w:hint="eastAsia"/>
          <w:kern w:val="0"/>
          <w:sz w:val="28"/>
          <w:szCs w:val="28"/>
        </w:rPr>
        <w:t>名，首聘服务期为</w:t>
      </w:r>
      <w:r>
        <w:rPr>
          <w:rFonts w:ascii="仿宋_GB2312" w:eastAsia="仿宋_GB2312" w:hAnsi="微软雅黑" w:cs="Arial" w:hint="eastAsia"/>
          <w:kern w:val="0"/>
          <w:sz w:val="28"/>
          <w:szCs w:val="28"/>
        </w:rPr>
        <w:t>8</w:t>
      </w:r>
      <w:r>
        <w:rPr>
          <w:rFonts w:ascii="仿宋_GB2312" w:eastAsia="仿宋_GB2312" w:hAnsi="微软雅黑" w:cs="Arial" w:hint="eastAsia"/>
          <w:kern w:val="0"/>
          <w:sz w:val="28"/>
          <w:szCs w:val="28"/>
        </w:rPr>
        <w:t>年。</w:t>
      </w:r>
    </w:p>
    <w:p w:rsidR="005461DD" w:rsidRDefault="00DB03B2">
      <w:pPr>
        <w:widowControl/>
        <w:shd w:val="clear" w:color="auto" w:fill="FFFFFF"/>
        <w:spacing w:line="520" w:lineRule="exact"/>
        <w:ind w:firstLineChars="200" w:firstLine="562"/>
        <w:jc w:val="left"/>
        <w:rPr>
          <w:rFonts w:ascii="仿宋_GB2312" w:eastAsia="仿宋_GB2312" w:hAnsi="微软雅黑" w:cs="Arial"/>
          <w:b/>
          <w:kern w:val="0"/>
          <w:sz w:val="28"/>
          <w:szCs w:val="28"/>
        </w:rPr>
      </w:pPr>
      <w:r>
        <w:rPr>
          <w:rFonts w:ascii="仿宋_GB2312" w:eastAsia="仿宋_GB2312" w:hAnsi="微软雅黑" w:cs="Arial" w:hint="eastAsia"/>
          <w:b/>
          <w:kern w:val="0"/>
          <w:sz w:val="28"/>
          <w:szCs w:val="28"/>
        </w:rPr>
        <w:t>3.</w:t>
      </w:r>
      <w:r>
        <w:rPr>
          <w:rFonts w:ascii="仿宋_GB2312" w:eastAsia="仿宋_GB2312" w:hAnsi="微软雅黑" w:cs="Arial" w:hint="eastAsia"/>
          <w:b/>
          <w:kern w:val="0"/>
          <w:sz w:val="28"/>
          <w:szCs w:val="28"/>
        </w:rPr>
        <w:t>相关待遇</w:t>
      </w:r>
    </w:p>
    <w:p w:rsidR="005461DD" w:rsidRDefault="00DB03B2">
      <w:pPr>
        <w:widowControl/>
        <w:shd w:val="clear" w:color="auto" w:fill="FFFFFF"/>
        <w:spacing w:line="520" w:lineRule="exact"/>
        <w:ind w:firstLineChars="150" w:firstLine="422"/>
        <w:jc w:val="left"/>
        <w:rPr>
          <w:rFonts w:ascii="仿宋_GB2312" w:eastAsia="仿宋_GB2312" w:hAnsi="微软雅黑" w:cs="Arial"/>
          <w:color w:val="FF0000"/>
          <w:kern w:val="0"/>
          <w:sz w:val="28"/>
          <w:szCs w:val="28"/>
        </w:rPr>
      </w:pPr>
      <w:r>
        <w:rPr>
          <w:rFonts w:ascii="仿宋_GB2312" w:eastAsia="仿宋_GB2312" w:hAnsi="微软雅黑" w:cs="Arial" w:hint="eastAsia"/>
          <w:b/>
          <w:kern w:val="0"/>
          <w:sz w:val="28"/>
          <w:szCs w:val="28"/>
        </w:rPr>
        <w:t>（</w:t>
      </w:r>
      <w:r>
        <w:rPr>
          <w:rFonts w:ascii="仿宋_GB2312" w:eastAsia="仿宋_GB2312" w:hAnsi="微软雅黑" w:cs="Arial" w:hint="eastAsia"/>
          <w:b/>
          <w:kern w:val="0"/>
          <w:sz w:val="28"/>
          <w:szCs w:val="28"/>
        </w:rPr>
        <w:t>1</w:t>
      </w:r>
      <w:r>
        <w:rPr>
          <w:rFonts w:ascii="仿宋_GB2312" w:eastAsia="仿宋_GB2312" w:hAnsi="微软雅黑" w:cs="Arial" w:hint="eastAsia"/>
          <w:b/>
          <w:kern w:val="0"/>
          <w:sz w:val="28"/>
          <w:szCs w:val="28"/>
        </w:rPr>
        <w:t>）人才引进待遇</w:t>
      </w:r>
      <w:r>
        <w:rPr>
          <w:rFonts w:ascii="仿宋_GB2312" w:eastAsia="仿宋_GB2312" w:hAnsi="微软雅黑" w:cs="Arial" w:hint="eastAsia"/>
          <w:kern w:val="0"/>
          <w:sz w:val="28"/>
          <w:szCs w:val="28"/>
        </w:rPr>
        <w:t> </w:t>
      </w:r>
      <w:r>
        <w:rPr>
          <w:rFonts w:ascii="仿宋_GB2312" w:eastAsia="仿宋_GB2312" w:hAnsi="微软雅黑" w:cs="Arial" w:hint="eastAsia"/>
          <w:kern w:val="0"/>
          <w:sz w:val="28"/>
          <w:szCs w:val="28"/>
        </w:rPr>
        <w:t>（单位：万元）</w:t>
      </w:r>
    </w:p>
    <w:tbl>
      <w:tblPr>
        <w:tblW w:w="7976"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shd w:val="clear" w:color="auto" w:fill="FFFFFF"/>
        <w:tblLayout w:type="fixed"/>
        <w:tblCellMar>
          <w:left w:w="0" w:type="dxa"/>
          <w:right w:w="0" w:type="dxa"/>
        </w:tblCellMar>
        <w:tblLook w:val="04A0" w:firstRow="1" w:lastRow="0" w:firstColumn="1" w:lastColumn="0" w:noHBand="0" w:noVBand="1"/>
      </w:tblPr>
      <w:tblGrid>
        <w:gridCol w:w="1201"/>
        <w:gridCol w:w="902"/>
        <w:gridCol w:w="993"/>
        <w:gridCol w:w="938"/>
        <w:gridCol w:w="1005"/>
        <w:gridCol w:w="1033"/>
        <w:gridCol w:w="872"/>
        <w:gridCol w:w="1032"/>
      </w:tblGrid>
      <w:tr w:rsidR="005461DD">
        <w:trPr>
          <w:trHeight w:val="899"/>
          <w:jc w:val="center"/>
        </w:trPr>
        <w:tc>
          <w:tcPr>
            <w:tcW w:w="1201" w:type="dxa"/>
            <w:vMerge w:val="restart"/>
            <w:tcBorders>
              <w:top w:val="single" w:sz="4" w:space="0" w:color="auto"/>
              <w:left w:val="single" w:sz="4" w:space="0" w:color="auto"/>
              <w:right w:val="single" w:sz="4" w:space="0" w:color="auto"/>
              <w:tl2br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ind w:firstLineChars="150" w:firstLine="42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待遇</w:t>
            </w:r>
          </w:p>
          <w:p w:rsidR="005461DD" w:rsidRDefault="00DB03B2">
            <w:pPr>
              <w:widowControl/>
              <w:shd w:val="clear" w:color="auto" w:fill="FFFFFF"/>
              <w:spacing w:line="520" w:lineRule="exact"/>
              <w:ind w:firstLineChars="150" w:firstLine="42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类型</w:t>
            </w:r>
          </w:p>
        </w:tc>
        <w:tc>
          <w:tcPr>
            <w:tcW w:w="1895" w:type="dxa"/>
            <w:gridSpan w:val="2"/>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ind w:firstLineChars="150" w:firstLine="420"/>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安家费</w:t>
            </w:r>
          </w:p>
          <w:p w:rsidR="005461DD" w:rsidRDefault="005461DD">
            <w:pPr>
              <w:widowControl/>
              <w:shd w:val="clear" w:color="auto" w:fill="FFFFFF"/>
              <w:spacing w:line="520" w:lineRule="exact"/>
              <w:ind w:firstLineChars="150" w:firstLine="420"/>
              <w:jc w:val="center"/>
              <w:rPr>
                <w:rFonts w:ascii="仿宋_GB2312" w:eastAsia="仿宋_GB2312" w:hAnsi="微软雅黑" w:cs="Arial"/>
                <w:kern w:val="0"/>
                <w:sz w:val="28"/>
                <w:szCs w:val="28"/>
              </w:rPr>
            </w:pPr>
          </w:p>
        </w:tc>
        <w:tc>
          <w:tcPr>
            <w:tcW w:w="938" w:type="dxa"/>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购（租）房补贴</w:t>
            </w:r>
          </w:p>
          <w:p w:rsidR="005461DD" w:rsidRDefault="005461DD">
            <w:pPr>
              <w:widowControl/>
              <w:shd w:val="clear" w:color="auto" w:fill="FFFFFF"/>
              <w:spacing w:line="520" w:lineRule="exact"/>
              <w:ind w:firstLineChars="150" w:firstLine="420"/>
              <w:jc w:val="center"/>
              <w:rPr>
                <w:rFonts w:ascii="仿宋_GB2312" w:eastAsia="仿宋_GB2312" w:hAnsi="微软雅黑" w:cs="Arial"/>
                <w:kern w:val="0"/>
                <w:sz w:val="28"/>
                <w:szCs w:val="28"/>
              </w:rPr>
            </w:pPr>
          </w:p>
        </w:tc>
        <w:tc>
          <w:tcPr>
            <w:tcW w:w="39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ind w:firstLineChars="150" w:firstLine="420"/>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科研启动费和条件建设经费</w:t>
            </w:r>
          </w:p>
        </w:tc>
      </w:tr>
      <w:tr w:rsidR="005461DD">
        <w:trPr>
          <w:trHeight w:val="810"/>
          <w:jc w:val="center"/>
        </w:trPr>
        <w:tc>
          <w:tcPr>
            <w:tcW w:w="1201" w:type="dxa"/>
            <w:vMerge/>
            <w:tcBorders>
              <w:left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ind w:firstLineChars="150" w:firstLine="420"/>
              <w:jc w:val="left"/>
              <w:rPr>
                <w:rFonts w:ascii="仿宋_GB2312" w:eastAsia="仿宋_GB2312" w:hAnsi="微软雅黑" w:cs="Arial"/>
                <w:kern w:val="0"/>
                <w:sz w:val="28"/>
                <w:szCs w:val="28"/>
              </w:rPr>
            </w:pPr>
          </w:p>
        </w:tc>
        <w:tc>
          <w:tcPr>
            <w:tcW w:w="1895" w:type="dxa"/>
            <w:gridSpan w:val="2"/>
            <w:vMerge/>
            <w:tcBorders>
              <w:left w:val="single" w:sz="4" w:space="0" w:color="auto"/>
              <w:bottom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ind w:firstLineChars="150" w:firstLine="420"/>
              <w:jc w:val="center"/>
              <w:rPr>
                <w:rFonts w:ascii="仿宋_GB2312" w:eastAsia="仿宋_GB2312" w:hAnsi="微软雅黑" w:cs="Arial"/>
                <w:kern w:val="0"/>
                <w:sz w:val="28"/>
                <w:szCs w:val="28"/>
              </w:rPr>
            </w:pPr>
          </w:p>
        </w:tc>
        <w:tc>
          <w:tcPr>
            <w:tcW w:w="938" w:type="dxa"/>
            <w:vMerge/>
            <w:tcBorders>
              <w:left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ind w:firstLineChars="150" w:firstLine="420"/>
              <w:jc w:val="center"/>
              <w:rPr>
                <w:rFonts w:ascii="仿宋_GB2312" w:eastAsia="仿宋_GB2312" w:hAnsi="微软雅黑" w:cs="Arial"/>
                <w:kern w:val="0"/>
                <w:sz w:val="28"/>
                <w:szCs w:val="28"/>
              </w:rPr>
            </w:pPr>
          </w:p>
        </w:tc>
        <w:tc>
          <w:tcPr>
            <w:tcW w:w="2038" w:type="dxa"/>
            <w:gridSpan w:val="2"/>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ind w:firstLineChars="150" w:firstLine="420"/>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人文</w:t>
            </w:r>
          </w:p>
          <w:p w:rsidR="005461DD" w:rsidRDefault="00DB03B2">
            <w:pPr>
              <w:widowControl/>
              <w:shd w:val="clear" w:color="auto" w:fill="FFFFFF"/>
              <w:spacing w:line="520" w:lineRule="exact"/>
              <w:ind w:firstLineChars="150" w:firstLine="420"/>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社科类</w:t>
            </w:r>
          </w:p>
        </w:tc>
        <w:tc>
          <w:tcPr>
            <w:tcW w:w="1904" w:type="dxa"/>
            <w:gridSpan w:val="2"/>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ind w:firstLineChars="100" w:firstLine="280"/>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理工科类</w:t>
            </w:r>
          </w:p>
        </w:tc>
      </w:tr>
      <w:tr w:rsidR="005461DD">
        <w:trPr>
          <w:trHeight w:val="520"/>
          <w:jc w:val="center"/>
        </w:trPr>
        <w:tc>
          <w:tcPr>
            <w:tcW w:w="1201" w:type="dxa"/>
            <w:vMerge/>
            <w:tcBorders>
              <w:left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ind w:firstLineChars="150" w:firstLine="420"/>
              <w:jc w:val="left"/>
              <w:rPr>
                <w:rFonts w:ascii="仿宋_GB2312" w:eastAsia="仿宋_GB2312" w:hAnsi="微软雅黑" w:cs="Arial"/>
                <w:kern w:val="0"/>
                <w:sz w:val="28"/>
                <w:szCs w:val="28"/>
              </w:rPr>
            </w:pPr>
          </w:p>
        </w:tc>
        <w:tc>
          <w:tcPr>
            <w:tcW w:w="902" w:type="dxa"/>
            <w:vMerge w:val="restart"/>
            <w:tcBorders>
              <w:top w:val="single" w:sz="4" w:space="0" w:color="auto"/>
              <w:left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基础性</w:t>
            </w:r>
          </w:p>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安家费</w:t>
            </w:r>
          </w:p>
        </w:tc>
        <w:tc>
          <w:tcPr>
            <w:tcW w:w="993" w:type="dxa"/>
            <w:vMerge w:val="restart"/>
            <w:tcBorders>
              <w:top w:val="single" w:sz="4" w:space="0" w:color="auto"/>
              <w:left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激励性安家费</w:t>
            </w:r>
          </w:p>
        </w:tc>
        <w:tc>
          <w:tcPr>
            <w:tcW w:w="938" w:type="dxa"/>
            <w:vMerge/>
            <w:tcBorders>
              <w:left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ind w:firstLineChars="150" w:firstLine="420"/>
              <w:jc w:val="center"/>
              <w:rPr>
                <w:rFonts w:ascii="仿宋_GB2312" w:eastAsia="仿宋_GB2312" w:hAnsi="微软雅黑" w:cs="Arial"/>
                <w:kern w:val="0"/>
                <w:sz w:val="28"/>
                <w:szCs w:val="28"/>
              </w:rPr>
            </w:pPr>
          </w:p>
        </w:tc>
        <w:tc>
          <w:tcPr>
            <w:tcW w:w="2038" w:type="dxa"/>
            <w:gridSpan w:val="2"/>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5461DD">
            <w:pPr>
              <w:widowControl/>
              <w:shd w:val="clear" w:color="auto" w:fill="FFFFFF"/>
              <w:spacing w:line="520" w:lineRule="exact"/>
              <w:ind w:firstLineChars="150" w:firstLine="420"/>
              <w:jc w:val="center"/>
              <w:rPr>
                <w:rFonts w:ascii="仿宋_GB2312" w:eastAsia="仿宋_GB2312" w:hAnsi="微软雅黑" w:cs="Arial"/>
                <w:kern w:val="0"/>
                <w:sz w:val="28"/>
                <w:szCs w:val="28"/>
              </w:rPr>
            </w:pPr>
          </w:p>
        </w:tc>
        <w:tc>
          <w:tcPr>
            <w:tcW w:w="1904" w:type="dxa"/>
            <w:gridSpan w:val="2"/>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5461DD">
            <w:pPr>
              <w:widowControl/>
              <w:shd w:val="clear" w:color="auto" w:fill="FFFFFF"/>
              <w:spacing w:line="520" w:lineRule="exact"/>
              <w:ind w:firstLineChars="150" w:firstLine="420"/>
              <w:jc w:val="center"/>
              <w:rPr>
                <w:rFonts w:ascii="仿宋_GB2312" w:eastAsia="仿宋_GB2312" w:hAnsi="微软雅黑" w:cs="Arial"/>
                <w:kern w:val="0"/>
                <w:sz w:val="28"/>
                <w:szCs w:val="28"/>
              </w:rPr>
            </w:pPr>
          </w:p>
        </w:tc>
      </w:tr>
      <w:tr w:rsidR="005461DD">
        <w:trPr>
          <w:trHeight w:val="495"/>
          <w:jc w:val="center"/>
        </w:trPr>
        <w:tc>
          <w:tcPr>
            <w:tcW w:w="1201" w:type="dxa"/>
            <w:vMerge/>
            <w:tcBorders>
              <w:left w:val="single" w:sz="4" w:space="0" w:color="auto"/>
              <w:bottom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ind w:firstLineChars="150" w:firstLine="420"/>
              <w:jc w:val="left"/>
              <w:rPr>
                <w:rFonts w:ascii="仿宋_GB2312" w:eastAsia="仿宋_GB2312" w:hAnsi="微软雅黑" w:cs="Arial"/>
                <w:kern w:val="0"/>
                <w:sz w:val="28"/>
                <w:szCs w:val="28"/>
              </w:rPr>
            </w:pPr>
          </w:p>
        </w:tc>
        <w:tc>
          <w:tcPr>
            <w:tcW w:w="902" w:type="dxa"/>
            <w:vMerge/>
            <w:tcBorders>
              <w:left w:val="single" w:sz="4" w:space="0" w:color="auto"/>
              <w:bottom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ind w:firstLineChars="150" w:firstLine="420"/>
              <w:jc w:val="center"/>
              <w:rPr>
                <w:rFonts w:ascii="仿宋_GB2312" w:eastAsia="仿宋_GB2312" w:hAnsi="微软雅黑" w:cs="Arial"/>
                <w:kern w:val="0"/>
                <w:sz w:val="28"/>
                <w:szCs w:val="28"/>
              </w:rPr>
            </w:pPr>
          </w:p>
        </w:tc>
        <w:tc>
          <w:tcPr>
            <w:tcW w:w="993" w:type="dxa"/>
            <w:vMerge/>
            <w:tcBorders>
              <w:left w:val="single" w:sz="4" w:space="0" w:color="auto"/>
              <w:bottom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ind w:firstLineChars="150" w:firstLine="420"/>
              <w:jc w:val="center"/>
              <w:rPr>
                <w:rFonts w:ascii="仿宋_GB2312" w:eastAsia="仿宋_GB2312" w:hAnsi="微软雅黑" w:cs="Arial"/>
                <w:kern w:val="0"/>
                <w:sz w:val="28"/>
                <w:szCs w:val="28"/>
              </w:rPr>
            </w:pPr>
          </w:p>
        </w:tc>
        <w:tc>
          <w:tcPr>
            <w:tcW w:w="938" w:type="dxa"/>
            <w:vMerge/>
            <w:tcBorders>
              <w:left w:val="single" w:sz="4" w:space="0" w:color="auto"/>
              <w:bottom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ind w:firstLineChars="150" w:firstLine="420"/>
              <w:jc w:val="center"/>
              <w:rPr>
                <w:rFonts w:ascii="仿宋_GB2312" w:eastAsia="仿宋_GB2312" w:hAnsi="微软雅黑" w:cs="Arial"/>
                <w:kern w:val="0"/>
                <w:sz w:val="28"/>
                <w:szCs w:val="28"/>
              </w:rPr>
            </w:pP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科研</w:t>
            </w:r>
          </w:p>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启动费</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条件</w:t>
            </w:r>
          </w:p>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建设</w:t>
            </w:r>
          </w:p>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经费</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科研</w:t>
            </w:r>
          </w:p>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启动费</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条件</w:t>
            </w:r>
          </w:p>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建设</w:t>
            </w:r>
          </w:p>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经费</w:t>
            </w:r>
          </w:p>
        </w:tc>
      </w:tr>
      <w:tr w:rsidR="005461DD">
        <w:trPr>
          <w:trHeight w:val="375"/>
          <w:jc w:val="center"/>
        </w:trPr>
        <w:tc>
          <w:tcPr>
            <w:tcW w:w="120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A</w:t>
            </w:r>
            <w:r>
              <w:rPr>
                <w:rFonts w:ascii="仿宋_GB2312" w:eastAsia="仿宋_GB2312" w:hAnsi="微软雅黑" w:cs="Arial" w:hint="eastAsia"/>
                <w:kern w:val="0"/>
                <w:sz w:val="28"/>
                <w:szCs w:val="28"/>
              </w:rPr>
              <w:t>类博士</w:t>
            </w:r>
          </w:p>
        </w:tc>
        <w:tc>
          <w:tcPr>
            <w:tcW w:w="902"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ind w:firstLineChars="50" w:firstLine="140"/>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50</w:t>
            </w:r>
          </w:p>
        </w:tc>
        <w:tc>
          <w:tcPr>
            <w:tcW w:w="93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9</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ind w:firstLineChars="100" w:firstLine="280"/>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10</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8</w:t>
            </w:r>
          </w:p>
        </w:tc>
        <w:tc>
          <w:tcPr>
            <w:tcW w:w="872"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20</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20</w:t>
            </w:r>
          </w:p>
        </w:tc>
      </w:tr>
      <w:tr w:rsidR="005461DD">
        <w:trPr>
          <w:trHeight w:val="375"/>
          <w:jc w:val="center"/>
        </w:trPr>
        <w:tc>
          <w:tcPr>
            <w:tcW w:w="120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B</w:t>
            </w:r>
            <w:r>
              <w:rPr>
                <w:rFonts w:ascii="仿宋_GB2312" w:eastAsia="仿宋_GB2312" w:hAnsi="微软雅黑" w:cs="Arial" w:hint="eastAsia"/>
                <w:kern w:val="0"/>
                <w:sz w:val="28"/>
                <w:szCs w:val="28"/>
              </w:rPr>
              <w:t>类博士</w:t>
            </w:r>
          </w:p>
        </w:tc>
        <w:tc>
          <w:tcPr>
            <w:tcW w:w="902"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ind w:firstLineChars="50" w:firstLine="140"/>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30</w:t>
            </w:r>
          </w:p>
        </w:tc>
        <w:tc>
          <w:tcPr>
            <w:tcW w:w="93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9</w:t>
            </w: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ind w:firstLineChars="150" w:firstLine="420"/>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5</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6</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10</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15</w:t>
            </w:r>
          </w:p>
        </w:tc>
      </w:tr>
      <w:tr w:rsidR="005461DD">
        <w:trPr>
          <w:trHeight w:val="375"/>
          <w:jc w:val="center"/>
        </w:trPr>
        <w:tc>
          <w:tcPr>
            <w:tcW w:w="120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C</w:t>
            </w:r>
            <w:r>
              <w:rPr>
                <w:rFonts w:ascii="仿宋_GB2312" w:eastAsia="仿宋_GB2312" w:hAnsi="微软雅黑" w:cs="Arial" w:hint="eastAsia"/>
                <w:kern w:val="0"/>
                <w:sz w:val="28"/>
                <w:szCs w:val="28"/>
              </w:rPr>
              <w:t>类博士</w:t>
            </w:r>
          </w:p>
        </w:tc>
        <w:tc>
          <w:tcPr>
            <w:tcW w:w="902"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ind w:firstLineChars="50" w:firstLine="140"/>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jc w:val="center"/>
              <w:rPr>
                <w:rFonts w:ascii="仿宋_GB2312" w:eastAsia="仿宋_GB2312" w:hAnsi="微软雅黑" w:cs="Arial"/>
                <w:kern w:val="0"/>
                <w:sz w:val="28"/>
                <w:szCs w:val="28"/>
              </w:rPr>
            </w:pPr>
          </w:p>
        </w:tc>
        <w:tc>
          <w:tcPr>
            <w:tcW w:w="93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9</w:t>
            </w: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ind w:firstLineChars="150" w:firstLine="420"/>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5</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jc w:val="center"/>
              <w:rPr>
                <w:rFonts w:ascii="仿宋_GB2312" w:eastAsia="仿宋_GB2312" w:hAnsi="微软雅黑" w:cs="Arial"/>
                <w:kern w:val="0"/>
                <w:sz w:val="28"/>
                <w:szCs w:val="28"/>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DB03B2">
            <w:pPr>
              <w:widowControl/>
              <w:shd w:val="clear" w:color="auto" w:fill="FFFFFF"/>
              <w:spacing w:line="520" w:lineRule="exact"/>
              <w:jc w:val="center"/>
              <w:rPr>
                <w:rFonts w:ascii="仿宋_GB2312" w:eastAsia="仿宋_GB2312" w:hAnsi="微软雅黑" w:cs="Arial"/>
                <w:kern w:val="0"/>
                <w:sz w:val="28"/>
                <w:szCs w:val="28"/>
              </w:rPr>
            </w:pPr>
            <w:r>
              <w:rPr>
                <w:rFonts w:ascii="仿宋_GB2312" w:eastAsia="仿宋_GB2312" w:hAnsi="微软雅黑" w:cs="Arial" w:hint="eastAsia"/>
                <w:kern w:val="0"/>
                <w:sz w:val="28"/>
                <w:szCs w:val="28"/>
              </w:rPr>
              <w:t>10</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5461DD" w:rsidRDefault="005461DD">
            <w:pPr>
              <w:widowControl/>
              <w:shd w:val="clear" w:color="auto" w:fill="FFFFFF"/>
              <w:spacing w:line="520" w:lineRule="exact"/>
              <w:jc w:val="center"/>
              <w:rPr>
                <w:rFonts w:ascii="仿宋_GB2312" w:eastAsia="仿宋_GB2312" w:hAnsi="微软雅黑" w:cs="Arial"/>
                <w:kern w:val="0"/>
                <w:sz w:val="28"/>
                <w:szCs w:val="28"/>
              </w:rPr>
            </w:pPr>
          </w:p>
        </w:tc>
      </w:tr>
    </w:tbl>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说明：①</w:t>
      </w:r>
      <w:r>
        <w:rPr>
          <w:rFonts w:ascii="仿宋_GB2312" w:eastAsia="仿宋_GB2312" w:hAnsi="微软雅黑" w:cs="Arial" w:hint="eastAsia"/>
          <w:kern w:val="0"/>
          <w:sz w:val="28"/>
          <w:szCs w:val="28"/>
        </w:rPr>
        <w:t xml:space="preserve"> </w:t>
      </w:r>
      <w:r>
        <w:rPr>
          <w:rFonts w:ascii="仿宋_GB2312" w:eastAsia="仿宋_GB2312" w:hAnsi="微软雅黑" w:cs="Arial" w:hint="eastAsia"/>
          <w:kern w:val="0"/>
          <w:sz w:val="28"/>
          <w:szCs w:val="28"/>
        </w:rPr>
        <w:t>博士</w:t>
      </w:r>
      <w:r>
        <w:rPr>
          <w:rFonts w:ascii="仿宋_GB2312" w:eastAsia="仿宋_GB2312" w:hAnsi="微软雅黑" w:cs="Arial" w:hint="eastAsia"/>
          <w:kern w:val="0"/>
          <w:sz w:val="28"/>
          <w:szCs w:val="28"/>
        </w:rPr>
        <w:t>入职后均</w:t>
      </w:r>
      <w:r>
        <w:rPr>
          <w:rFonts w:ascii="仿宋_GB2312" w:eastAsia="仿宋_GB2312" w:hAnsi="微软雅黑" w:cs="Arial" w:hint="eastAsia"/>
          <w:kern w:val="0"/>
          <w:sz w:val="28"/>
          <w:szCs w:val="28"/>
        </w:rPr>
        <w:t>按</w:t>
      </w:r>
      <w:r>
        <w:rPr>
          <w:rFonts w:ascii="仿宋_GB2312" w:eastAsia="仿宋_GB2312" w:hAnsi="微软雅黑" w:cs="Arial" w:hint="eastAsia"/>
          <w:kern w:val="0"/>
          <w:sz w:val="28"/>
          <w:szCs w:val="28"/>
        </w:rPr>
        <w:t>C</w:t>
      </w:r>
      <w:r>
        <w:rPr>
          <w:rFonts w:ascii="仿宋_GB2312" w:eastAsia="仿宋_GB2312" w:hAnsi="微软雅黑" w:cs="Arial" w:hint="eastAsia"/>
          <w:kern w:val="0"/>
          <w:sz w:val="28"/>
          <w:szCs w:val="28"/>
        </w:rPr>
        <w:t>类博士发放基础性安家费、购房补贴和科研启动费，经考核</w:t>
      </w:r>
      <w:r>
        <w:rPr>
          <w:rFonts w:ascii="仿宋_GB2312" w:eastAsia="仿宋_GB2312" w:hAnsi="微软雅黑" w:cs="Arial" w:hint="eastAsia"/>
          <w:kern w:val="0"/>
          <w:sz w:val="28"/>
          <w:szCs w:val="28"/>
        </w:rPr>
        <w:t>后</w:t>
      </w:r>
      <w:r>
        <w:rPr>
          <w:rFonts w:ascii="仿宋_GB2312" w:eastAsia="仿宋_GB2312" w:hAnsi="微软雅黑" w:cs="Arial" w:hint="eastAsia"/>
          <w:kern w:val="0"/>
          <w:sz w:val="28"/>
          <w:szCs w:val="28"/>
        </w:rPr>
        <w:t>达到学校“明珠学者”第一层次、第二层次人才任务要求的，</w:t>
      </w:r>
      <w:r>
        <w:rPr>
          <w:rFonts w:ascii="仿宋_GB2312" w:eastAsia="仿宋_GB2312" w:hAnsi="微软雅黑" w:cs="Arial" w:hint="eastAsia"/>
          <w:kern w:val="0"/>
          <w:sz w:val="28"/>
          <w:szCs w:val="28"/>
        </w:rPr>
        <w:t>分别按照</w:t>
      </w:r>
      <w:r>
        <w:rPr>
          <w:rFonts w:ascii="仿宋_GB2312" w:eastAsia="仿宋_GB2312" w:hAnsi="微软雅黑" w:cs="Arial" w:hint="eastAsia"/>
          <w:kern w:val="0"/>
          <w:sz w:val="28"/>
          <w:szCs w:val="28"/>
        </w:rPr>
        <w:t>A</w:t>
      </w:r>
      <w:r>
        <w:rPr>
          <w:rFonts w:ascii="仿宋_GB2312" w:eastAsia="仿宋_GB2312" w:hAnsi="微软雅黑" w:cs="Arial" w:hint="eastAsia"/>
          <w:kern w:val="0"/>
          <w:sz w:val="28"/>
          <w:szCs w:val="28"/>
        </w:rPr>
        <w:t>类、</w:t>
      </w:r>
      <w:r>
        <w:rPr>
          <w:rFonts w:ascii="仿宋_GB2312" w:eastAsia="仿宋_GB2312" w:hAnsi="微软雅黑" w:cs="Arial" w:hint="eastAsia"/>
          <w:kern w:val="0"/>
          <w:sz w:val="28"/>
          <w:szCs w:val="28"/>
        </w:rPr>
        <w:t>B</w:t>
      </w:r>
      <w:r>
        <w:rPr>
          <w:rFonts w:ascii="仿宋_GB2312" w:eastAsia="仿宋_GB2312" w:hAnsi="微软雅黑" w:cs="Arial" w:hint="eastAsia"/>
          <w:kern w:val="0"/>
          <w:sz w:val="28"/>
          <w:szCs w:val="28"/>
        </w:rPr>
        <w:t>类博士</w:t>
      </w:r>
      <w:r>
        <w:rPr>
          <w:rFonts w:ascii="仿宋_GB2312" w:eastAsia="仿宋_GB2312" w:hAnsi="微软雅黑" w:cs="Arial" w:hint="eastAsia"/>
          <w:kern w:val="0"/>
          <w:sz w:val="28"/>
          <w:szCs w:val="28"/>
        </w:rPr>
        <w:t>发放激励性安家费和条件建设费；②</w:t>
      </w:r>
      <w:r>
        <w:rPr>
          <w:rFonts w:ascii="仿宋_GB2312" w:eastAsia="仿宋_GB2312" w:hAnsi="微软雅黑" w:cs="Arial" w:hint="eastAsia"/>
          <w:kern w:val="0"/>
          <w:sz w:val="28"/>
          <w:szCs w:val="28"/>
        </w:rPr>
        <w:t xml:space="preserve"> </w:t>
      </w:r>
      <w:r>
        <w:rPr>
          <w:rFonts w:ascii="仿宋_GB2312" w:eastAsia="仿宋_GB2312" w:hAnsi="微软雅黑" w:cs="Arial" w:hint="eastAsia"/>
          <w:kern w:val="0"/>
          <w:sz w:val="28"/>
          <w:szCs w:val="28"/>
        </w:rPr>
        <w:t>具有正高职称的博士比照同类博士的基础性安家费增加</w:t>
      </w:r>
      <w:r>
        <w:rPr>
          <w:rFonts w:ascii="仿宋_GB2312" w:eastAsia="仿宋_GB2312" w:hAnsi="微软雅黑" w:cs="Arial" w:hint="eastAsia"/>
          <w:kern w:val="0"/>
          <w:sz w:val="28"/>
          <w:szCs w:val="28"/>
        </w:rPr>
        <w:t>10</w:t>
      </w:r>
      <w:r>
        <w:rPr>
          <w:rFonts w:ascii="仿宋_GB2312" w:eastAsia="仿宋_GB2312" w:hAnsi="微软雅黑" w:cs="Arial" w:hint="eastAsia"/>
          <w:kern w:val="0"/>
          <w:sz w:val="28"/>
          <w:szCs w:val="28"/>
        </w:rPr>
        <w:t>万元</w:t>
      </w:r>
      <w:r>
        <w:rPr>
          <w:rFonts w:ascii="仿宋_GB2312" w:eastAsia="仿宋_GB2312" w:hAnsi="微软雅黑" w:cs="Arial" w:hint="eastAsia"/>
          <w:kern w:val="0"/>
          <w:sz w:val="28"/>
          <w:szCs w:val="28"/>
        </w:rPr>
        <w:t>，</w:t>
      </w:r>
      <w:r>
        <w:rPr>
          <w:rFonts w:ascii="仿宋_GB2312" w:eastAsia="仿宋_GB2312" w:hAnsi="微软雅黑" w:cs="Arial" w:hint="eastAsia"/>
          <w:kern w:val="0"/>
          <w:sz w:val="28"/>
          <w:szCs w:val="28"/>
        </w:rPr>
        <w:t>具有副高职称的博士、博士后出站人员比照同类博士的基础性安家费增加</w:t>
      </w:r>
      <w:r>
        <w:rPr>
          <w:rFonts w:ascii="仿宋_GB2312" w:eastAsia="仿宋_GB2312" w:hAnsi="微软雅黑" w:cs="Arial" w:hint="eastAsia"/>
          <w:kern w:val="0"/>
          <w:sz w:val="28"/>
          <w:szCs w:val="28"/>
        </w:rPr>
        <w:t>5</w:t>
      </w:r>
      <w:r>
        <w:rPr>
          <w:rFonts w:ascii="仿宋_GB2312" w:eastAsia="仿宋_GB2312" w:hAnsi="微软雅黑" w:cs="Arial" w:hint="eastAsia"/>
          <w:kern w:val="0"/>
          <w:sz w:val="28"/>
          <w:szCs w:val="28"/>
        </w:rPr>
        <w:t>万元；</w:t>
      </w:r>
      <w:r>
        <w:rPr>
          <w:rFonts w:ascii="仿宋_GB2312" w:eastAsia="仿宋_GB2312" w:hAnsi="微软雅黑" w:cs="Arial"/>
          <w:kern w:val="0"/>
          <w:sz w:val="28"/>
          <w:szCs w:val="28"/>
        </w:rPr>
        <w:t>③</w:t>
      </w:r>
      <w:r>
        <w:rPr>
          <w:rFonts w:ascii="仿宋_GB2312" w:eastAsia="仿宋_GB2312" w:hAnsi="微软雅黑" w:cs="Arial" w:hint="eastAsia"/>
          <w:kern w:val="0"/>
          <w:sz w:val="28"/>
          <w:szCs w:val="28"/>
        </w:rPr>
        <w:t>英语、体育、音乐、美术等学科博士，安家费增加</w:t>
      </w:r>
      <w:r>
        <w:rPr>
          <w:rFonts w:ascii="仿宋_GB2312" w:eastAsia="仿宋_GB2312" w:hAnsi="微软雅黑" w:cs="Arial" w:hint="eastAsia"/>
          <w:kern w:val="0"/>
          <w:sz w:val="28"/>
          <w:szCs w:val="28"/>
        </w:rPr>
        <w:t>10</w:t>
      </w:r>
      <w:r>
        <w:rPr>
          <w:rFonts w:ascii="仿宋_GB2312" w:eastAsia="仿宋_GB2312" w:hAnsi="微软雅黑" w:cs="Arial" w:hint="eastAsia"/>
          <w:kern w:val="0"/>
          <w:sz w:val="28"/>
          <w:szCs w:val="28"/>
        </w:rPr>
        <w:t>万元；④如夫妻双方均为博士研究生，且双方均符合我校人才引进计划和政策要求，两人分别按对应政策发放安家费；</w:t>
      </w:r>
      <w:r>
        <w:rPr>
          <w:rFonts w:ascii="仿宋_GB2312" w:eastAsia="仿宋_GB2312" w:hAnsi="仿宋_GB2312" w:cs="仿宋_GB2312" w:hint="eastAsia"/>
          <w:kern w:val="0"/>
          <w:sz w:val="28"/>
          <w:szCs w:val="28"/>
        </w:rPr>
        <w:t>⑤</w:t>
      </w:r>
      <w:r>
        <w:rPr>
          <w:rFonts w:ascii="仿宋_GB2312" w:eastAsia="仿宋_GB2312" w:hAnsi="微软雅黑" w:cs="Arial" w:hint="eastAsia"/>
          <w:kern w:val="0"/>
          <w:sz w:val="28"/>
          <w:szCs w:val="28"/>
        </w:rPr>
        <w:t>海外博士毕业院校排名在上海交通大学《世界大学学术排名》、英国泰晤士报《全球顶尖大学排行榜》排名中前</w:t>
      </w:r>
      <w:r>
        <w:rPr>
          <w:rFonts w:ascii="仿宋_GB2312" w:eastAsia="仿宋_GB2312" w:hAnsi="微软雅黑" w:cs="Arial" w:hint="eastAsia"/>
          <w:kern w:val="0"/>
          <w:sz w:val="28"/>
          <w:szCs w:val="28"/>
        </w:rPr>
        <w:t>300</w:t>
      </w:r>
      <w:r>
        <w:rPr>
          <w:rFonts w:ascii="仿宋_GB2312" w:eastAsia="仿宋_GB2312" w:hAnsi="微软雅黑" w:cs="Arial" w:hint="eastAsia"/>
          <w:kern w:val="0"/>
          <w:sz w:val="28"/>
          <w:szCs w:val="28"/>
        </w:rPr>
        <w:t>名者（按最新排名），安家费增加</w:t>
      </w:r>
      <w:r>
        <w:rPr>
          <w:rFonts w:ascii="仿宋_GB2312" w:eastAsia="仿宋_GB2312" w:hAnsi="微软雅黑" w:cs="Arial" w:hint="eastAsia"/>
          <w:kern w:val="0"/>
          <w:sz w:val="28"/>
          <w:szCs w:val="28"/>
        </w:rPr>
        <w:t>5</w:t>
      </w:r>
      <w:r>
        <w:rPr>
          <w:rFonts w:ascii="仿宋_GB2312" w:eastAsia="仿宋_GB2312" w:hAnsi="微软雅黑" w:cs="Arial" w:hint="eastAsia"/>
          <w:kern w:val="0"/>
          <w:sz w:val="28"/>
          <w:szCs w:val="28"/>
        </w:rPr>
        <w:t>万元；</w:t>
      </w:r>
      <w:r>
        <w:rPr>
          <w:rFonts w:ascii="仿宋_GB2312" w:eastAsia="仿宋_GB2312" w:hAnsi="仿宋_GB2312" w:cs="仿宋_GB2312" w:hint="eastAsia"/>
          <w:kern w:val="0"/>
          <w:sz w:val="28"/>
          <w:szCs w:val="28"/>
        </w:rPr>
        <w:t>⑥</w:t>
      </w:r>
      <w:r>
        <w:rPr>
          <w:rFonts w:ascii="仿宋_GB2312" w:eastAsia="仿宋_GB2312" w:hAnsi="微软雅黑" w:cs="Arial" w:hint="eastAsia"/>
          <w:kern w:val="0"/>
          <w:sz w:val="28"/>
          <w:szCs w:val="28"/>
        </w:rPr>
        <w:t>特别优秀人才</w:t>
      </w:r>
      <w:r>
        <w:rPr>
          <w:rFonts w:ascii="仿宋_GB2312" w:eastAsia="仿宋_GB2312" w:hAnsi="微软雅黑" w:cs="Arial" w:hint="eastAsia"/>
          <w:kern w:val="0"/>
          <w:sz w:val="28"/>
          <w:szCs w:val="28"/>
        </w:rPr>
        <w:t>的</w:t>
      </w:r>
      <w:r>
        <w:rPr>
          <w:rFonts w:ascii="仿宋_GB2312" w:eastAsia="仿宋_GB2312" w:hAnsi="微软雅黑" w:cs="Arial" w:hint="eastAsia"/>
          <w:kern w:val="0"/>
          <w:sz w:val="28"/>
          <w:szCs w:val="28"/>
        </w:rPr>
        <w:t>待遇在引进时按照“一事一议”原则研究决定。</w:t>
      </w:r>
    </w:p>
    <w:p w:rsidR="005461DD" w:rsidRDefault="00DB03B2">
      <w:pPr>
        <w:widowControl/>
        <w:shd w:val="clear" w:color="auto" w:fill="FFFFFF"/>
        <w:spacing w:line="520" w:lineRule="exact"/>
        <w:ind w:firstLineChars="150" w:firstLine="422"/>
        <w:jc w:val="left"/>
        <w:rPr>
          <w:rFonts w:ascii="仿宋_GB2312" w:eastAsia="仿宋_GB2312" w:hAnsi="微软雅黑" w:cs="Arial"/>
          <w:b/>
          <w:kern w:val="0"/>
          <w:sz w:val="28"/>
          <w:szCs w:val="28"/>
        </w:rPr>
      </w:pPr>
      <w:r>
        <w:rPr>
          <w:rFonts w:ascii="仿宋_GB2312" w:eastAsia="仿宋_GB2312" w:hAnsi="微软雅黑" w:cs="Arial" w:hint="eastAsia"/>
          <w:b/>
          <w:kern w:val="0"/>
          <w:sz w:val="28"/>
          <w:szCs w:val="28"/>
        </w:rPr>
        <w:t>（</w:t>
      </w:r>
      <w:r>
        <w:rPr>
          <w:rFonts w:ascii="仿宋_GB2312" w:eastAsia="仿宋_GB2312" w:hAnsi="微软雅黑" w:cs="Arial" w:hint="eastAsia"/>
          <w:b/>
          <w:kern w:val="0"/>
          <w:sz w:val="28"/>
          <w:szCs w:val="28"/>
        </w:rPr>
        <w:t>2</w:t>
      </w:r>
      <w:r>
        <w:rPr>
          <w:rFonts w:ascii="仿宋_GB2312" w:eastAsia="仿宋_GB2312" w:hAnsi="微软雅黑" w:cs="Arial" w:hint="eastAsia"/>
          <w:b/>
          <w:kern w:val="0"/>
          <w:sz w:val="28"/>
          <w:szCs w:val="28"/>
        </w:rPr>
        <w:t>）经费发放</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lastRenderedPageBreak/>
        <w:t>①基础性安家费可一次性支付，具体支付办法按学校有关规定执行。</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②不需要学校提供周转房源（周转房源</w:t>
      </w:r>
      <w:r>
        <w:rPr>
          <w:rFonts w:ascii="仿宋_GB2312" w:eastAsia="仿宋_GB2312" w:hAnsi="微软雅黑" w:cs="Arial" w:hint="eastAsia"/>
          <w:kern w:val="0"/>
          <w:sz w:val="28"/>
          <w:szCs w:val="28"/>
        </w:rPr>
        <w:t>70</w:t>
      </w:r>
      <w:r>
        <w:rPr>
          <w:rFonts w:ascii="仿宋_GB2312" w:eastAsia="仿宋_GB2312" w:hAnsi="微软雅黑" w:cs="Arial" w:hint="eastAsia"/>
          <w:kern w:val="0"/>
          <w:sz w:val="28"/>
          <w:szCs w:val="28"/>
        </w:rPr>
        <w:t>平米左右，首聘服务</w:t>
      </w:r>
      <w:proofErr w:type="gramStart"/>
      <w:r>
        <w:rPr>
          <w:rFonts w:ascii="仿宋_GB2312" w:eastAsia="仿宋_GB2312" w:hAnsi="微软雅黑" w:cs="Arial" w:hint="eastAsia"/>
          <w:kern w:val="0"/>
          <w:sz w:val="28"/>
          <w:szCs w:val="28"/>
        </w:rPr>
        <w:t>期内免房租</w:t>
      </w:r>
      <w:proofErr w:type="gramEnd"/>
      <w:r>
        <w:rPr>
          <w:rFonts w:ascii="仿宋_GB2312" w:eastAsia="仿宋_GB2312" w:hAnsi="微软雅黑" w:cs="Arial" w:hint="eastAsia"/>
          <w:kern w:val="0"/>
          <w:sz w:val="28"/>
          <w:szCs w:val="28"/>
        </w:rPr>
        <w:t>），购（租）房补贴按</w:t>
      </w:r>
      <w:r>
        <w:rPr>
          <w:rFonts w:ascii="仿宋_GB2312" w:eastAsia="仿宋_GB2312" w:hAnsi="微软雅黑" w:cs="Arial" w:hint="eastAsia"/>
          <w:kern w:val="0"/>
          <w:sz w:val="28"/>
          <w:szCs w:val="28"/>
        </w:rPr>
        <w:t>5</w:t>
      </w:r>
      <w:r>
        <w:rPr>
          <w:rFonts w:ascii="仿宋_GB2312" w:eastAsia="仿宋_GB2312" w:hAnsi="微软雅黑" w:cs="Arial" w:hint="eastAsia"/>
          <w:kern w:val="0"/>
          <w:sz w:val="28"/>
          <w:szCs w:val="28"/>
        </w:rPr>
        <w:t>年平均发放；需要学校提供周转房源，减发购（租）房补贴</w:t>
      </w:r>
      <w:r>
        <w:rPr>
          <w:rFonts w:ascii="仿宋_GB2312" w:eastAsia="仿宋_GB2312" w:hAnsi="微软雅黑" w:cs="Arial" w:hint="eastAsia"/>
          <w:kern w:val="0"/>
          <w:sz w:val="28"/>
          <w:szCs w:val="28"/>
        </w:rPr>
        <w:t>9</w:t>
      </w:r>
      <w:r>
        <w:rPr>
          <w:rFonts w:ascii="仿宋_GB2312" w:eastAsia="仿宋_GB2312" w:hAnsi="微软雅黑" w:cs="Arial" w:hint="eastAsia"/>
          <w:kern w:val="0"/>
          <w:sz w:val="28"/>
          <w:szCs w:val="28"/>
        </w:rPr>
        <w:t>万元。</w:t>
      </w:r>
      <w:r>
        <w:rPr>
          <w:rFonts w:ascii="仿宋_GB2312" w:eastAsia="仿宋_GB2312" w:hAnsi="微软雅黑" w:cs="Arial"/>
          <w:kern w:val="0"/>
          <w:sz w:val="28"/>
          <w:szCs w:val="28"/>
        </w:rPr>
        <w:t xml:space="preserve"> </w:t>
      </w:r>
    </w:p>
    <w:p w:rsidR="005461DD" w:rsidRDefault="00DB03B2">
      <w:pPr>
        <w:widowControl/>
        <w:shd w:val="clear" w:color="auto" w:fill="FFFFFF"/>
        <w:spacing w:line="520" w:lineRule="exact"/>
        <w:ind w:leftChars="266" w:left="559"/>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③科研启动费以博士科研基金项目申报方式获得，分两次拨付。</w:t>
      </w:r>
      <w:r>
        <w:rPr>
          <w:rFonts w:ascii="仿宋_GB2312" w:eastAsia="仿宋_GB2312" w:hAnsi="微软雅黑" w:cs="Arial" w:hint="eastAsia"/>
          <w:kern w:val="0"/>
          <w:sz w:val="28"/>
          <w:szCs w:val="28"/>
        </w:rPr>
        <w:fldChar w:fldCharType="begin"/>
      </w:r>
      <w:r>
        <w:rPr>
          <w:rFonts w:ascii="仿宋_GB2312" w:eastAsia="仿宋_GB2312" w:hAnsi="微软雅黑" w:cs="Arial" w:hint="eastAsia"/>
          <w:kern w:val="0"/>
          <w:sz w:val="28"/>
          <w:szCs w:val="28"/>
        </w:rPr>
        <w:instrText xml:space="preserve"> = 4 \* GB3 </w:instrText>
      </w:r>
      <w:r>
        <w:rPr>
          <w:rFonts w:ascii="仿宋_GB2312" w:eastAsia="仿宋_GB2312" w:hAnsi="微软雅黑" w:cs="Arial" w:hint="eastAsia"/>
          <w:kern w:val="0"/>
          <w:sz w:val="28"/>
          <w:szCs w:val="28"/>
        </w:rPr>
        <w:fldChar w:fldCharType="separate"/>
      </w:r>
      <w:r>
        <w:rPr>
          <w:rFonts w:ascii="仿宋_GB2312" w:eastAsia="仿宋_GB2312" w:hAnsi="微软雅黑" w:cs="Arial" w:hint="eastAsia"/>
          <w:kern w:val="0"/>
          <w:sz w:val="28"/>
          <w:szCs w:val="28"/>
        </w:rPr>
        <w:t>④</w:t>
      </w:r>
      <w:r>
        <w:rPr>
          <w:rFonts w:ascii="仿宋_GB2312" w:eastAsia="仿宋_GB2312" w:hAnsi="微软雅黑" w:cs="Arial" w:hint="eastAsia"/>
          <w:kern w:val="0"/>
          <w:sz w:val="28"/>
          <w:szCs w:val="28"/>
        </w:rPr>
        <w:fldChar w:fldCharType="end"/>
      </w:r>
      <w:r>
        <w:rPr>
          <w:rFonts w:ascii="仿宋_GB2312" w:eastAsia="仿宋_GB2312" w:hAnsi="微软雅黑" w:cs="Arial" w:hint="eastAsia"/>
          <w:kern w:val="0"/>
          <w:sz w:val="28"/>
          <w:szCs w:val="28"/>
        </w:rPr>
        <w:t>激励性安家费与条件建设经费发放办法：</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fldChar w:fldCharType="begin"/>
      </w:r>
      <w:r>
        <w:rPr>
          <w:rFonts w:ascii="仿宋_GB2312" w:eastAsia="仿宋_GB2312" w:hAnsi="微软雅黑" w:cs="Arial" w:hint="eastAsia"/>
          <w:kern w:val="0"/>
          <w:sz w:val="28"/>
          <w:szCs w:val="28"/>
        </w:rPr>
        <w:instrText xml:space="preserve"> = 1 \* ROMAN \* MERGEFORMAT </w:instrText>
      </w:r>
      <w:r>
        <w:rPr>
          <w:rFonts w:ascii="仿宋_GB2312" w:eastAsia="仿宋_GB2312" w:hAnsi="微软雅黑" w:cs="Arial" w:hint="eastAsia"/>
          <w:kern w:val="0"/>
          <w:sz w:val="28"/>
          <w:szCs w:val="28"/>
        </w:rPr>
        <w:fldChar w:fldCharType="separate"/>
      </w:r>
      <w:r>
        <w:rPr>
          <w:rFonts w:ascii="仿宋_GB2312" w:eastAsia="仿宋_GB2312" w:hAnsi="微软雅黑" w:cs="Arial" w:hint="eastAsia"/>
          <w:kern w:val="0"/>
          <w:sz w:val="28"/>
          <w:szCs w:val="28"/>
        </w:rPr>
        <w:t>I</w:t>
      </w:r>
      <w:r>
        <w:rPr>
          <w:rFonts w:ascii="仿宋_GB2312" w:eastAsia="仿宋_GB2312" w:hAnsi="微软雅黑" w:cs="Arial" w:hint="eastAsia"/>
          <w:kern w:val="0"/>
          <w:sz w:val="28"/>
          <w:szCs w:val="28"/>
        </w:rPr>
        <w:fldChar w:fldCharType="end"/>
      </w:r>
      <w:r>
        <w:rPr>
          <w:rFonts w:ascii="仿宋_GB2312" w:eastAsia="仿宋_GB2312" w:hAnsi="微软雅黑" w:cs="Arial" w:hint="eastAsia"/>
          <w:kern w:val="0"/>
          <w:sz w:val="28"/>
          <w:szCs w:val="28"/>
        </w:rPr>
        <w:t>.A</w:t>
      </w:r>
      <w:r>
        <w:rPr>
          <w:rFonts w:ascii="仿宋_GB2312" w:eastAsia="仿宋_GB2312" w:hAnsi="微软雅黑" w:cs="Arial" w:hint="eastAsia"/>
          <w:kern w:val="0"/>
          <w:sz w:val="28"/>
          <w:szCs w:val="28"/>
        </w:rPr>
        <w:t>类博士在首聘期前</w:t>
      </w:r>
      <w:r>
        <w:rPr>
          <w:rFonts w:ascii="仿宋_GB2312" w:eastAsia="仿宋_GB2312" w:hAnsi="微软雅黑" w:cs="Arial" w:hint="eastAsia"/>
          <w:kern w:val="0"/>
          <w:sz w:val="28"/>
          <w:szCs w:val="28"/>
        </w:rPr>
        <w:t>4</w:t>
      </w:r>
      <w:r>
        <w:rPr>
          <w:rFonts w:ascii="仿宋_GB2312" w:eastAsia="仿宋_GB2312" w:hAnsi="微软雅黑" w:cs="Arial" w:hint="eastAsia"/>
          <w:kern w:val="0"/>
          <w:sz w:val="28"/>
          <w:szCs w:val="28"/>
        </w:rPr>
        <w:t>年内完成学校“明珠学者”第一层次人才考核任务后，发放激励性安家费和使用条件建设经费；</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fldChar w:fldCharType="begin"/>
      </w:r>
      <w:r>
        <w:rPr>
          <w:rFonts w:ascii="仿宋_GB2312" w:eastAsia="仿宋_GB2312" w:hAnsi="微软雅黑" w:cs="Arial" w:hint="eastAsia"/>
          <w:kern w:val="0"/>
          <w:sz w:val="28"/>
          <w:szCs w:val="28"/>
        </w:rPr>
        <w:instrText xml:space="preserve"> = 2 \* ROMAN \* MERGEFORMAT </w:instrText>
      </w:r>
      <w:r>
        <w:rPr>
          <w:rFonts w:ascii="仿宋_GB2312" w:eastAsia="仿宋_GB2312" w:hAnsi="微软雅黑" w:cs="Arial" w:hint="eastAsia"/>
          <w:kern w:val="0"/>
          <w:sz w:val="28"/>
          <w:szCs w:val="28"/>
        </w:rPr>
        <w:fldChar w:fldCharType="separate"/>
      </w:r>
      <w:r>
        <w:rPr>
          <w:rFonts w:ascii="仿宋_GB2312" w:eastAsia="仿宋_GB2312" w:hAnsi="微软雅黑" w:cs="Arial" w:hint="eastAsia"/>
          <w:kern w:val="0"/>
          <w:sz w:val="28"/>
          <w:szCs w:val="28"/>
        </w:rPr>
        <w:t>I</w:t>
      </w:r>
      <w:r>
        <w:rPr>
          <w:rFonts w:ascii="仿宋_GB2312" w:eastAsia="仿宋_GB2312" w:hAnsi="微软雅黑" w:cs="Arial" w:hint="eastAsia"/>
          <w:kern w:val="0"/>
          <w:sz w:val="28"/>
          <w:szCs w:val="28"/>
        </w:rPr>
        <w:t>I</w:t>
      </w:r>
      <w:r>
        <w:rPr>
          <w:rFonts w:ascii="仿宋_GB2312" w:eastAsia="仿宋_GB2312" w:hAnsi="微软雅黑" w:cs="Arial" w:hint="eastAsia"/>
          <w:kern w:val="0"/>
          <w:sz w:val="28"/>
          <w:szCs w:val="28"/>
        </w:rPr>
        <w:fldChar w:fldCharType="end"/>
      </w:r>
      <w:r>
        <w:rPr>
          <w:rFonts w:ascii="仿宋_GB2312" w:eastAsia="仿宋_GB2312" w:hAnsi="微软雅黑" w:cs="Arial" w:hint="eastAsia"/>
          <w:kern w:val="0"/>
          <w:sz w:val="28"/>
          <w:szCs w:val="28"/>
        </w:rPr>
        <w:t>.B</w:t>
      </w:r>
      <w:r>
        <w:rPr>
          <w:rFonts w:ascii="仿宋_GB2312" w:eastAsia="仿宋_GB2312" w:hAnsi="微软雅黑" w:cs="Arial" w:hint="eastAsia"/>
          <w:kern w:val="0"/>
          <w:sz w:val="28"/>
          <w:szCs w:val="28"/>
        </w:rPr>
        <w:t>类博士在首聘期前</w:t>
      </w:r>
      <w:r>
        <w:rPr>
          <w:rFonts w:ascii="仿宋_GB2312" w:eastAsia="仿宋_GB2312" w:hAnsi="微软雅黑" w:cs="Arial" w:hint="eastAsia"/>
          <w:kern w:val="0"/>
          <w:sz w:val="28"/>
          <w:szCs w:val="28"/>
        </w:rPr>
        <w:t>4</w:t>
      </w:r>
      <w:r>
        <w:rPr>
          <w:rFonts w:ascii="仿宋_GB2312" w:eastAsia="仿宋_GB2312" w:hAnsi="微软雅黑" w:cs="Arial" w:hint="eastAsia"/>
          <w:kern w:val="0"/>
          <w:sz w:val="28"/>
          <w:szCs w:val="28"/>
        </w:rPr>
        <w:t>年内完成学校“明珠学者”第二层次人才考核任务后，发放激励性安家费和使用条件建设经费；</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fldChar w:fldCharType="begin"/>
      </w:r>
      <w:r>
        <w:rPr>
          <w:rFonts w:ascii="仿宋_GB2312" w:eastAsia="仿宋_GB2312" w:hAnsi="微软雅黑" w:cs="Arial" w:hint="eastAsia"/>
          <w:kern w:val="0"/>
          <w:sz w:val="28"/>
          <w:szCs w:val="28"/>
        </w:rPr>
        <w:instrText xml:space="preserve"> = 3 \* ROMAN \* MERGEFORMAT </w:instrText>
      </w:r>
      <w:r>
        <w:rPr>
          <w:rFonts w:ascii="仿宋_GB2312" w:eastAsia="仿宋_GB2312" w:hAnsi="微软雅黑" w:cs="Arial" w:hint="eastAsia"/>
          <w:kern w:val="0"/>
          <w:sz w:val="28"/>
          <w:szCs w:val="28"/>
        </w:rPr>
        <w:fldChar w:fldCharType="separate"/>
      </w:r>
      <w:proofErr w:type="gramStart"/>
      <w:r>
        <w:rPr>
          <w:rFonts w:ascii="仿宋_GB2312" w:eastAsia="仿宋_GB2312" w:hAnsi="微软雅黑" w:cs="Arial" w:hint="eastAsia"/>
          <w:kern w:val="0"/>
          <w:sz w:val="28"/>
          <w:szCs w:val="28"/>
        </w:rPr>
        <w:t>III</w:t>
      </w:r>
      <w:r>
        <w:rPr>
          <w:rFonts w:ascii="仿宋_GB2312" w:eastAsia="仿宋_GB2312" w:hAnsi="微软雅黑" w:cs="Arial" w:hint="eastAsia"/>
          <w:kern w:val="0"/>
          <w:sz w:val="28"/>
          <w:szCs w:val="28"/>
        </w:rPr>
        <w:fldChar w:fldCharType="end"/>
      </w:r>
      <w:r>
        <w:rPr>
          <w:rFonts w:ascii="仿宋_GB2312" w:eastAsia="仿宋_GB2312" w:hAnsi="微软雅黑" w:cs="Arial" w:hint="eastAsia"/>
          <w:kern w:val="0"/>
          <w:sz w:val="28"/>
          <w:szCs w:val="28"/>
        </w:rPr>
        <w:t>.</w:t>
      </w:r>
      <w:proofErr w:type="gramEnd"/>
      <w:r>
        <w:rPr>
          <w:rFonts w:ascii="仿宋_GB2312" w:eastAsia="仿宋_GB2312" w:hAnsi="微软雅黑" w:cs="Arial" w:hint="eastAsia"/>
          <w:kern w:val="0"/>
          <w:sz w:val="28"/>
          <w:szCs w:val="28"/>
        </w:rPr>
        <w:t xml:space="preserve"> A</w:t>
      </w:r>
      <w:r>
        <w:rPr>
          <w:rFonts w:ascii="仿宋_GB2312" w:eastAsia="仿宋_GB2312" w:hAnsi="微软雅黑" w:cs="Arial" w:hint="eastAsia"/>
          <w:kern w:val="0"/>
          <w:sz w:val="28"/>
          <w:szCs w:val="28"/>
        </w:rPr>
        <w:t>类博士、</w:t>
      </w:r>
      <w:r>
        <w:rPr>
          <w:rFonts w:ascii="仿宋_GB2312" w:eastAsia="仿宋_GB2312" w:hAnsi="微软雅黑" w:cs="Arial" w:hint="eastAsia"/>
          <w:kern w:val="0"/>
          <w:sz w:val="28"/>
          <w:szCs w:val="28"/>
        </w:rPr>
        <w:t>B</w:t>
      </w:r>
      <w:r>
        <w:rPr>
          <w:rFonts w:ascii="仿宋_GB2312" w:eastAsia="仿宋_GB2312" w:hAnsi="微软雅黑" w:cs="Arial" w:hint="eastAsia"/>
          <w:kern w:val="0"/>
          <w:sz w:val="28"/>
          <w:szCs w:val="28"/>
        </w:rPr>
        <w:t>类博士在首聘期前</w:t>
      </w:r>
      <w:r>
        <w:rPr>
          <w:rFonts w:ascii="仿宋_GB2312" w:eastAsia="仿宋_GB2312" w:hAnsi="微软雅黑" w:cs="Arial" w:hint="eastAsia"/>
          <w:kern w:val="0"/>
          <w:sz w:val="28"/>
          <w:szCs w:val="28"/>
        </w:rPr>
        <w:t>4</w:t>
      </w:r>
      <w:r>
        <w:rPr>
          <w:rFonts w:ascii="仿宋_GB2312" w:eastAsia="仿宋_GB2312" w:hAnsi="微软雅黑" w:cs="Arial" w:hint="eastAsia"/>
          <w:kern w:val="0"/>
          <w:sz w:val="28"/>
          <w:szCs w:val="28"/>
        </w:rPr>
        <w:t>年内取得下列成果之一者，发放激励性安家费和使用条件建设经费。</w:t>
      </w:r>
    </w:p>
    <w:p w:rsidR="005461DD" w:rsidRDefault="00DB03B2">
      <w:pPr>
        <w:spacing w:line="520" w:lineRule="exact"/>
        <w:ind w:firstLineChars="200" w:firstLine="560"/>
        <w:rPr>
          <w:rFonts w:ascii="仿宋_GB2312" w:eastAsia="仿宋_GB2312" w:hAnsi="微软雅黑" w:cs="Arial"/>
          <w:kern w:val="0"/>
          <w:sz w:val="28"/>
          <w:szCs w:val="28"/>
        </w:rPr>
      </w:pPr>
      <w:r>
        <w:rPr>
          <w:rFonts w:ascii="仿宋_GB2312" w:eastAsia="仿宋_GB2312" w:hAnsi="微软雅黑" w:cs="Arial" w:hint="eastAsia"/>
          <w:kern w:val="0"/>
          <w:sz w:val="28"/>
          <w:szCs w:val="28"/>
        </w:rPr>
        <w:t>①</w:t>
      </w:r>
      <w:r>
        <w:rPr>
          <w:rFonts w:ascii="仿宋_GB2312" w:eastAsia="仿宋_GB2312" w:hAnsi="微软雅黑" w:cs="Arial" w:hint="eastAsia"/>
          <w:kern w:val="0"/>
          <w:sz w:val="28"/>
          <w:szCs w:val="28"/>
        </w:rPr>
        <w:t xml:space="preserve"> </w:t>
      </w:r>
      <w:r>
        <w:rPr>
          <w:rFonts w:ascii="仿宋_GB2312" w:eastAsia="仿宋_GB2312" w:hAnsi="微软雅黑" w:cs="Arial" w:hint="eastAsia"/>
          <w:kern w:val="0"/>
          <w:sz w:val="28"/>
          <w:szCs w:val="28"/>
        </w:rPr>
        <w:t>在</w:t>
      </w:r>
      <w:r>
        <w:rPr>
          <w:rFonts w:ascii="仿宋_GB2312" w:eastAsia="仿宋_GB2312" w:hAnsi="微软雅黑" w:cs="Arial" w:hint="eastAsia"/>
          <w:kern w:val="0"/>
          <w:sz w:val="28"/>
          <w:szCs w:val="28"/>
        </w:rPr>
        <w:t>Science</w:t>
      </w:r>
      <w:r>
        <w:rPr>
          <w:rFonts w:ascii="仿宋_GB2312" w:eastAsia="仿宋_GB2312" w:hAnsi="微软雅黑" w:cs="Arial" w:hint="eastAsia"/>
          <w:kern w:val="0"/>
          <w:sz w:val="28"/>
          <w:szCs w:val="28"/>
        </w:rPr>
        <w:t>或</w:t>
      </w:r>
      <w:r>
        <w:rPr>
          <w:rFonts w:ascii="仿宋_GB2312" w:eastAsia="仿宋_GB2312" w:hAnsi="微软雅黑" w:cs="Arial" w:hint="eastAsia"/>
          <w:kern w:val="0"/>
          <w:sz w:val="28"/>
          <w:szCs w:val="28"/>
        </w:rPr>
        <w:t>Nature</w:t>
      </w:r>
      <w:r>
        <w:rPr>
          <w:rFonts w:ascii="仿宋_GB2312" w:eastAsia="仿宋_GB2312" w:hAnsi="微软雅黑" w:cs="Arial" w:hint="eastAsia"/>
          <w:kern w:val="0"/>
          <w:sz w:val="28"/>
          <w:szCs w:val="28"/>
        </w:rPr>
        <w:t>上发表文章的；</w:t>
      </w:r>
    </w:p>
    <w:p w:rsidR="005461DD" w:rsidRDefault="00DB03B2">
      <w:pPr>
        <w:spacing w:line="520" w:lineRule="exact"/>
        <w:ind w:firstLineChars="200" w:firstLine="560"/>
        <w:rPr>
          <w:rFonts w:ascii="仿宋_GB2312" w:eastAsia="仿宋_GB2312" w:hAnsi="微软雅黑" w:cs="Arial"/>
          <w:kern w:val="0"/>
          <w:sz w:val="28"/>
          <w:szCs w:val="28"/>
        </w:rPr>
      </w:pPr>
      <w:r>
        <w:rPr>
          <w:rFonts w:ascii="仿宋_GB2312" w:eastAsia="仿宋_GB2312" w:hAnsi="微软雅黑" w:cs="Arial" w:hint="eastAsia"/>
          <w:kern w:val="0"/>
          <w:sz w:val="28"/>
          <w:szCs w:val="28"/>
        </w:rPr>
        <w:t>②</w:t>
      </w:r>
      <w:r>
        <w:rPr>
          <w:rFonts w:ascii="仿宋_GB2312" w:eastAsia="仿宋_GB2312" w:hAnsi="微软雅黑" w:cs="Arial" w:hint="eastAsia"/>
          <w:kern w:val="0"/>
          <w:sz w:val="28"/>
          <w:szCs w:val="28"/>
        </w:rPr>
        <w:t xml:space="preserve"> </w:t>
      </w:r>
      <w:r>
        <w:rPr>
          <w:rFonts w:ascii="仿宋_GB2312" w:eastAsia="仿宋_GB2312" w:hAnsi="微软雅黑" w:cs="Arial" w:hint="eastAsia"/>
          <w:kern w:val="0"/>
          <w:sz w:val="28"/>
          <w:szCs w:val="28"/>
        </w:rPr>
        <w:t>获得国家三大科技奖励的（国家科技进步</w:t>
      </w:r>
      <w:proofErr w:type="gramStart"/>
      <w:r>
        <w:rPr>
          <w:rFonts w:ascii="仿宋_GB2312" w:eastAsia="仿宋_GB2312" w:hAnsi="微软雅黑" w:cs="Arial" w:hint="eastAsia"/>
          <w:kern w:val="0"/>
          <w:sz w:val="28"/>
          <w:szCs w:val="28"/>
        </w:rPr>
        <w:t>奖单位排名限前</w:t>
      </w:r>
      <w:proofErr w:type="gramEnd"/>
      <w:r>
        <w:rPr>
          <w:rFonts w:ascii="仿宋_GB2312" w:eastAsia="仿宋_GB2312" w:hAnsi="微软雅黑" w:cs="Arial" w:hint="eastAsia"/>
          <w:kern w:val="0"/>
          <w:sz w:val="28"/>
          <w:szCs w:val="28"/>
        </w:rPr>
        <w:t>3</w:t>
      </w:r>
      <w:r>
        <w:rPr>
          <w:rFonts w:ascii="仿宋_GB2312" w:eastAsia="仿宋_GB2312" w:hAnsi="微软雅黑" w:cs="Arial" w:hint="eastAsia"/>
          <w:kern w:val="0"/>
          <w:sz w:val="28"/>
          <w:szCs w:val="28"/>
        </w:rPr>
        <w:t>名，国家自然科学奖、国家技术发明奖单位</w:t>
      </w:r>
      <w:proofErr w:type="gramStart"/>
      <w:r>
        <w:rPr>
          <w:rFonts w:ascii="仿宋_GB2312" w:eastAsia="仿宋_GB2312" w:hAnsi="微软雅黑" w:cs="Arial" w:hint="eastAsia"/>
          <w:kern w:val="0"/>
          <w:sz w:val="28"/>
          <w:szCs w:val="28"/>
        </w:rPr>
        <w:t>排名限前</w:t>
      </w:r>
      <w:r>
        <w:rPr>
          <w:rFonts w:ascii="仿宋_GB2312" w:eastAsia="仿宋_GB2312" w:hAnsi="微软雅黑" w:cs="Arial" w:hint="eastAsia"/>
          <w:kern w:val="0"/>
          <w:sz w:val="28"/>
          <w:szCs w:val="28"/>
        </w:rPr>
        <w:t>5</w:t>
      </w:r>
      <w:r>
        <w:rPr>
          <w:rFonts w:ascii="仿宋_GB2312" w:eastAsia="仿宋_GB2312" w:hAnsi="微软雅黑" w:cs="Arial" w:hint="eastAsia"/>
          <w:kern w:val="0"/>
          <w:sz w:val="28"/>
          <w:szCs w:val="28"/>
        </w:rPr>
        <w:t>名</w:t>
      </w:r>
      <w:proofErr w:type="gramEnd"/>
      <w:r>
        <w:rPr>
          <w:rFonts w:ascii="仿宋_GB2312" w:eastAsia="仿宋_GB2312" w:hAnsi="微软雅黑" w:cs="Arial" w:hint="eastAsia"/>
          <w:kern w:val="0"/>
          <w:sz w:val="28"/>
          <w:szCs w:val="28"/>
        </w:rPr>
        <w:t>）；</w:t>
      </w:r>
    </w:p>
    <w:p w:rsidR="005461DD" w:rsidRDefault="00DB03B2">
      <w:pPr>
        <w:spacing w:line="520" w:lineRule="exact"/>
        <w:ind w:firstLineChars="200" w:firstLine="560"/>
        <w:rPr>
          <w:rFonts w:ascii="仿宋_GB2312" w:eastAsia="仿宋_GB2312" w:hAnsi="微软雅黑" w:cs="Arial"/>
          <w:kern w:val="0"/>
          <w:sz w:val="28"/>
          <w:szCs w:val="28"/>
        </w:rPr>
      </w:pPr>
      <w:r>
        <w:rPr>
          <w:rFonts w:ascii="仿宋_GB2312" w:eastAsia="仿宋_GB2312" w:hAnsi="微软雅黑" w:cs="Arial" w:hint="eastAsia"/>
          <w:kern w:val="0"/>
          <w:sz w:val="28"/>
          <w:szCs w:val="28"/>
        </w:rPr>
        <w:t>③</w:t>
      </w:r>
      <w:r>
        <w:rPr>
          <w:rFonts w:ascii="仿宋_GB2312" w:eastAsia="仿宋_GB2312" w:hAnsi="微软雅黑" w:cs="Arial" w:hint="eastAsia"/>
          <w:kern w:val="0"/>
          <w:sz w:val="28"/>
          <w:szCs w:val="28"/>
        </w:rPr>
        <w:t xml:space="preserve"> </w:t>
      </w:r>
      <w:r>
        <w:rPr>
          <w:rFonts w:ascii="仿宋_GB2312" w:eastAsia="仿宋_GB2312" w:hAnsi="微软雅黑" w:cs="Arial" w:hint="eastAsia"/>
          <w:kern w:val="0"/>
          <w:sz w:val="28"/>
          <w:szCs w:val="28"/>
        </w:rPr>
        <w:t>获得国家级教学成果奖的（单位</w:t>
      </w:r>
      <w:proofErr w:type="gramStart"/>
      <w:r>
        <w:rPr>
          <w:rFonts w:ascii="仿宋_GB2312" w:eastAsia="仿宋_GB2312" w:hAnsi="微软雅黑" w:cs="Arial" w:hint="eastAsia"/>
          <w:kern w:val="0"/>
          <w:sz w:val="28"/>
          <w:szCs w:val="28"/>
        </w:rPr>
        <w:t>排名限前</w:t>
      </w:r>
      <w:r>
        <w:rPr>
          <w:rFonts w:ascii="仿宋_GB2312" w:eastAsia="仿宋_GB2312" w:hAnsi="微软雅黑" w:cs="Arial" w:hint="eastAsia"/>
          <w:kern w:val="0"/>
          <w:sz w:val="28"/>
          <w:szCs w:val="28"/>
        </w:rPr>
        <w:t>3</w:t>
      </w:r>
      <w:r>
        <w:rPr>
          <w:rFonts w:ascii="仿宋_GB2312" w:eastAsia="仿宋_GB2312" w:hAnsi="微软雅黑" w:cs="Arial" w:hint="eastAsia"/>
          <w:kern w:val="0"/>
          <w:sz w:val="28"/>
          <w:szCs w:val="28"/>
        </w:rPr>
        <w:t>名</w:t>
      </w:r>
      <w:proofErr w:type="gramEnd"/>
      <w:r>
        <w:rPr>
          <w:rFonts w:ascii="仿宋_GB2312" w:eastAsia="仿宋_GB2312" w:hAnsi="微软雅黑" w:cs="Arial" w:hint="eastAsia"/>
          <w:kern w:val="0"/>
          <w:sz w:val="28"/>
          <w:szCs w:val="28"/>
        </w:rPr>
        <w:t>）；</w:t>
      </w:r>
    </w:p>
    <w:p w:rsidR="005461DD" w:rsidRDefault="00DB03B2">
      <w:pPr>
        <w:spacing w:line="520" w:lineRule="exact"/>
        <w:ind w:firstLineChars="200" w:firstLine="560"/>
        <w:rPr>
          <w:rFonts w:ascii="仿宋_GB2312" w:eastAsia="仿宋_GB2312" w:hAnsi="微软雅黑" w:cs="Arial"/>
          <w:kern w:val="0"/>
          <w:sz w:val="28"/>
          <w:szCs w:val="28"/>
        </w:rPr>
      </w:pPr>
      <w:r>
        <w:rPr>
          <w:rFonts w:ascii="仿宋_GB2312" w:eastAsia="仿宋_GB2312" w:hAnsi="微软雅黑" w:cs="Arial" w:hint="eastAsia"/>
          <w:kern w:val="0"/>
          <w:sz w:val="28"/>
          <w:szCs w:val="28"/>
        </w:rPr>
        <w:t>④</w:t>
      </w:r>
      <w:r>
        <w:rPr>
          <w:rFonts w:ascii="仿宋_GB2312" w:eastAsia="仿宋_GB2312" w:hAnsi="微软雅黑" w:cs="Arial" w:hint="eastAsia"/>
          <w:kern w:val="0"/>
          <w:sz w:val="28"/>
          <w:szCs w:val="28"/>
        </w:rPr>
        <w:t xml:space="preserve"> </w:t>
      </w:r>
      <w:r>
        <w:rPr>
          <w:rFonts w:ascii="仿宋_GB2312" w:eastAsia="仿宋_GB2312" w:hAnsi="微软雅黑" w:cs="Arial" w:hint="eastAsia"/>
          <w:kern w:val="0"/>
          <w:sz w:val="28"/>
          <w:szCs w:val="28"/>
        </w:rPr>
        <w:t>获得省部级教学或科研成果一等奖</w:t>
      </w:r>
      <w:r>
        <w:rPr>
          <w:rFonts w:ascii="仿宋_GB2312" w:eastAsia="仿宋_GB2312" w:hAnsi="微软雅黑" w:cs="Arial" w:hint="eastAsia"/>
          <w:kern w:val="0"/>
          <w:sz w:val="28"/>
          <w:szCs w:val="28"/>
        </w:rPr>
        <w:t>2</w:t>
      </w:r>
      <w:r>
        <w:rPr>
          <w:rFonts w:ascii="仿宋_GB2312" w:eastAsia="仿宋_GB2312" w:hAnsi="微软雅黑" w:cs="Arial" w:hint="eastAsia"/>
          <w:kern w:val="0"/>
          <w:sz w:val="28"/>
          <w:szCs w:val="28"/>
        </w:rPr>
        <w:t>项的（省部级</w:t>
      </w:r>
      <w:proofErr w:type="gramStart"/>
      <w:r>
        <w:rPr>
          <w:rFonts w:ascii="仿宋_GB2312" w:eastAsia="仿宋_GB2312" w:hAnsi="微软雅黑" w:cs="Arial" w:hint="eastAsia"/>
          <w:kern w:val="0"/>
          <w:sz w:val="28"/>
          <w:szCs w:val="28"/>
        </w:rPr>
        <w:t>科研奖限自然科学</w:t>
      </w:r>
      <w:proofErr w:type="gramEnd"/>
      <w:r>
        <w:rPr>
          <w:rFonts w:ascii="仿宋_GB2312" w:eastAsia="仿宋_GB2312" w:hAnsi="微软雅黑" w:cs="Arial" w:hint="eastAsia"/>
          <w:kern w:val="0"/>
          <w:sz w:val="28"/>
          <w:szCs w:val="28"/>
        </w:rPr>
        <w:t>、技术发明及科技进步等三大奖，单位排名限第</w:t>
      </w:r>
      <w:r>
        <w:rPr>
          <w:rFonts w:ascii="仿宋_GB2312" w:eastAsia="仿宋_GB2312" w:hAnsi="微软雅黑" w:cs="Arial" w:hint="eastAsia"/>
          <w:kern w:val="0"/>
          <w:sz w:val="28"/>
          <w:szCs w:val="28"/>
        </w:rPr>
        <w:t>1</w:t>
      </w:r>
      <w:r>
        <w:rPr>
          <w:rFonts w:ascii="仿宋_GB2312" w:eastAsia="仿宋_GB2312" w:hAnsi="微软雅黑" w:cs="Arial" w:hint="eastAsia"/>
          <w:kern w:val="0"/>
          <w:sz w:val="28"/>
          <w:szCs w:val="28"/>
        </w:rPr>
        <w:t>名）；</w:t>
      </w:r>
    </w:p>
    <w:p w:rsidR="005461DD" w:rsidRDefault="00DB03B2">
      <w:pPr>
        <w:spacing w:line="520" w:lineRule="exact"/>
        <w:ind w:firstLineChars="200" w:firstLine="560"/>
        <w:rPr>
          <w:rFonts w:ascii="仿宋_GB2312" w:eastAsia="仿宋_GB2312" w:hAnsi="微软雅黑" w:cs="Arial"/>
          <w:kern w:val="0"/>
          <w:sz w:val="28"/>
          <w:szCs w:val="28"/>
        </w:rPr>
      </w:pPr>
      <w:r>
        <w:rPr>
          <w:rFonts w:ascii="仿宋_GB2312" w:eastAsia="仿宋_GB2312" w:hAnsi="微软雅黑" w:cs="Arial" w:hint="eastAsia"/>
          <w:kern w:val="0"/>
          <w:sz w:val="28"/>
          <w:szCs w:val="28"/>
        </w:rPr>
        <w:t>⑤</w:t>
      </w:r>
      <w:r>
        <w:rPr>
          <w:rFonts w:ascii="仿宋_GB2312" w:eastAsia="仿宋_GB2312" w:hAnsi="微软雅黑" w:cs="Arial" w:hint="eastAsia"/>
          <w:kern w:val="0"/>
          <w:sz w:val="28"/>
          <w:szCs w:val="28"/>
        </w:rPr>
        <w:t xml:space="preserve"> </w:t>
      </w:r>
      <w:r>
        <w:rPr>
          <w:rFonts w:ascii="仿宋_GB2312" w:eastAsia="仿宋_GB2312" w:hAnsi="微软雅黑" w:cs="Arial" w:hint="eastAsia"/>
          <w:kern w:val="0"/>
          <w:sz w:val="28"/>
          <w:szCs w:val="28"/>
        </w:rPr>
        <w:t>获</w:t>
      </w:r>
      <w:proofErr w:type="gramStart"/>
      <w:r>
        <w:rPr>
          <w:rFonts w:ascii="仿宋_GB2312" w:eastAsia="仿宋_GB2312" w:hAnsi="微软雅黑" w:cs="Arial" w:hint="eastAsia"/>
          <w:kern w:val="0"/>
          <w:sz w:val="28"/>
          <w:szCs w:val="28"/>
        </w:rPr>
        <w:t>批国家</w:t>
      </w:r>
      <w:proofErr w:type="gramEnd"/>
      <w:r>
        <w:rPr>
          <w:rFonts w:ascii="仿宋_GB2312" w:eastAsia="仿宋_GB2312" w:hAnsi="微软雅黑" w:cs="Arial" w:hint="eastAsia"/>
          <w:kern w:val="0"/>
          <w:sz w:val="28"/>
          <w:szCs w:val="28"/>
        </w:rPr>
        <w:t>重大项目且到账经费理工科达到</w:t>
      </w:r>
      <w:r>
        <w:rPr>
          <w:rFonts w:ascii="仿宋_GB2312" w:eastAsia="仿宋_GB2312" w:hAnsi="微软雅黑" w:cs="Arial" w:hint="eastAsia"/>
          <w:kern w:val="0"/>
          <w:sz w:val="28"/>
          <w:szCs w:val="28"/>
        </w:rPr>
        <w:t>800</w:t>
      </w:r>
      <w:r>
        <w:rPr>
          <w:rFonts w:ascii="仿宋_GB2312" w:eastAsia="仿宋_GB2312" w:hAnsi="微软雅黑" w:cs="Arial" w:hint="eastAsia"/>
          <w:kern w:val="0"/>
          <w:sz w:val="28"/>
          <w:szCs w:val="28"/>
        </w:rPr>
        <w:t>万元以上、文科</w:t>
      </w:r>
      <w:r>
        <w:rPr>
          <w:rFonts w:ascii="仿宋_GB2312" w:eastAsia="仿宋_GB2312" w:hAnsi="微软雅黑" w:cs="Arial" w:hint="eastAsia"/>
          <w:kern w:val="0"/>
          <w:sz w:val="28"/>
          <w:szCs w:val="28"/>
        </w:rPr>
        <w:t>80</w:t>
      </w:r>
      <w:r>
        <w:rPr>
          <w:rFonts w:ascii="仿宋_GB2312" w:eastAsia="仿宋_GB2312" w:hAnsi="微软雅黑" w:cs="Arial" w:hint="eastAsia"/>
          <w:kern w:val="0"/>
          <w:sz w:val="28"/>
          <w:szCs w:val="28"/>
        </w:rPr>
        <w:t>万元以上的。</w:t>
      </w:r>
    </w:p>
    <w:p w:rsidR="005461DD" w:rsidRDefault="00DB03B2">
      <w:pPr>
        <w:widowControl/>
        <w:shd w:val="clear" w:color="auto" w:fill="FFFFFF"/>
        <w:spacing w:line="520" w:lineRule="exact"/>
        <w:ind w:firstLineChars="150" w:firstLine="422"/>
        <w:jc w:val="left"/>
        <w:rPr>
          <w:rFonts w:ascii="仿宋_GB2312" w:eastAsia="仿宋_GB2312" w:hAnsi="微软雅黑" w:cs="Arial"/>
          <w:b/>
          <w:kern w:val="0"/>
          <w:sz w:val="28"/>
          <w:szCs w:val="28"/>
        </w:rPr>
      </w:pPr>
      <w:r>
        <w:rPr>
          <w:rFonts w:ascii="仿宋_GB2312" w:eastAsia="仿宋_GB2312" w:hAnsi="微软雅黑" w:cs="Arial" w:hint="eastAsia"/>
          <w:b/>
          <w:kern w:val="0"/>
          <w:sz w:val="28"/>
          <w:szCs w:val="28"/>
        </w:rPr>
        <w:t>（</w:t>
      </w:r>
      <w:r>
        <w:rPr>
          <w:rFonts w:ascii="仿宋_GB2312" w:eastAsia="仿宋_GB2312" w:hAnsi="微软雅黑" w:cs="Arial" w:hint="eastAsia"/>
          <w:b/>
          <w:kern w:val="0"/>
          <w:sz w:val="28"/>
          <w:szCs w:val="28"/>
        </w:rPr>
        <w:t>3</w:t>
      </w:r>
      <w:r>
        <w:rPr>
          <w:rFonts w:ascii="仿宋_GB2312" w:eastAsia="仿宋_GB2312" w:hAnsi="微软雅黑" w:cs="Arial" w:hint="eastAsia"/>
          <w:b/>
          <w:kern w:val="0"/>
          <w:sz w:val="28"/>
          <w:szCs w:val="28"/>
        </w:rPr>
        <w:t>）工资待遇</w:t>
      </w:r>
    </w:p>
    <w:p w:rsidR="005461DD" w:rsidRDefault="00DB03B2">
      <w:pPr>
        <w:widowControl/>
        <w:shd w:val="clear" w:color="auto" w:fill="FFFFFF"/>
        <w:spacing w:line="520" w:lineRule="exact"/>
        <w:ind w:firstLineChars="150" w:firstLine="42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①</w:t>
      </w:r>
      <w:r>
        <w:rPr>
          <w:rFonts w:ascii="仿宋_GB2312" w:eastAsia="仿宋_GB2312" w:hAnsi="微软雅黑" w:cs="Arial"/>
          <w:kern w:val="0"/>
          <w:sz w:val="28"/>
          <w:szCs w:val="28"/>
        </w:rPr>
        <w:t>按国家政策规定，享受相应岗位等级的岗位工资、薪级工资和绩效工资</w:t>
      </w:r>
      <w:r>
        <w:rPr>
          <w:rFonts w:ascii="仿宋_GB2312" w:eastAsia="仿宋_GB2312" w:hAnsi="微软雅黑" w:cs="Arial" w:hint="eastAsia"/>
          <w:kern w:val="0"/>
          <w:sz w:val="28"/>
          <w:szCs w:val="28"/>
        </w:rPr>
        <w:t>；</w:t>
      </w:r>
    </w:p>
    <w:p w:rsidR="005461DD" w:rsidRDefault="00DB03B2">
      <w:pPr>
        <w:widowControl/>
        <w:shd w:val="clear" w:color="auto" w:fill="FFFFFF"/>
        <w:spacing w:line="520" w:lineRule="exact"/>
        <w:ind w:firstLineChars="150" w:firstLine="42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②</w:t>
      </w:r>
      <w:r>
        <w:rPr>
          <w:rFonts w:ascii="仿宋_GB2312" w:eastAsia="仿宋_GB2312" w:hAnsi="微软雅黑" w:cs="Arial"/>
          <w:kern w:val="0"/>
          <w:sz w:val="28"/>
          <w:szCs w:val="28"/>
        </w:rPr>
        <w:t>未取得高级专业技术任职资格者，校内奖励性绩效享受副教授待遇，期限为</w:t>
      </w:r>
      <w:r>
        <w:rPr>
          <w:rFonts w:ascii="仿宋_GB2312" w:eastAsia="仿宋_GB2312" w:hAnsi="微软雅黑" w:cs="Arial" w:hint="eastAsia"/>
          <w:kern w:val="0"/>
          <w:sz w:val="28"/>
          <w:szCs w:val="28"/>
        </w:rPr>
        <w:t>3</w:t>
      </w:r>
      <w:r>
        <w:rPr>
          <w:rFonts w:ascii="仿宋_GB2312" w:eastAsia="仿宋_GB2312" w:hAnsi="微软雅黑" w:cs="Arial"/>
          <w:kern w:val="0"/>
          <w:sz w:val="28"/>
          <w:szCs w:val="28"/>
        </w:rPr>
        <w:t>年</w:t>
      </w:r>
      <w:r>
        <w:rPr>
          <w:rFonts w:ascii="仿宋_GB2312" w:eastAsia="仿宋_GB2312" w:hAnsi="微软雅黑" w:cs="Arial" w:hint="eastAsia"/>
          <w:kern w:val="0"/>
          <w:sz w:val="28"/>
          <w:szCs w:val="28"/>
        </w:rPr>
        <w:t>；</w:t>
      </w:r>
    </w:p>
    <w:p w:rsidR="005461DD" w:rsidRDefault="00DB03B2">
      <w:pPr>
        <w:widowControl/>
        <w:shd w:val="clear" w:color="auto" w:fill="FFFFFF"/>
        <w:spacing w:line="520" w:lineRule="exact"/>
        <w:ind w:firstLineChars="150" w:firstLine="42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lastRenderedPageBreak/>
        <w:t>③特别优秀的</w:t>
      </w:r>
      <w:r>
        <w:rPr>
          <w:rFonts w:ascii="仿宋_GB2312" w:eastAsia="仿宋_GB2312" w:hAnsi="微软雅黑" w:cs="Arial" w:hint="eastAsia"/>
          <w:kern w:val="0"/>
          <w:sz w:val="28"/>
          <w:szCs w:val="28"/>
        </w:rPr>
        <w:t>博士</w:t>
      </w:r>
      <w:r>
        <w:rPr>
          <w:rFonts w:ascii="仿宋_GB2312" w:eastAsia="仿宋_GB2312" w:hAnsi="微软雅黑" w:cs="Arial" w:hint="eastAsia"/>
          <w:kern w:val="0"/>
          <w:sz w:val="28"/>
          <w:szCs w:val="28"/>
        </w:rPr>
        <w:t>可按学校“低职高聘”管理办法直接聘用到高级岗位（最高可聘到教授四级岗位）。</w:t>
      </w:r>
    </w:p>
    <w:p w:rsidR="005461DD" w:rsidRDefault="00DB03B2">
      <w:pPr>
        <w:widowControl/>
        <w:shd w:val="clear" w:color="auto" w:fill="FFFFFF"/>
        <w:spacing w:line="520" w:lineRule="exact"/>
        <w:ind w:firstLineChars="150" w:firstLine="422"/>
        <w:jc w:val="left"/>
        <w:rPr>
          <w:rFonts w:ascii="仿宋_GB2312" w:eastAsia="仿宋_GB2312" w:hAnsi="微软雅黑" w:cs="Arial"/>
          <w:b/>
          <w:kern w:val="0"/>
          <w:sz w:val="28"/>
          <w:szCs w:val="28"/>
        </w:rPr>
      </w:pPr>
      <w:r>
        <w:rPr>
          <w:rFonts w:ascii="仿宋_GB2312" w:eastAsia="仿宋_GB2312" w:hAnsi="微软雅黑" w:cs="Arial" w:hint="eastAsia"/>
          <w:b/>
          <w:kern w:val="0"/>
          <w:sz w:val="28"/>
          <w:szCs w:val="28"/>
        </w:rPr>
        <w:t>（</w:t>
      </w:r>
      <w:r>
        <w:rPr>
          <w:rFonts w:ascii="仿宋_GB2312" w:eastAsia="仿宋_GB2312" w:hAnsi="微软雅黑" w:cs="Arial" w:hint="eastAsia"/>
          <w:b/>
          <w:kern w:val="0"/>
          <w:sz w:val="28"/>
          <w:szCs w:val="28"/>
        </w:rPr>
        <w:t>4</w:t>
      </w:r>
      <w:r>
        <w:rPr>
          <w:rFonts w:ascii="仿宋_GB2312" w:eastAsia="仿宋_GB2312" w:hAnsi="微软雅黑" w:cs="Arial" w:hint="eastAsia"/>
          <w:b/>
          <w:kern w:val="0"/>
          <w:sz w:val="28"/>
          <w:szCs w:val="28"/>
        </w:rPr>
        <w:t>）配偶安置</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按照《黄冈师范学院关于进一步规范高层次人才配偶安置工作的意见》（校人〔</w:t>
      </w:r>
      <w:r>
        <w:rPr>
          <w:rFonts w:ascii="仿宋_GB2312" w:eastAsia="仿宋_GB2312" w:hAnsi="微软雅黑" w:cs="Arial" w:hint="eastAsia"/>
          <w:kern w:val="0"/>
          <w:sz w:val="28"/>
          <w:szCs w:val="28"/>
        </w:rPr>
        <w:t>2017</w:t>
      </w:r>
      <w:r>
        <w:rPr>
          <w:rFonts w:ascii="仿宋_GB2312" w:eastAsia="仿宋_GB2312" w:hAnsi="微软雅黑" w:cs="Arial" w:hint="eastAsia"/>
          <w:kern w:val="0"/>
          <w:sz w:val="28"/>
          <w:szCs w:val="28"/>
        </w:rPr>
        <w:t>〕</w:t>
      </w:r>
      <w:r>
        <w:rPr>
          <w:rFonts w:ascii="仿宋_GB2312" w:eastAsia="仿宋_GB2312" w:hAnsi="微软雅黑" w:cs="Arial" w:hint="eastAsia"/>
          <w:kern w:val="0"/>
          <w:sz w:val="28"/>
          <w:szCs w:val="28"/>
        </w:rPr>
        <w:t>6</w:t>
      </w:r>
      <w:r>
        <w:rPr>
          <w:rFonts w:ascii="仿宋_GB2312" w:eastAsia="仿宋_GB2312" w:hAnsi="微软雅黑" w:cs="Arial" w:hint="eastAsia"/>
          <w:kern w:val="0"/>
          <w:sz w:val="28"/>
          <w:szCs w:val="28"/>
        </w:rPr>
        <w:t>号）执行，具体请登录我校人事处网站查阅或电话咨询。</w:t>
      </w:r>
    </w:p>
    <w:p w:rsidR="005461DD" w:rsidRDefault="00DB03B2">
      <w:pPr>
        <w:widowControl/>
        <w:shd w:val="clear" w:color="auto" w:fill="FFFFFF"/>
        <w:spacing w:line="520" w:lineRule="exact"/>
        <w:ind w:firstLineChars="200" w:firstLine="562"/>
        <w:jc w:val="left"/>
        <w:rPr>
          <w:rFonts w:ascii="仿宋_GB2312" w:eastAsia="仿宋_GB2312" w:hAnsi="微软雅黑" w:cs="Arial"/>
          <w:b/>
          <w:kern w:val="0"/>
          <w:sz w:val="28"/>
          <w:szCs w:val="28"/>
        </w:rPr>
      </w:pPr>
      <w:r>
        <w:rPr>
          <w:rFonts w:ascii="仿宋_GB2312" w:eastAsia="仿宋_GB2312" w:hAnsi="微软雅黑" w:cs="Arial" w:hint="eastAsia"/>
          <w:b/>
          <w:kern w:val="0"/>
          <w:sz w:val="28"/>
          <w:szCs w:val="28"/>
        </w:rPr>
        <w:t>（</w:t>
      </w:r>
      <w:r>
        <w:rPr>
          <w:rFonts w:ascii="仿宋_GB2312" w:eastAsia="仿宋_GB2312" w:hAnsi="微软雅黑" w:cs="Arial" w:hint="eastAsia"/>
          <w:b/>
          <w:kern w:val="0"/>
          <w:sz w:val="28"/>
          <w:szCs w:val="28"/>
        </w:rPr>
        <w:t>5</w:t>
      </w:r>
      <w:r>
        <w:rPr>
          <w:rFonts w:ascii="仿宋_GB2312" w:eastAsia="仿宋_GB2312" w:hAnsi="微软雅黑" w:cs="Arial" w:hint="eastAsia"/>
          <w:b/>
          <w:kern w:val="0"/>
          <w:sz w:val="28"/>
          <w:szCs w:val="28"/>
        </w:rPr>
        <w:t>）子女入园入学和户口问题</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hint="eastAsia"/>
          <w:kern w:val="0"/>
          <w:sz w:val="28"/>
          <w:szCs w:val="28"/>
        </w:rPr>
        <w:t>学校解决子女入园问题，协调解决入学（义务教育阶段）问题；解决户口迁移问题。</w:t>
      </w:r>
    </w:p>
    <w:p w:rsidR="005461DD" w:rsidRDefault="00DB03B2">
      <w:pPr>
        <w:pStyle w:val="a6"/>
        <w:spacing w:before="0" w:beforeAutospacing="0" w:after="0" w:afterAutospacing="0" w:line="520" w:lineRule="exact"/>
        <w:ind w:firstLineChars="200" w:firstLine="562"/>
        <w:rPr>
          <w:rFonts w:ascii="仿宋_GB2312" w:eastAsia="仿宋_GB2312" w:hAnsi="微软雅黑" w:cs="Arial"/>
          <w:b/>
          <w:bCs/>
          <w:sz w:val="28"/>
          <w:szCs w:val="28"/>
        </w:rPr>
      </w:pPr>
      <w:r>
        <w:rPr>
          <w:rFonts w:ascii="仿宋_GB2312" w:eastAsia="仿宋_GB2312" w:hAnsi="微软雅黑" w:cs="Arial" w:hint="eastAsia"/>
          <w:b/>
          <w:bCs/>
          <w:sz w:val="28"/>
          <w:szCs w:val="28"/>
        </w:rPr>
        <w:t>（</w:t>
      </w:r>
      <w:r>
        <w:rPr>
          <w:rFonts w:ascii="仿宋_GB2312" w:eastAsia="仿宋_GB2312" w:hAnsi="微软雅黑" w:cs="Arial" w:hint="eastAsia"/>
          <w:b/>
          <w:bCs/>
          <w:sz w:val="28"/>
          <w:szCs w:val="28"/>
        </w:rPr>
        <w:t>6</w:t>
      </w:r>
      <w:r>
        <w:rPr>
          <w:rFonts w:ascii="仿宋_GB2312" w:eastAsia="仿宋_GB2312" w:hAnsi="微软雅黑" w:cs="Arial" w:hint="eastAsia"/>
          <w:b/>
          <w:bCs/>
          <w:sz w:val="28"/>
          <w:szCs w:val="28"/>
        </w:rPr>
        <w:t>）人才津贴</w:t>
      </w:r>
    </w:p>
    <w:p w:rsidR="005461DD" w:rsidRDefault="00DB03B2">
      <w:pPr>
        <w:widowControl/>
        <w:shd w:val="clear" w:color="auto" w:fill="FFFFFF"/>
        <w:spacing w:line="520" w:lineRule="exact"/>
        <w:ind w:firstLineChars="200" w:firstLine="560"/>
        <w:jc w:val="left"/>
        <w:rPr>
          <w:rFonts w:ascii="仿宋_GB2312" w:eastAsia="仿宋_GB2312" w:hAnsi="微软雅黑" w:cs="Arial"/>
          <w:kern w:val="0"/>
          <w:sz w:val="28"/>
          <w:szCs w:val="28"/>
        </w:rPr>
      </w:pPr>
      <w:r>
        <w:rPr>
          <w:rFonts w:ascii="仿宋_GB2312" w:eastAsia="仿宋_GB2312" w:hAnsi="微软雅黑" w:cs="Arial"/>
          <w:kern w:val="0"/>
          <w:sz w:val="28"/>
          <w:szCs w:val="28"/>
        </w:rPr>
        <w:t>根据《黄冈师范学院高层次人才津贴发放办法》，享受人才津贴，</w:t>
      </w:r>
      <w:r>
        <w:rPr>
          <w:rFonts w:ascii="仿宋_GB2312" w:eastAsia="仿宋_GB2312" w:hAnsi="微软雅黑" w:cs="Arial" w:hint="eastAsia"/>
          <w:kern w:val="0"/>
          <w:sz w:val="28"/>
          <w:szCs w:val="28"/>
        </w:rPr>
        <w:t>博士</w:t>
      </w:r>
      <w:r>
        <w:rPr>
          <w:rFonts w:ascii="仿宋_GB2312" w:eastAsia="仿宋_GB2312" w:hAnsi="微软雅黑" w:cs="Arial" w:hint="eastAsia"/>
          <w:kern w:val="0"/>
          <w:sz w:val="28"/>
          <w:szCs w:val="28"/>
        </w:rPr>
        <w:t>10000</w:t>
      </w:r>
      <w:r>
        <w:rPr>
          <w:rFonts w:ascii="仿宋_GB2312" w:eastAsia="仿宋_GB2312" w:hAnsi="微软雅黑" w:cs="Arial" w:hint="eastAsia"/>
          <w:kern w:val="0"/>
          <w:sz w:val="28"/>
          <w:szCs w:val="28"/>
        </w:rPr>
        <w:t>元</w:t>
      </w:r>
      <w:r>
        <w:rPr>
          <w:rFonts w:ascii="仿宋_GB2312" w:eastAsia="仿宋_GB2312" w:hAnsi="微软雅黑" w:cs="Arial" w:hint="eastAsia"/>
          <w:kern w:val="0"/>
          <w:sz w:val="28"/>
          <w:szCs w:val="28"/>
        </w:rPr>
        <w:t>/</w:t>
      </w:r>
      <w:r>
        <w:rPr>
          <w:rFonts w:ascii="仿宋_GB2312" w:eastAsia="仿宋_GB2312" w:hAnsi="微软雅黑" w:cs="Arial" w:hint="eastAsia"/>
          <w:kern w:val="0"/>
          <w:sz w:val="28"/>
          <w:szCs w:val="28"/>
        </w:rPr>
        <w:t>年，教授</w:t>
      </w:r>
      <w:r>
        <w:rPr>
          <w:rFonts w:ascii="仿宋_GB2312" w:eastAsia="仿宋_GB2312" w:hAnsi="微软雅黑" w:cs="Arial" w:hint="eastAsia"/>
          <w:kern w:val="0"/>
          <w:sz w:val="28"/>
          <w:szCs w:val="28"/>
        </w:rPr>
        <w:t>12000</w:t>
      </w:r>
      <w:r>
        <w:rPr>
          <w:rFonts w:ascii="仿宋_GB2312" w:eastAsia="仿宋_GB2312" w:hAnsi="微软雅黑" w:cs="Arial" w:hint="eastAsia"/>
          <w:kern w:val="0"/>
          <w:sz w:val="28"/>
          <w:szCs w:val="28"/>
        </w:rPr>
        <w:t>元</w:t>
      </w:r>
      <w:r>
        <w:rPr>
          <w:rFonts w:ascii="仿宋_GB2312" w:eastAsia="仿宋_GB2312" w:hAnsi="微软雅黑" w:cs="Arial" w:hint="eastAsia"/>
          <w:kern w:val="0"/>
          <w:sz w:val="28"/>
          <w:szCs w:val="28"/>
        </w:rPr>
        <w:t>/</w:t>
      </w:r>
      <w:r>
        <w:rPr>
          <w:rFonts w:ascii="仿宋_GB2312" w:eastAsia="仿宋_GB2312" w:hAnsi="微软雅黑" w:cs="Arial" w:hint="eastAsia"/>
          <w:kern w:val="0"/>
          <w:sz w:val="28"/>
          <w:szCs w:val="28"/>
        </w:rPr>
        <w:t>年</w:t>
      </w:r>
      <w:r>
        <w:rPr>
          <w:rFonts w:ascii="仿宋_GB2312" w:eastAsia="仿宋_GB2312" w:hAnsi="微软雅黑" w:cs="Arial"/>
          <w:kern w:val="0"/>
          <w:sz w:val="28"/>
          <w:szCs w:val="28"/>
        </w:rPr>
        <w:t>。</w:t>
      </w:r>
    </w:p>
    <w:p w:rsidR="005461DD" w:rsidRDefault="00DB03B2">
      <w:pPr>
        <w:widowControl/>
        <w:shd w:val="clear" w:color="auto" w:fill="FFFFFF"/>
        <w:spacing w:line="520" w:lineRule="exact"/>
        <w:ind w:firstLineChars="200" w:firstLine="562"/>
        <w:jc w:val="left"/>
        <w:rPr>
          <w:rFonts w:ascii="仿宋_GB2312" w:eastAsia="仿宋_GB2312" w:hAnsi="微软雅黑" w:cs="Arial"/>
          <w:b/>
          <w:bCs/>
          <w:kern w:val="0"/>
          <w:sz w:val="28"/>
          <w:szCs w:val="28"/>
        </w:rPr>
      </w:pPr>
      <w:r>
        <w:rPr>
          <w:rFonts w:ascii="仿宋_GB2312" w:eastAsia="仿宋_GB2312" w:hAnsi="微软雅黑" w:cs="Arial"/>
          <w:b/>
          <w:bCs/>
          <w:kern w:val="0"/>
          <w:sz w:val="28"/>
          <w:szCs w:val="28"/>
        </w:rPr>
        <w:t>（</w:t>
      </w:r>
      <w:r>
        <w:rPr>
          <w:rFonts w:ascii="仿宋_GB2312" w:eastAsia="仿宋_GB2312" w:hAnsi="微软雅黑" w:cs="Arial" w:hint="eastAsia"/>
          <w:b/>
          <w:bCs/>
          <w:kern w:val="0"/>
          <w:sz w:val="28"/>
          <w:szCs w:val="28"/>
        </w:rPr>
        <w:t>7</w:t>
      </w:r>
      <w:r>
        <w:rPr>
          <w:rFonts w:ascii="仿宋_GB2312" w:eastAsia="仿宋_GB2312" w:hAnsi="微软雅黑" w:cs="Arial"/>
          <w:b/>
          <w:bCs/>
          <w:kern w:val="0"/>
          <w:sz w:val="28"/>
          <w:szCs w:val="28"/>
        </w:rPr>
        <w:t>）给予事业单位正式职工编制。</w:t>
      </w:r>
    </w:p>
    <w:p w:rsidR="005461DD" w:rsidRDefault="00DB03B2">
      <w:pPr>
        <w:widowControl/>
        <w:shd w:val="clear" w:color="auto" w:fill="FFFFFF"/>
        <w:spacing w:line="520" w:lineRule="exact"/>
        <w:ind w:firstLineChars="200" w:firstLine="562"/>
        <w:jc w:val="left"/>
        <w:rPr>
          <w:rFonts w:ascii="仿宋_GB2312" w:eastAsia="仿宋_GB2312" w:hAnsi="微软雅黑" w:cs="Arial"/>
          <w:kern w:val="0"/>
          <w:sz w:val="28"/>
          <w:szCs w:val="28"/>
        </w:rPr>
      </w:pPr>
      <w:r>
        <w:rPr>
          <w:rFonts w:ascii="楷体_GB2312" w:eastAsia="楷体_GB2312" w:hAnsi="楷体_GB2312" w:cs="楷体_GB2312" w:hint="eastAsia"/>
          <w:b/>
          <w:kern w:val="0"/>
          <w:sz w:val="28"/>
          <w:szCs w:val="28"/>
        </w:rPr>
        <w:t>（三）管理人员</w:t>
      </w:r>
      <w:r>
        <w:rPr>
          <w:rFonts w:ascii="仿宋_GB2312" w:eastAsia="仿宋_GB2312" w:hAnsi="微软雅黑" w:cs="Arial" w:hint="eastAsia"/>
          <w:kern w:val="0"/>
          <w:sz w:val="28"/>
          <w:szCs w:val="28"/>
        </w:rPr>
        <w:t>（面向具有博士学历学位人员招聘的岗位）</w:t>
      </w:r>
    </w:p>
    <w:p w:rsidR="005461DD" w:rsidRDefault="00DB03B2">
      <w:pPr>
        <w:pStyle w:val="a6"/>
        <w:spacing w:before="0" w:beforeAutospacing="0" w:after="0" w:afterAutospacing="0" w:line="520" w:lineRule="exact"/>
        <w:ind w:firstLineChars="200" w:firstLine="562"/>
        <w:jc w:val="both"/>
        <w:rPr>
          <w:rFonts w:ascii="仿宋_GB2312" w:eastAsia="仿宋_GB2312" w:hAnsi="微软雅黑" w:cs="Arial"/>
          <w:b/>
          <w:bCs/>
          <w:sz w:val="28"/>
          <w:szCs w:val="28"/>
        </w:rPr>
      </w:pPr>
      <w:r>
        <w:rPr>
          <w:rFonts w:ascii="仿宋_GB2312" w:eastAsia="仿宋_GB2312" w:hAnsi="微软雅黑" w:cs="Arial" w:hint="eastAsia"/>
          <w:b/>
          <w:bCs/>
          <w:sz w:val="28"/>
          <w:szCs w:val="28"/>
        </w:rPr>
        <w:t>1.</w:t>
      </w:r>
      <w:r>
        <w:rPr>
          <w:rFonts w:ascii="仿宋_GB2312" w:eastAsia="仿宋_GB2312" w:hAnsi="微软雅黑" w:cs="Arial" w:hint="eastAsia"/>
          <w:b/>
          <w:bCs/>
          <w:sz w:val="28"/>
          <w:szCs w:val="28"/>
        </w:rPr>
        <w:t>基本条件</w:t>
      </w:r>
    </w:p>
    <w:p w:rsidR="005461DD" w:rsidRDefault="00DB03B2">
      <w:pPr>
        <w:pStyle w:val="a6"/>
        <w:spacing w:before="0" w:beforeAutospacing="0" w:after="0" w:afterAutospacing="0" w:line="520" w:lineRule="exact"/>
        <w:ind w:firstLineChars="200" w:firstLine="560"/>
        <w:rPr>
          <w:rFonts w:ascii="仿宋_GB2312" w:eastAsia="仿宋_GB2312" w:hAnsi="微软雅黑" w:cs="Arial"/>
          <w:sz w:val="28"/>
          <w:szCs w:val="28"/>
        </w:rPr>
      </w:pPr>
      <w:r>
        <w:rPr>
          <w:rFonts w:ascii="仿宋_GB2312" w:eastAsia="仿宋_GB2312" w:hAnsi="微软雅黑" w:cs="Arial" w:hint="eastAsia"/>
          <w:sz w:val="28"/>
          <w:szCs w:val="28"/>
        </w:rPr>
        <w:t>（</w:t>
      </w:r>
      <w:r>
        <w:rPr>
          <w:rFonts w:ascii="仿宋_GB2312" w:eastAsia="仿宋_GB2312" w:hAnsi="微软雅黑" w:cs="Arial" w:hint="eastAsia"/>
          <w:sz w:val="28"/>
          <w:szCs w:val="28"/>
        </w:rPr>
        <w:t>1</w:t>
      </w:r>
      <w:r>
        <w:rPr>
          <w:rFonts w:ascii="仿宋_GB2312" w:eastAsia="仿宋_GB2312" w:hAnsi="微软雅黑" w:cs="Arial" w:hint="eastAsia"/>
          <w:sz w:val="28"/>
          <w:szCs w:val="28"/>
        </w:rPr>
        <w:t>）身心健康，具有良好的品行和职业道德；</w:t>
      </w:r>
    </w:p>
    <w:p w:rsidR="005461DD" w:rsidRDefault="00DB03B2">
      <w:pPr>
        <w:pStyle w:val="a6"/>
        <w:spacing w:before="0" w:beforeAutospacing="0" w:after="0" w:afterAutospacing="0" w:line="520" w:lineRule="exact"/>
        <w:ind w:firstLineChars="200" w:firstLine="560"/>
        <w:rPr>
          <w:rFonts w:ascii="仿宋_GB2312" w:eastAsia="仿宋_GB2312" w:hAnsi="微软雅黑" w:cs="Arial"/>
          <w:sz w:val="28"/>
          <w:szCs w:val="28"/>
        </w:rPr>
      </w:pPr>
      <w:r>
        <w:rPr>
          <w:rFonts w:ascii="仿宋_GB2312" w:eastAsia="仿宋_GB2312" w:hAnsi="微软雅黑" w:cs="Arial" w:hint="eastAsia"/>
          <w:sz w:val="28"/>
          <w:szCs w:val="28"/>
        </w:rPr>
        <w:t>（</w:t>
      </w:r>
      <w:r>
        <w:rPr>
          <w:rFonts w:ascii="仿宋_GB2312" w:eastAsia="仿宋_GB2312" w:hAnsi="微软雅黑" w:cs="Arial" w:hint="eastAsia"/>
          <w:sz w:val="28"/>
          <w:szCs w:val="28"/>
        </w:rPr>
        <w:t>2</w:t>
      </w:r>
      <w:r>
        <w:rPr>
          <w:rFonts w:ascii="仿宋_GB2312" w:eastAsia="仿宋_GB2312" w:hAnsi="微软雅黑" w:cs="Arial" w:hint="eastAsia"/>
          <w:sz w:val="28"/>
          <w:szCs w:val="28"/>
        </w:rPr>
        <w:t>）具有博士学历学位，年龄不超过</w:t>
      </w:r>
      <w:r>
        <w:rPr>
          <w:rFonts w:ascii="仿宋_GB2312" w:eastAsia="仿宋_GB2312" w:hAnsi="微软雅黑" w:cs="Arial" w:hint="eastAsia"/>
          <w:sz w:val="28"/>
          <w:szCs w:val="28"/>
        </w:rPr>
        <w:t>40</w:t>
      </w:r>
      <w:r>
        <w:rPr>
          <w:rFonts w:ascii="仿宋_GB2312" w:eastAsia="仿宋_GB2312" w:hAnsi="微软雅黑" w:cs="Arial" w:hint="eastAsia"/>
          <w:sz w:val="28"/>
          <w:szCs w:val="28"/>
        </w:rPr>
        <w:t>周岁；</w:t>
      </w:r>
    </w:p>
    <w:p w:rsidR="005461DD" w:rsidRDefault="00DB03B2">
      <w:pPr>
        <w:pStyle w:val="a6"/>
        <w:spacing w:before="0" w:beforeAutospacing="0" w:after="0" w:afterAutospacing="0" w:line="520" w:lineRule="exact"/>
        <w:ind w:firstLineChars="200" w:firstLine="560"/>
        <w:rPr>
          <w:rFonts w:ascii="仿宋_GB2312" w:eastAsia="仿宋_GB2312" w:hAnsi="微软雅黑" w:cs="Arial"/>
          <w:sz w:val="28"/>
          <w:szCs w:val="28"/>
        </w:rPr>
      </w:pPr>
      <w:r>
        <w:rPr>
          <w:rFonts w:ascii="仿宋_GB2312" w:eastAsia="仿宋_GB2312" w:hAnsi="微软雅黑" w:cs="Arial" w:hint="eastAsia"/>
          <w:sz w:val="28"/>
          <w:szCs w:val="28"/>
        </w:rPr>
        <w:t>（</w:t>
      </w:r>
      <w:r>
        <w:rPr>
          <w:rFonts w:ascii="仿宋_GB2312" w:eastAsia="仿宋_GB2312" w:hAnsi="微软雅黑" w:cs="Arial" w:hint="eastAsia"/>
          <w:sz w:val="28"/>
          <w:szCs w:val="28"/>
        </w:rPr>
        <w:t>3</w:t>
      </w:r>
      <w:r>
        <w:rPr>
          <w:rFonts w:ascii="仿宋_GB2312" w:eastAsia="仿宋_GB2312" w:hAnsi="微软雅黑" w:cs="Arial" w:hint="eastAsia"/>
          <w:sz w:val="28"/>
          <w:szCs w:val="28"/>
        </w:rPr>
        <w:t>）具有较强的组织能力和团队协作精神，具备岗位所需的其他条件。</w:t>
      </w:r>
    </w:p>
    <w:p w:rsidR="005461DD" w:rsidRDefault="00DB03B2">
      <w:pPr>
        <w:pStyle w:val="a6"/>
        <w:spacing w:before="0" w:beforeAutospacing="0" w:after="0" w:afterAutospacing="0" w:line="520" w:lineRule="exact"/>
        <w:ind w:firstLineChars="200" w:firstLine="562"/>
        <w:jc w:val="both"/>
        <w:rPr>
          <w:rFonts w:ascii="仿宋_GB2312" w:eastAsia="仿宋_GB2312" w:hAnsi="微软雅黑" w:cs="Arial"/>
          <w:b/>
          <w:bCs/>
          <w:sz w:val="28"/>
          <w:szCs w:val="28"/>
        </w:rPr>
      </w:pPr>
      <w:r>
        <w:rPr>
          <w:rFonts w:ascii="仿宋_GB2312" w:eastAsia="仿宋_GB2312" w:hAnsi="微软雅黑" w:cs="Arial" w:hint="eastAsia"/>
          <w:b/>
          <w:bCs/>
          <w:sz w:val="28"/>
          <w:szCs w:val="28"/>
        </w:rPr>
        <w:t>2.</w:t>
      </w:r>
      <w:r>
        <w:rPr>
          <w:rFonts w:ascii="仿宋_GB2312" w:eastAsia="仿宋_GB2312" w:hAnsi="微软雅黑" w:cs="Arial" w:hint="eastAsia"/>
          <w:b/>
          <w:bCs/>
          <w:sz w:val="28"/>
          <w:szCs w:val="28"/>
        </w:rPr>
        <w:t>招聘计划人数及聘期</w:t>
      </w:r>
    </w:p>
    <w:p w:rsidR="005461DD" w:rsidRDefault="00DB03B2">
      <w:pPr>
        <w:pStyle w:val="a6"/>
        <w:spacing w:before="0" w:beforeAutospacing="0" w:after="0" w:afterAutospacing="0" w:line="520" w:lineRule="exact"/>
        <w:ind w:firstLineChars="200" w:firstLine="560"/>
        <w:rPr>
          <w:rFonts w:ascii="仿宋_GB2312" w:eastAsia="仿宋_GB2312" w:hAnsi="微软雅黑" w:cs="Arial"/>
          <w:sz w:val="28"/>
          <w:szCs w:val="28"/>
        </w:rPr>
      </w:pPr>
      <w:r>
        <w:rPr>
          <w:rFonts w:ascii="仿宋_GB2312" w:eastAsia="仿宋_GB2312" w:hAnsi="微软雅黑" w:cs="Arial" w:hint="eastAsia"/>
          <w:sz w:val="28"/>
          <w:szCs w:val="28"/>
        </w:rPr>
        <w:t>招聘人数</w:t>
      </w:r>
      <w:r>
        <w:rPr>
          <w:rFonts w:ascii="仿宋_GB2312" w:eastAsia="仿宋_GB2312" w:hAnsi="微软雅黑" w:cs="Arial" w:hint="eastAsia"/>
          <w:sz w:val="28"/>
          <w:szCs w:val="28"/>
        </w:rPr>
        <w:t>5</w:t>
      </w:r>
      <w:r>
        <w:rPr>
          <w:rFonts w:ascii="仿宋_GB2312" w:eastAsia="仿宋_GB2312" w:hAnsi="微软雅黑" w:cs="Arial" w:hint="eastAsia"/>
          <w:sz w:val="28"/>
          <w:szCs w:val="28"/>
        </w:rPr>
        <w:t>名，首聘服务期为</w:t>
      </w:r>
      <w:r>
        <w:rPr>
          <w:rFonts w:ascii="仿宋_GB2312" w:eastAsia="仿宋_GB2312" w:hAnsi="微软雅黑" w:cs="Arial" w:hint="eastAsia"/>
          <w:sz w:val="28"/>
          <w:szCs w:val="28"/>
        </w:rPr>
        <w:t>8</w:t>
      </w:r>
      <w:r>
        <w:rPr>
          <w:rFonts w:ascii="仿宋_GB2312" w:eastAsia="仿宋_GB2312" w:hAnsi="微软雅黑" w:cs="Arial" w:hint="eastAsia"/>
          <w:sz w:val="28"/>
          <w:szCs w:val="28"/>
        </w:rPr>
        <w:t>年。</w:t>
      </w:r>
    </w:p>
    <w:p w:rsidR="005461DD" w:rsidRDefault="00DB03B2">
      <w:pPr>
        <w:pStyle w:val="a6"/>
        <w:spacing w:before="0" w:beforeAutospacing="0" w:after="0" w:afterAutospacing="0" w:line="520" w:lineRule="exact"/>
        <w:ind w:firstLineChars="200" w:firstLine="562"/>
        <w:rPr>
          <w:rFonts w:ascii="仿宋_GB2312" w:eastAsia="仿宋_GB2312" w:hAnsi="微软雅黑" w:cs="Arial"/>
          <w:b/>
          <w:bCs/>
          <w:sz w:val="28"/>
          <w:szCs w:val="28"/>
        </w:rPr>
      </w:pPr>
      <w:r>
        <w:rPr>
          <w:rFonts w:ascii="仿宋_GB2312" w:eastAsia="仿宋_GB2312" w:hAnsi="微软雅黑" w:cs="Arial" w:hint="eastAsia"/>
          <w:b/>
          <w:bCs/>
          <w:sz w:val="28"/>
          <w:szCs w:val="28"/>
        </w:rPr>
        <w:t>3.</w:t>
      </w:r>
      <w:r>
        <w:rPr>
          <w:rFonts w:ascii="仿宋_GB2312" w:eastAsia="仿宋_GB2312" w:hAnsi="微软雅黑" w:cs="Arial" w:hint="eastAsia"/>
          <w:b/>
          <w:bCs/>
          <w:sz w:val="28"/>
          <w:szCs w:val="28"/>
        </w:rPr>
        <w:t>相关待遇</w:t>
      </w:r>
    </w:p>
    <w:p w:rsidR="005461DD" w:rsidRDefault="00DB03B2">
      <w:pPr>
        <w:pStyle w:val="a6"/>
        <w:spacing w:before="0" w:beforeAutospacing="0" w:after="0" w:afterAutospacing="0" w:line="520" w:lineRule="exact"/>
        <w:ind w:firstLineChars="200" w:firstLine="560"/>
        <w:rPr>
          <w:rFonts w:ascii="仿宋_GB2312" w:eastAsia="仿宋_GB2312" w:hAnsi="微软雅黑" w:cs="Arial"/>
          <w:sz w:val="28"/>
          <w:szCs w:val="28"/>
        </w:rPr>
      </w:pPr>
      <w:r>
        <w:rPr>
          <w:rFonts w:ascii="仿宋_GB2312" w:eastAsia="仿宋_GB2312" w:hAnsi="微软雅黑" w:cs="Arial" w:hint="eastAsia"/>
          <w:sz w:val="28"/>
          <w:szCs w:val="28"/>
        </w:rPr>
        <w:t>比照专任教师岗位的博士待遇执行。</w:t>
      </w:r>
    </w:p>
    <w:p w:rsidR="005461DD" w:rsidRDefault="00DB03B2">
      <w:pPr>
        <w:pStyle w:val="a6"/>
        <w:spacing w:before="0" w:beforeAutospacing="0" w:after="0" w:afterAutospacing="0" w:line="52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二、应聘要求</w:t>
      </w:r>
    </w:p>
    <w:p w:rsidR="005461DD" w:rsidRDefault="00DB03B2">
      <w:pPr>
        <w:pStyle w:val="a6"/>
        <w:spacing w:before="0" w:beforeAutospacing="0" w:after="0" w:afterAutospacing="0" w:line="520" w:lineRule="exact"/>
        <w:ind w:firstLineChars="200" w:firstLine="560"/>
        <w:rPr>
          <w:rFonts w:ascii="仿宋_GB2312" w:eastAsia="仿宋_GB2312" w:hAnsi="微软雅黑" w:cs="Arial"/>
          <w:sz w:val="28"/>
          <w:szCs w:val="28"/>
        </w:rPr>
      </w:pPr>
      <w:r>
        <w:rPr>
          <w:rFonts w:ascii="仿宋_GB2312" w:eastAsia="仿宋_GB2312" w:hAnsi="微软雅黑" w:cs="Arial" w:hint="eastAsia"/>
          <w:sz w:val="28"/>
          <w:szCs w:val="28"/>
        </w:rPr>
        <w:t>应聘人可通过互联网或邮寄方式向我校提出应聘申请，申请应包括以下材料：</w:t>
      </w:r>
    </w:p>
    <w:p w:rsidR="005461DD" w:rsidRDefault="00DB03B2">
      <w:pPr>
        <w:pStyle w:val="a6"/>
        <w:numPr>
          <w:ilvl w:val="0"/>
          <w:numId w:val="1"/>
        </w:numPr>
        <w:spacing w:before="0" w:beforeAutospacing="0" w:after="0" w:afterAutospacing="0" w:line="520" w:lineRule="exact"/>
        <w:ind w:firstLineChars="200" w:firstLine="562"/>
        <w:rPr>
          <w:rFonts w:ascii="楷体_GB2312" w:eastAsia="楷体_GB2312" w:hAnsi="楷体_GB2312" w:cs="楷体_GB2312"/>
          <w:b/>
          <w:sz w:val="28"/>
          <w:szCs w:val="28"/>
        </w:rPr>
      </w:pPr>
      <w:r>
        <w:rPr>
          <w:rFonts w:ascii="楷体_GB2312" w:eastAsia="楷体_GB2312" w:hAnsi="楷体_GB2312" w:cs="楷体_GB2312" w:hint="eastAsia"/>
          <w:b/>
          <w:sz w:val="28"/>
          <w:szCs w:val="28"/>
        </w:rPr>
        <w:lastRenderedPageBreak/>
        <w:t>个人基本情况</w:t>
      </w:r>
    </w:p>
    <w:p w:rsidR="005461DD" w:rsidRDefault="00DB03B2">
      <w:pPr>
        <w:pStyle w:val="a6"/>
        <w:spacing w:before="0" w:beforeAutospacing="0" w:after="0" w:afterAutospacing="0" w:line="500" w:lineRule="exact"/>
        <w:ind w:firstLineChars="200" w:firstLine="560"/>
        <w:rPr>
          <w:rFonts w:ascii="仿宋_GB2312" w:eastAsia="仿宋_GB2312" w:hAnsi="微软雅黑" w:cs="Arial"/>
          <w:sz w:val="28"/>
          <w:szCs w:val="28"/>
        </w:rPr>
      </w:pPr>
      <w:r>
        <w:rPr>
          <w:rFonts w:ascii="仿宋_GB2312" w:eastAsia="仿宋_GB2312" w:hAnsi="微软雅黑" w:cs="Arial" w:hint="eastAsia"/>
          <w:sz w:val="28"/>
          <w:szCs w:val="28"/>
        </w:rPr>
        <w:t>包括应聘人详细学习及工作经历和任职经历，详细有效的联系方式等。</w:t>
      </w:r>
    </w:p>
    <w:p w:rsidR="005461DD" w:rsidRDefault="00DB03B2">
      <w:pPr>
        <w:pStyle w:val="a6"/>
        <w:spacing w:before="0" w:beforeAutospacing="0" w:after="0" w:afterAutospacing="0" w:line="500" w:lineRule="exact"/>
        <w:ind w:firstLineChars="200" w:firstLine="562"/>
        <w:rPr>
          <w:rFonts w:ascii="楷体_GB2312" w:eastAsia="楷体_GB2312" w:hAnsi="楷体_GB2312" w:cs="楷体_GB2312"/>
          <w:b/>
          <w:sz w:val="28"/>
          <w:szCs w:val="28"/>
        </w:rPr>
      </w:pPr>
      <w:r>
        <w:rPr>
          <w:rFonts w:ascii="楷体_GB2312" w:eastAsia="楷体_GB2312" w:hAnsi="楷体_GB2312" w:cs="楷体_GB2312" w:hint="eastAsia"/>
          <w:b/>
          <w:sz w:val="28"/>
          <w:szCs w:val="28"/>
        </w:rPr>
        <w:t>（二）工作学习简历，应包括以下内容</w:t>
      </w:r>
    </w:p>
    <w:p w:rsidR="005461DD" w:rsidRDefault="00DB03B2">
      <w:pPr>
        <w:pStyle w:val="a6"/>
        <w:spacing w:before="0" w:beforeAutospacing="0" w:after="0" w:afterAutospacing="0" w:line="500" w:lineRule="exact"/>
        <w:rPr>
          <w:rFonts w:ascii="仿宋_GB2312" w:eastAsia="仿宋_GB2312" w:hAnsi="微软雅黑" w:cs="Arial"/>
          <w:sz w:val="28"/>
          <w:szCs w:val="28"/>
        </w:rPr>
      </w:pPr>
      <w:r>
        <w:rPr>
          <w:rFonts w:ascii="仿宋_GB2312" w:eastAsia="仿宋_GB2312" w:hAnsi="微软雅黑" w:cs="Arial" w:hint="eastAsia"/>
          <w:sz w:val="28"/>
          <w:szCs w:val="28"/>
        </w:rPr>
        <w:t> </w:t>
      </w:r>
      <w:r>
        <w:rPr>
          <w:rFonts w:ascii="仿宋_GB2312" w:eastAsia="仿宋_GB2312" w:hAnsi="微软雅黑" w:cs="Arial" w:hint="eastAsia"/>
          <w:sz w:val="28"/>
          <w:szCs w:val="28"/>
        </w:rPr>
        <w:t xml:space="preserve"> </w:t>
      </w:r>
      <w:r>
        <w:rPr>
          <w:rFonts w:ascii="仿宋_GB2312" w:eastAsia="仿宋_GB2312" w:hAnsi="微软雅黑" w:cs="Arial" w:hint="eastAsia"/>
          <w:sz w:val="28"/>
          <w:szCs w:val="28"/>
        </w:rPr>
        <w:t> </w:t>
      </w:r>
      <w:r>
        <w:rPr>
          <w:rFonts w:ascii="仿宋_GB2312" w:eastAsia="仿宋_GB2312" w:hAnsi="微软雅黑" w:cs="Arial" w:hint="eastAsia"/>
          <w:sz w:val="28"/>
          <w:szCs w:val="28"/>
        </w:rPr>
        <w:t xml:space="preserve">  1.</w:t>
      </w:r>
      <w:r>
        <w:rPr>
          <w:rFonts w:ascii="仿宋_GB2312" w:eastAsia="仿宋_GB2312" w:hAnsi="微软雅黑" w:cs="Arial" w:hint="eastAsia"/>
          <w:sz w:val="28"/>
          <w:szCs w:val="28"/>
        </w:rPr>
        <w:t>应聘人详细的学习及工作经历和任职经历。</w:t>
      </w:r>
    </w:p>
    <w:p w:rsidR="005461DD" w:rsidRDefault="00DB03B2">
      <w:pPr>
        <w:pStyle w:val="a6"/>
        <w:spacing w:before="0" w:beforeAutospacing="0" w:after="0" w:afterAutospacing="0" w:line="500" w:lineRule="exact"/>
        <w:rPr>
          <w:rFonts w:ascii="仿宋_GB2312" w:eastAsia="仿宋_GB2312" w:hAnsi="微软雅黑" w:cs="Arial"/>
          <w:sz w:val="28"/>
          <w:szCs w:val="28"/>
        </w:rPr>
      </w:pPr>
      <w:r>
        <w:rPr>
          <w:rFonts w:ascii="仿宋_GB2312" w:eastAsia="仿宋_GB2312" w:hAnsi="微软雅黑" w:cs="Arial" w:hint="eastAsia"/>
          <w:sz w:val="28"/>
          <w:szCs w:val="28"/>
        </w:rPr>
        <w:t> </w:t>
      </w:r>
      <w:r>
        <w:rPr>
          <w:rFonts w:ascii="仿宋_GB2312" w:eastAsia="仿宋_GB2312" w:hAnsi="微软雅黑" w:cs="Arial" w:hint="eastAsia"/>
          <w:sz w:val="28"/>
          <w:szCs w:val="28"/>
        </w:rPr>
        <w:t xml:space="preserve"> </w:t>
      </w:r>
      <w:r>
        <w:rPr>
          <w:rFonts w:ascii="仿宋_GB2312" w:eastAsia="仿宋_GB2312" w:hAnsi="微软雅黑" w:cs="Arial" w:hint="eastAsia"/>
          <w:sz w:val="28"/>
          <w:szCs w:val="28"/>
        </w:rPr>
        <w:t> </w:t>
      </w:r>
      <w:r>
        <w:rPr>
          <w:rFonts w:ascii="仿宋_GB2312" w:eastAsia="仿宋_GB2312" w:hAnsi="微软雅黑" w:cs="Arial" w:hint="eastAsia"/>
          <w:sz w:val="28"/>
          <w:szCs w:val="28"/>
        </w:rPr>
        <w:t xml:space="preserve">  </w:t>
      </w:r>
      <w:r>
        <w:rPr>
          <w:rFonts w:ascii="仿宋_GB2312" w:eastAsia="仿宋_GB2312" w:hAnsi="微软雅黑" w:cs="Arial" w:hint="eastAsia"/>
          <w:sz w:val="28"/>
          <w:szCs w:val="28"/>
        </w:rPr>
        <w:t>2.</w:t>
      </w:r>
      <w:r>
        <w:rPr>
          <w:rFonts w:ascii="仿宋_GB2312" w:eastAsia="仿宋_GB2312" w:hAnsi="微软雅黑" w:cs="Arial" w:hint="eastAsia"/>
          <w:sz w:val="28"/>
          <w:szCs w:val="28"/>
        </w:rPr>
        <w:t>应聘人如实填写《黄冈师范学院应聘人员登记表》，表格请在人事处网站自行下载。</w:t>
      </w:r>
    </w:p>
    <w:p w:rsidR="005461DD" w:rsidRDefault="00DB03B2">
      <w:pPr>
        <w:pStyle w:val="a6"/>
        <w:spacing w:before="0" w:beforeAutospacing="0" w:after="0" w:afterAutospacing="0" w:line="500" w:lineRule="exact"/>
        <w:rPr>
          <w:rFonts w:ascii="仿宋_GB2312" w:eastAsia="仿宋_GB2312" w:hAnsi="微软雅黑" w:cs="Arial"/>
          <w:sz w:val="28"/>
          <w:szCs w:val="28"/>
        </w:rPr>
      </w:pPr>
      <w:r>
        <w:rPr>
          <w:rFonts w:ascii="仿宋_GB2312" w:eastAsia="仿宋_GB2312" w:hAnsi="微软雅黑" w:cs="Arial" w:hint="eastAsia"/>
          <w:sz w:val="28"/>
          <w:szCs w:val="28"/>
        </w:rPr>
        <w:t> </w:t>
      </w:r>
      <w:r>
        <w:rPr>
          <w:rFonts w:ascii="仿宋_GB2312" w:eastAsia="仿宋_GB2312" w:hAnsi="微软雅黑" w:cs="Arial" w:hint="eastAsia"/>
          <w:sz w:val="28"/>
          <w:szCs w:val="28"/>
        </w:rPr>
        <w:t xml:space="preserve"> </w:t>
      </w:r>
      <w:r>
        <w:rPr>
          <w:rFonts w:ascii="仿宋_GB2312" w:eastAsia="仿宋_GB2312" w:hAnsi="微软雅黑" w:cs="Arial" w:hint="eastAsia"/>
          <w:sz w:val="28"/>
          <w:szCs w:val="28"/>
        </w:rPr>
        <w:t> </w:t>
      </w:r>
      <w:r>
        <w:rPr>
          <w:rFonts w:ascii="仿宋_GB2312" w:eastAsia="仿宋_GB2312" w:hAnsi="微软雅黑" w:cs="Arial" w:hint="eastAsia"/>
          <w:sz w:val="28"/>
          <w:szCs w:val="28"/>
        </w:rPr>
        <w:t xml:space="preserve">  3.</w:t>
      </w:r>
      <w:r>
        <w:rPr>
          <w:rFonts w:ascii="仿宋_GB2312" w:eastAsia="仿宋_GB2312" w:hAnsi="微软雅黑" w:cs="Arial" w:hint="eastAsia"/>
          <w:sz w:val="28"/>
          <w:szCs w:val="28"/>
        </w:rPr>
        <w:t>学历、学位证书（国外证书须有教育部认定证书）、专业技术职务证书，各类教学、科研类获奖证书。</w:t>
      </w:r>
    </w:p>
    <w:p w:rsidR="005461DD" w:rsidRDefault="00DB03B2">
      <w:pPr>
        <w:pStyle w:val="a6"/>
        <w:spacing w:before="0" w:beforeAutospacing="0" w:after="0" w:afterAutospacing="0" w:line="500" w:lineRule="exact"/>
        <w:rPr>
          <w:rFonts w:ascii="仿宋_GB2312" w:eastAsia="仿宋_GB2312" w:hAnsi="微软雅黑" w:cs="Arial"/>
          <w:sz w:val="28"/>
          <w:szCs w:val="28"/>
        </w:rPr>
      </w:pPr>
      <w:r>
        <w:rPr>
          <w:rFonts w:ascii="仿宋_GB2312" w:eastAsia="仿宋_GB2312" w:hAnsi="微软雅黑" w:cs="Arial" w:hint="eastAsia"/>
          <w:sz w:val="28"/>
          <w:szCs w:val="28"/>
        </w:rPr>
        <w:t> </w:t>
      </w:r>
      <w:r>
        <w:rPr>
          <w:rFonts w:ascii="仿宋_GB2312" w:eastAsia="仿宋_GB2312" w:hAnsi="微软雅黑" w:cs="Arial" w:hint="eastAsia"/>
          <w:sz w:val="28"/>
          <w:szCs w:val="28"/>
        </w:rPr>
        <w:t xml:space="preserve"> </w:t>
      </w:r>
      <w:r>
        <w:rPr>
          <w:rFonts w:ascii="仿宋_GB2312" w:eastAsia="仿宋_GB2312" w:hAnsi="微软雅黑" w:cs="Arial" w:hint="eastAsia"/>
          <w:sz w:val="28"/>
          <w:szCs w:val="28"/>
        </w:rPr>
        <w:t> </w:t>
      </w:r>
      <w:r>
        <w:rPr>
          <w:rFonts w:ascii="仿宋_GB2312" w:eastAsia="仿宋_GB2312" w:hAnsi="微软雅黑" w:cs="Arial" w:hint="eastAsia"/>
          <w:sz w:val="28"/>
          <w:szCs w:val="28"/>
        </w:rPr>
        <w:t xml:space="preserve">  4.</w:t>
      </w:r>
      <w:r>
        <w:rPr>
          <w:rFonts w:ascii="仿宋_GB2312" w:eastAsia="仿宋_GB2312" w:hAnsi="微软雅黑" w:cs="Arial" w:hint="eastAsia"/>
          <w:sz w:val="28"/>
          <w:szCs w:val="28"/>
        </w:rPr>
        <w:t>发表论文著作情况。发表论文应包括作者排名、影响因子，及论文被收录和引用情况；著作应包括作者、书名、出版社、出版日期和本人执笔内容。并同时提供三篇最能代表应聘人研究水平的学术论文影印件或扫描件。</w:t>
      </w:r>
    </w:p>
    <w:p w:rsidR="005461DD" w:rsidRDefault="00DB03B2">
      <w:pPr>
        <w:pStyle w:val="a6"/>
        <w:spacing w:before="0" w:beforeAutospacing="0" w:after="0" w:afterAutospacing="0" w:line="500" w:lineRule="exact"/>
        <w:ind w:firstLineChars="200" w:firstLine="560"/>
        <w:rPr>
          <w:rFonts w:ascii="仿宋_GB2312" w:eastAsia="仿宋_GB2312" w:hAnsi="微软雅黑" w:cs="Arial"/>
          <w:sz w:val="28"/>
          <w:szCs w:val="28"/>
        </w:rPr>
      </w:pPr>
      <w:r>
        <w:rPr>
          <w:rFonts w:ascii="仿宋_GB2312" w:eastAsia="仿宋_GB2312" w:hAnsi="微软雅黑" w:cs="Arial" w:hint="eastAsia"/>
          <w:sz w:val="28"/>
          <w:szCs w:val="28"/>
        </w:rPr>
        <w:t>5.</w:t>
      </w:r>
      <w:r>
        <w:rPr>
          <w:rFonts w:ascii="仿宋_GB2312" w:eastAsia="仿宋_GB2312" w:hAnsi="微软雅黑" w:cs="Arial" w:hint="eastAsia"/>
          <w:sz w:val="28"/>
          <w:szCs w:val="28"/>
        </w:rPr>
        <w:t>科研项目。包括项目名称、项目来源和经费、本人所完成的内容。</w:t>
      </w:r>
    </w:p>
    <w:p w:rsidR="005461DD" w:rsidRDefault="00DB03B2">
      <w:pPr>
        <w:pStyle w:val="a6"/>
        <w:spacing w:before="0" w:beforeAutospacing="0" w:after="0" w:afterAutospacing="0" w:line="500" w:lineRule="exact"/>
        <w:ind w:firstLineChars="200" w:firstLine="560"/>
        <w:rPr>
          <w:rFonts w:ascii="仿宋_GB2312" w:eastAsia="仿宋_GB2312" w:hAnsi="微软雅黑" w:cs="Arial"/>
          <w:sz w:val="28"/>
          <w:szCs w:val="28"/>
        </w:rPr>
      </w:pPr>
      <w:r>
        <w:rPr>
          <w:rFonts w:ascii="仿宋_GB2312" w:eastAsia="仿宋_GB2312" w:hAnsi="微软雅黑" w:cs="Arial" w:hint="eastAsia"/>
          <w:sz w:val="28"/>
          <w:szCs w:val="28"/>
        </w:rPr>
        <w:t>6.</w:t>
      </w:r>
      <w:r>
        <w:rPr>
          <w:rFonts w:ascii="仿宋_GB2312" w:eastAsia="仿宋_GB2312" w:hAnsi="微软雅黑" w:cs="Arial" w:hint="eastAsia"/>
          <w:sz w:val="28"/>
          <w:szCs w:val="28"/>
        </w:rPr>
        <w:t>获得专利情况。包括专利名称、种类、专利号、排名情况</w:t>
      </w:r>
      <w:r>
        <w:rPr>
          <w:rFonts w:ascii="仿宋_GB2312" w:eastAsia="仿宋_GB2312" w:hAnsi="微软雅黑" w:cs="Arial" w:hint="eastAsia"/>
          <w:sz w:val="28"/>
          <w:szCs w:val="28"/>
        </w:rPr>
        <w:t>、本人完成部分。</w:t>
      </w:r>
    </w:p>
    <w:p w:rsidR="005461DD" w:rsidRDefault="00DB03B2">
      <w:pPr>
        <w:pStyle w:val="a6"/>
        <w:spacing w:before="0" w:beforeAutospacing="0" w:after="0" w:afterAutospacing="0" w:line="500" w:lineRule="exact"/>
        <w:ind w:firstLineChars="200" w:firstLine="560"/>
        <w:rPr>
          <w:rFonts w:ascii="仿宋_GB2312" w:eastAsia="仿宋_GB2312" w:hAnsi="微软雅黑" w:cs="Arial"/>
          <w:sz w:val="28"/>
          <w:szCs w:val="28"/>
        </w:rPr>
      </w:pPr>
      <w:r>
        <w:rPr>
          <w:rFonts w:ascii="仿宋_GB2312" w:eastAsia="仿宋_GB2312" w:hAnsi="微软雅黑" w:cs="Arial" w:hint="eastAsia"/>
          <w:sz w:val="28"/>
          <w:szCs w:val="28"/>
        </w:rPr>
        <w:t>求职材料要求详实，提供虚假信息的责任自负。</w:t>
      </w:r>
    </w:p>
    <w:p w:rsidR="005461DD" w:rsidRDefault="00DB03B2">
      <w:pPr>
        <w:pStyle w:val="a6"/>
        <w:spacing w:before="0" w:beforeAutospacing="0" w:after="0" w:afterAutospacing="0" w:line="500" w:lineRule="exact"/>
        <w:ind w:firstLineChars="200" w:firstLine="562"/>
        <w:rPr>
          <w:rFonts w:ascii="黑体" w:eastAsia="黑体" w:hAnsi="黑体" w:cs="黑体"/>
          <w:sz w:val="28"/>
          <w:szCs w:val="28"/>
        </w:rPr>
      </w:pPr>
      <w:r>
        <w:rPr>
          <w:rFonts w:ascii="黑体" w:eastAsia="黑体" w:hAnsi="黑体" w:cs="黑体" w:hint="eastAsia"/>
          <w:b/>
          <w:bCs/>
          <w:sz w:val="28"/>
          <w:szCs w:val="28"/>
        </w:rPr>
        <w:t>三、联系方式</w:t>
      </w:r>
    </w:p>
    <w:p w:rsidR="005461DD" w:rsidRDefault="00DB03B2">
      <w:pPr>
        <w:pStyle w:val="a6"/>
        <w:spacing w:before="0" w:beforeAutospacing="0" w:after="0" w:afterAutospacing="0" w:line="500" w:lineRule="exact"/>
        <w:ind w:firstLineChars="200" w:firstLine="562"/>
        <w:rPr>
          <w:rFonts w:ascii="仿宋_GB2312" w:eastAsia="仿宋_GB2312" w:hAnsi="微软雅黑" w:cs="Arial"/>
          <w:sz w:val="28"/>
          <w:szCs w:val="28"/>
        </w:rPr>
      </w:pPr>
      <w:r>
        <w:rPr>
          <w:rFonts w:ascii="仿宋_GB2312" w:eastAsia="仿宋_GB2312" w:hAnsi="微软雅黑" w:cs="Arial" w:hint="eastAsia"/>
          <w:b/>
          <w:bCs/>
          <w:sz w:val="28"/>
          <w:szCs w:val="28"/>
        </w:rPr>
        <w:t>联系地址</w:t>
      </w:r>
      <w:r>
        <w:rPr>
          <w:rFonts w:ascii="仿宋_GB2312" w:eastAsia="仿宋_GB2312" w:hAnsi="微软雅黑" w:cs="Arial" w:hint="eastAsia"/>
          <w:b/>
          <w:bCs/>
        </w:rPr>
        <w:t>：</w:t>
      </w:r>
      <w:r>
        <w:rPr>
          <w:rFonts w:ascii="仿宋_GB2312" w:eastAsia="仿宋_GB2312" w:hAnsi="微软雅黑" w:cs="Arial" w:hint="eastAsia"/>
          <w:sz w:val="28"/>
          <w:szCs w:val="28"/>
        </w:rPr>
        <w:t>湖北省黄冈市新港二路</w:t>
      </w:r>
      <w:r>
        <w:rPr>
          <w:rFonts w:ascii="仿宋_GB2312" w:eastAsia="仿宋_GB2312" w:hAnsi="微软雅黑" w:cs="Arial" w:hint="eastAsia"/>
          <w:sz w:val="28"/>
          <w:szCs w:val="28"/>
        </w:rPr>
        <w:t>146</w:t>
      </w:r>
      <w:r>
        <w:rPr>
          <w:rFonts w:ascii="仿宋_GB2312" w:eastAsia="仿宋_GB2312" w:hAnsi="微软雅黑" w:cs="Arial" w:hint="eastAsia"/>
          <w:sz w:val="28"/>
          <w:szCs w:val="28"/>
        </w:rPr>
        <w:t>号·黄冈师范学院人事处</w:t>
      </w:r>
    </w:p>
    <w:p w:rsidR="005461DD" w:rsidRDefault="00DB03B2">
      <w:pPr>
        <w:pStyle w:val="a6"/>
        <w:spacing w:before="0" w:beforeAutospacing="0" w:after="0" w:afterAutospacing="0" w:line="500" w:lineRule="exact"/>
        <w:ind w:firstLineChars="200" w:firstLine="562"/>
        <w:rPr>
          <w:rFonts w:ascii="仿宋_GB2312" w:eastAsia="仿宋_GB2312" w:hAnsi="微软雅黑" w:cs="Arial"/>
          <w:sz w:val="28"/>
          <w:szCs w:val="28"/>
        </w:rPr>
      </w:pPr>
      <w:r>
        <w:rPr>
          <w:rFonts w:ascii="仿宋_GB2312" w:eastAsia="仿宋_GB2312" w:hAnsi="微软雅黑" w:cs="Arial" w:hint="eastAsia"/>
          <w:b/>
          <w:bCs/>
          <w:sz w:val="28"/>
          <w:szCs w:val="28"/>
        </w:rPr>
        <w:t>邮</w:t>
      </w:r>
      <w:r>
        <w:rPr>
          <w:rFonts w:ascii="仿宋_GB2312" w:eastAsia="仿宋_GB2312" w:hAnsi="微软雅黑" w:cs="Arial"/>
          <w:b/>
          <w:bCs/>
          <w:sz w:val="28"/>
          <w:szCs w:val="28"/>
        </w:rPr>
        <w:t>   </w:t>
      </w:r>
      <w:r>
        <w:rPr>
          <w:rFonts w:ascii="仿宋_GB2312" w:eastAsia="仿宋_GB2312" w:hAnsi="微软雅黑" w:cs="Arial" w:hint="eastAsia"/>
          <w:b/>
          <w:bCs/>
          <w:sz w:val="28"/>
          <w:szCs w:val="28"/>
        </w:rPr>
        <w:t xml:space="preserve">  </w:t>
      </w:r>
      <w:r>
        <w:rPr>
          <w:rFonts w:ascii="仿宋_GB2312" w:eastAsia="仿宋_GB2312" w:hAnsi="微软雅黑" w:cs="Arial"/>
          <w:b/>
          <w:bCs/>
          <w:sz w:val="28"/>
          <w:szCs w:val="28"/>
        </w:rPr>
        <w:t> </w:t>
      </w:r>
      <w:r>
        <w:rPr>
          <w:rFonts w:ascii="仿宋_GB2312" w:eastAsia="仿宋_GB2312" w:hAnsi="微软雅黑" w:cs="Arial" w:hint="eastAsia"/>
          <w:b/>
          <w:bCs/>
          <w:sz w:val="28"/>
          <w:szCs w:val="28"/>
        </w:rPr>
        <w:t>编：</w:t>
      </w:r>
      <w:r>
        <w:rPr>
          <w:rFonts w:ascii="仿宋_GB2312" w:eastAsia="仿宋_GB2312" w:hAnsi="微软雅黑" w:cs="Arial" w:hint="eastAsia"/>
          <w:sz w:val="28"/>
          <w:szCs w:val="28"/>
        </w:rPr>
        <w:t>438000</w:t>
      </w:r>
    </w:p>
    <w:p w:rsidR="005461DD" w:rsidRDefault="00DB03B2">
      <w:pPr>
        <w:pStyle w:val="a6"/>
        <w:spacing w:before="0" w:beforeAutospacing="0" w:after="0" w:afterAutospacing="0" w:line="500" w:lineRule="exact"/>
        <w:ind w:firstLineChars="200" w:firstLine="562"/>
        <w:rPr>
          <w:rFonts w:ascii="仿宋_GB2312" w:eastAsia="仿宋_GB2312" w:hAnsi="微软雅黑" w:cs="Arial"/>
          <w:sz w:val="28"/>
          <w:szCs w:val="28"/>
        </w:rPr>
      </w:pPr>
      <w:r>
        <w:rPr>
          <w:rFonts w:ascii="仿宋_GB2312" w:eastAsia="仿宋_GB2312" w:hAnsi="微软雅黑" w:cs="Arial" w:hint="eastAsia"/>
          <w:b/>
          <w:bCs/>
          <w:sz w:val="28"/>
          <w:szCs w:val="28"/>
        </w:rPr>
        <w:t>联系电话：</w:t>
      </w:r>
      <w:r>
        <w:rPr>
          <w:rFonts w:ascii="仿宋_GB2312" w:eastAsia="仿宋_GB2312" w:hAnsi="微软雅黑" w:cs="Arial" w:hint="eastAsia"/>
          <w:sz w:val="28"/>
          <w:szCs w:val="28"/>
        </w:rPr>
        <w:t>0713</w:t>
      </w:r>
      <w:r>
        <w:rPr>
          <w:rFonts w:ascii="仿宋_GB2312" w:eastAsia="仿宋_GB2312" w:hAnsi="微软雅黑" w:cs="Arial" w:hint="eastAsia"/>
          <w:sz w:val="28"/>
          <w:szCs w:val="28"/>
        </w:rPr>
        <w:t>－</w:t>
      </w:r>
      <w:r>
        <w:rPr>
          <w:rFonts w:ascii="仿宋_GB2312" w:eastAsia="仿宋_GB2312" w:hAnsi="微软雅黑" w:cs="Arial" w:hint="eastAsia"/>
          <w:sz w:val="28"/>
          <w:szCs w:val="28"/>
        </w:rPr>
        <w:t>8621651</w:t>
      </w:r>
      <w:r>
        <w:rPr>
          <w:rFonts w:ascii="仿宋_GB2312" w:eastAsia="仿宋_GB2312" w:hAnsi="微软雅黑" w:cs="Arial" w:hint="eastAsia"/>
          <w:sz w:val="28"/>
          <w:szCs w:val="28"/>
        </w:rPr>
        <w:t>，</w:t>
      </w:r>
      <w:r>
        <w:rPr>
          <w:rFonts w:ascii="仿宋_GB2312" w:eastAsia="仿宋_GB2312" w:hAnsi="微软雅黑" w:cs="Arial" w:hint="eastAsia"/>
          <w:sz w:val="28"/>
          <w:szCs w:val="28"/>
        </w:rPr>
        <w:t>0713-8835909</w:t>
      </w:r>
    </w:p>
    <w:p w:rsidR="005461DD" w:rsidRDefault="00DB03B2">
      <w:pPr>
        <w:pStyle w:val="a6"/>
        <w:spacing w:before="0" w:beforeAutospacing="0" w:after="0" w:afterAutospacing="0" w:line="500" w:lineRule="exact"/>
        <w:ind w:firstLineChars="200" w:firstLine="562"/>
        <w:rPr>
          <w:rFonts w:ascii="仿宋_GB2312" w:eastAsia="仿宋_GB2312" w:hAnsi="微软雅黑" w:cs="Arial"/>
          <w:sz w:val="28"/>
          <w:szCs w:val="28"/>
        </w:rPr>
      </w:pPr>
      <w:r>
        <w:rPr>
          <w:rFonts w:ascii="仿宋_GB2312" w:eastAsia="仿宋_GB2312" w:hAnsi="微软雅黑" w:cs="Arial" w:hint="eastAsia"/>
          <w:b/>
          <w:bCs/>
          <w:sz w:val="28"/>
          <w:szCs w:val="28"/>
        </w:rPr>
        <w:t>学校网址：</w:t>
      </w:r>
      <w:hyperlink r:id="rId10" w:history="1">
        <w:r>
          <w:rPr>
            <w:rStyle w:val="a9"/>
            <w:rFonts w:ascii="仿宋_GB2312" w:eastAsia="仿宋_GB2312" w:hAnsi="微软雅黑" w:cs="Arial" w:hint="eastAsia"/>
            <w:sz w:val="28"/>
            <w:szCs w:val="28"/>
          </w:rPr>
          <w:t>http://www.hgnu.edu.cn</w:t>
        </w:r>
      </w:hyperlink>
    </w:p>
    <w:p w:rsidR="005461DD" w:rsidRDefault="00DB03B2">
      <w:pPr>
        <w:pStyle w:val="a6"/>
        <w:spacing w:before="0" w:beforeAutospacing="0" w:after="0" w:afterAutospacing="0" w:line="500" w:lineRule="exact"/>
        <w:ind w:firstLineChars="200" w:firstLine="562"/>
        <w:rPr>
          <w:rFonts w:ascii="仿宋_GB2312" w:eastAsia="仿宋_GB2312" w:hAnsi="微软雅黑" w:cs="Arial"/>
          <w:sz w:val="28"/>
          <w:szCs w:val="28"/>
        </w:rPr>
      </w:pPr>
      <w:r>
        <w:rPr>
          <w:rFonts w:ascii="仿宋_GB2312" w:eastAsia="仿宋_GB2312" w:hAnsi="微软雅黑" w:cs="Arial" w:hint="eastAsia"/>
          <w:b/>
          <w:bCs/>
          <w:sz w:val="28"/>
          <w:szCs w:val="28"/>
        </w:rPr>
        <w:t>E-mail</w:t>
      </w:r>
      <w:r>
        <w:rPr>
          <w:rFonts w:ascii="仿宋_GB2312" w:eastAsia="仿宋_GB2312" w:hAnsi="微软雅黑" w:cs="Arial"/>
          <w:b/>
          <w:bCs/>
          <w:sz w:val="28"/>
          <w:szCs w:val="28"/>
        </w:rPr>
        <w:t>  </w:t>
      </w:r>
      <w:r>
        <w:rPr>
          <w:rFonts w:ascii="仿宋_GB2312" w:eastAsia="仿宋_GB2312" w:hAnsi="微软雅黑" w:cs="Arial" w:hint="eastAsia"/>
          <w:b/>
          <w:bCs/>
          <w:sz w:val="28"/>
          <w:szCs w:val="28"/>
        </w:rPr>
        <w:t>：</w:t>
      </w:r>
      <w:r>
        <w:rPr>
          <w:rFonts w:ascii="仿宋_GB2312" w:eastAsia="仿宋_GB2312" w:hAnsi="微软雅黑" w:cs="Arial" w:hint="eastAsia"/>
          <w:sz w:val="28"/>
          <w:szCs w:val="28"/>
        </w:rPr>
        <w:t>renshi@hgnu.edu.cn</w:t>
      </w:r>
    </w:p>
    <w:p w:rsidR="005461DD" w:rsidRDefault="00DB03B2">
      <w:pPr>
        <w:pStyle w:val="a6"/>
        <w:spacing w:before="0" w:beforeAutospacing="0" w:after="0" w:afterAutospacing="0" w:line="500" w:lineRule="exact"/>
        <w:ind w:firstLineChars="200" w:firstLine="562"/>
        <w:rPr>
          <w:rFonts w:ascii="仿宋_GB2312" w:eastAsia="仿宋_GB2312" w:hAnsi="微软雅黑" w:cs="Arial"/>
          <w:sz w:val="28"/>
          <w:szCs w:val="28"/>
        </w:rPr>
      </w:pPr>
      <w:r>
        <w:rPr>
          <w:rFonts w:ascii="仿宋_GB2312" w:eastAsia="仿宋_GB2312" w:hAnsi="微软雅黑" w:cs="Arial" w:hint="eastAsia"/>
          <w:b/>
          <w:bCs/>
          <w:sz w:val="28"/>
          <w:szCs w:val="28"/>
        </w:rPr>
        <w:t>联</w:t>
      </w:r>
      <w:r>
        <w:rPr>
          <w:rFonts w:ascii="仿宋_GB2312" w:eastAsia="仿宋_GB2312" w:hAnsi="微软雅黑" w:cs="Arial"/>
          <w:b/>
          <w:bCs/>
          <w:sz w:val="28"/>
          <w:szCs w:val="28"/>
        </w:rPr>
        <w:t> </w:t>
      </w:r>
      <w:r>
        <w:rPr>
          <w:rFonts w:ascii="仿宋_GB2312" w:eastAsia="仿宋_GB2312" w:hAnsi="微软雅黑" w:cs="Arial" w:hint="eastAsia"/>
          <w:b/>
          <w:bCs/>
          <w:sz w:val="28"/>
          <w:szCs w:val="28"/>
        </w:rPr>
        <w:t>系</w:t>
      </w:r>
      <w:r>
        <w:rPr>
          <w:rFonts w:ascii="仿宋_GB2312" w:eastAsia="仿宋_GB2312" w:hAnsi="微软雅黑" w:cs="Arial"/>
          <w:b/>
          <w:bCs/>
          <w:sz w:val="28"/>
          <w:szCs w:val="28"/>
        </w:rPr>
        <w:t> </w:t>
      </w:r>
      <w:r>
        <w:rPr>
          <w:rFonts w:ascii="仿宋_GB2312" w:eastAsia="仿宋_GB2312" w:hAnsi="微软雅黑" w:cs="Arial" w:hint="eastAsia"/>
          <w:b/>
          <w:bCs/>
          <w:sz w:val="28"/>
          <w:szCs w:val="28"/>
        </w:rPr>
        <w:t>人：</w:t>
      </w:r>
      <w:r>
        <w:rPr>
          <w:rFonts w:ascii="仿宋_GB2312" w:eastAsia="仿宋_GB2312" w:hAnsi="微软雅黑" w:cs="Arial" w:hint="eastAsia"/>
          <w:sz w:val="28"/>
          <w:szCs w:val="28"/>
        </w:rPr>
        <w:t> </w:t>
      </w:r>
      <w:r>
        <w:rPr>
          <w:rFonts w:ascii="仿宋_GB2312" w:eastAsia="仿宋_GB2312" w:hAnsi="微软雅黑" w:cs="Arial" w:hint="eastAsia"/>
          <w:sz w:val="28"/>
          <w:szCs w:val="28"/>
        </w:rPr>
        <w:t>储老师</w:t>
      </w:r>
      <w:r>
        <w:rPr>
          <w:rFonts w:ascii="仿宋_GB2312" w:eastAsia="仿宋_GB2312" w:hAnsi="微软雅黑" w:cs="Arial" w:hint="eastAsia"/>
          <w:sz w:val="28"/>
          <w:szCs w:val="28"/>
        </w:rPr>
        <w:t xml:space="preserve">  </w:t>
      </w:r>
      <w:r>
        <w:rPr>
          <w:rFonts w:ascii="仿宋_GB2312" w:eastAsia="仿宋_GB2312" w:hAnsi="微软雅黑" w:cs="Arial" w:hint="eastAsia"/>
          <w:sz w:val="28"/>
          <w:szCs w:val="28"/>
        </w:rPr>
        <w:t>钱老师</w:t>
      </w:r>
    </w:p>
    <w:p w:rsidR="005461DD" w:rsidRDefault="005461DD">
      <w:pPr>
        <w:pStyle w:val="a6"/>
        <w:spacing w:before="0" w:beforeAutospacing="0" w:after="0" w:afterAutospacing="0" w:line="520" w:lineRule="exact"/>
        <w:ind w:firstLineChars="200" w:firstLine="562"/>
        <w:rPr>
          <w:rFonts w:ascii="黑体" w:eastAsia="黑体" w:hAnsi="黑体" w:cs="黑体"/>
          <w:b/>
          <w:bCs/>
          <w:sz w:val="28"/>
          <w:szCs w:val="28"/>
        </w:rPr>
      </w:pPr>
    </w:p>
    <w:sectPr w:rsidR="005461DD">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B2" w:rsidRDefault="00DB03B2">
      <w:r>
        <w:separator/>
      </w:r>
    </w:p>
  </w:endnote>
  <w:endnote w:type="continuationSeparator" w:id="0">
    <w:p w:rsidR="00DB03B2" w:rsidRDefault="00DB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DD" w:rsidRDefault="00DB03B2">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5461DD" w:rsidRDefault="00DB03B2">
                <w:pPr>
                  <w:pStyle w:val="a4"/>
                </w:pPr>
                <w:r>
                  <w:rPr>
                    <w:rFonts w:hint="eastAsia"/>
                  </w:rPr>
                  <w:fldChar w:fldCharType="begin"/>
                </w:r>
                <w:r>
                  <w:rPr>
                    <w:rFonts w:hint="eastAsia"/>
                  </w:rPr>
                  <w:instrText xml:space="preserve"> PAGE  \* MERGEFORMAT </w:instrText>
                </w:r>
                <w:r>
                  <w:rPr>
                    <w:rFonts w:hint="eastAsia"/>
                  </w:rPr>
                  <w:fldChar w:fldCharType="separate"/>
                </w:r>
                <w:r w:rsidR="00344112">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B2" w:rsidRDefault="00DB03B2">
      <w:r>
        <w:separator/>
      </w:r>
    </w:p>
  </w:footnote>
  <w:footnote w:type="continuationSeparator" w:id="0">
    <w:p w:rsidR="00DB03B2" w:rsidRDefault="00DB0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FBF76"/>
    <w:multiLevelType w:val="singleLevel"/>
    <w:tmpl w:val="5AAFBF7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076D"/>
    <w:rsid w:val="000154E8"/>
    <w:rsid w:val="0003184B"/>
    <w:rsid w:val="000457E7"/>
    <w:rsid w:val="0007306B"/>
    <w:rsid w:val="000C2E45"/>
    <w:rsid w:val="000E4F97"/>
    <w:rsid w:val="00105901"/>
    <w:rsid w:val="0013534A"/>
    <w:rsid w:val="0016283F"/>
    <w:rsid w:val="0017555A"/>
    <w:rsid w:val="00184197"/>
    <w:rsid w:val="0018744D"/>
    <w:rsid w:val="001A4230"/>
    <w:rsid w:val="001B3DD0"/>
    <w:rsid w:val="001D76D0"/>
    <w:rsid w:val="001E2FB1"/>
    <w:rsid w:val="001E55AB"/>
    <w:rsid w:val="00235715"/>
    <w:rsid w:val="00250175"/>
    <w:rsid w:val="0026076D"/>
    <w:rsid w:val="002809F4"/>
    <w:rsid w:val="002818AB"/>
    <w:rsid w:val="00286CFC"/>
    <w:rsid w:val="00287538"/>
    <w:rsid w:val="002A7A87"/>
    <w:rsid w:val="002B2724"/>
    <w:rsid w:val="002D5209"/>
    <w:rsid w:val="002F3B1F"/>
    <w:rsid w:val="002F53C1"/>
    <w:rsid w:val="002F6247"/>
    <w:rsid w:val="00322126"/>
    <w:rsid w:val="00344112"/>
    <w:rsid w:val="00350AE3"/>
    <w:rsid w:val="003815B9"/>
    <w:rsid w:val="00382259"/>
    <w:rsid w:val="00382C04"/>
    <w:rsid w:val="00385327"/>
    <w:rsid w:val="003B167F"/>
    <w:rsid w:val="003E2B2A"/>
    <w:rsid w:val="003F01A6"/>
    <w:rsid w:val="00404BF4"/>
    <w:rsid w:val="00442ABC"/>
    <w:rsid w:val="0045760E"/>
    <w:rsid w:val="004656EB"/>
    <w:rsid w:val="0047297A"/>
    <w:rsid w:val="00474EAE"/>
    <w:rsid w:val="00482E91"/>
    <w:rsid w:val="004921EE"/>
    <w:rsid w:val="00496B5D"/>
    <w:rsid w:val="00503118"/>
    <w:rsid w:val="00540F45"/>
    <w:rsid w:val="00543A71"/>
    <w:rsid w:val="005461DD"/>
    <w:rsid w:val="005506AB"/>
    <w:rsid w:val="00564957"/>
    <w:rsid w:val="00566B0B"/>
    <w:rsid w:val="00595984"/>
    <w:rsid w:val="00595CDE"/>
    <w:rsid w:val="005D484C"/>
    <w:rsid w:val="005D61CD"/>
    <w:rsid w:val="005E65A3"/>
    <w:rsid w:val="00646819"/>
    <w:rsid w:val="00653183"/>
    <w:rsid w:val="0066258B"/>
    <w:rsid w:val="0066274B"/>
    <w:rsid w:val="00670642"/>
    <w:rsid w:val="0067770E"/>
    <w:rsid w:val="006838CE"/>
    <w:rsid w:val="00692B2B"/>
    <w:rsid w:val="006A65D5"/>
    <w:rsid w:val="006C6AE3"/>
    <w:rsid w:val="006D1740"/>
    <w:rsid w:val="006D6DA7"/>
    <w:rsid w:val="00701B45"/>
    <w:rsid w:val="00703252"/>
    <w:rsid w:val="0071456C"/>
    <w:rsid w:val="00715AE7"/>
    <w:rsid w:val="007269FF"/>
    <w:rsid w:val="0073385A"/>
    <w:rsid w:val="00772F9F"/>
    <w:rsid w:val="007744CF"/>
    <w:rsid w:val="007756B8"/>
    <w:rsid w:val="00776FAD"/>
    <w:rsid w:val="00777EB1"/>
    <w:rsid w:val="00796E6A"/>
    <w:rsid w:val="007D1120"/>
    <w:rsid w:val="007D32C0"/>
    <w:rsid w:val="007D4B75"/>
    <w:rsid w:val="0080572E"/>
    <w:rsid w:val="00824CE7"/>
    <w:rsid w:val="0084609B"/>
    <w:rsid w:val="008543D0"/>
    <w:rsid w:val="00890CA6"/>
    <w:rsid w:val="00891948"/>
    <w:rsid w:val="008A03EC"/>
    <w:rsid w:val="008B5DF3"/>
    <w:rsid w:val="008D109C"/>
    <w:rsid w:val="008F6F68"/>
    <w:rsid w:val="00914BA4"/>
    <w:rsid w:val="00927286"/>
    <w:rsid w:val="009520CD"/>
    <w:rsid w:val="009667C6"/>
    <w:rsid w:val="00981C93"/>
    <w:rsid w:val="00994C09"/>
    <w:rsid w:val="00A41AC3"/>
    <w:rsid w:val="00A43FDC"/>
    <w:rsid w:val="00A44AA7"/>
    <w:rsid w:val="00A4668C"/>
    <w:rsid w:val="00A5235D"/>
    <w:rsid w:val="00A73E3A"/>
    <w:rsid w:val="00A73F37"/>
    <w:rsid w:val="00A92C08"/>
    <w:rsid w:val="00AA4873"/>
    <w:rsid w:val="00AA6688"/>
    <w:rsid w:val="00AB218B"/>
    <w:rsid w:val="00AC51B7"/>
    <w:rsid w:val="00AC638E"/>
    <w:rsid w:val="00AF517C"/>
    <w:rsid w:val="00B02456"/>
    <w:rsid w:val="00B376B1"/>
    <w:rsid w:val="00B41BC6"/>
    <w:rsid w:val="00B45638"/>
    <w:rsid w:val="00B45E9A"/>
    <w:rsid w:val="00B54345"/>
    <w:rsid w:val="00B618CE"/>
    <w:rsid w:val="00B80746"/>
    <w:rsid w:val="00B96BEC"/>
    <w:rsid w:val="00BA5A62"/>
    <w:rsid w:val="00BA70E8"/>
    <w:rsid w:val="00BC6E16"/>
    <w:rsid w:val="00BE2428"/>
    <w:rsid w:val="00C111A8"/>
    <w:rsid w:val="00C13765"/>
    <w:rsid w:val="00CE7DCF"/>
    <w:rsid w:val="00D330A5"/>
    <w:rsid w:val="00D361C7"/>
    <w:rsid w:val="00D37317"/>
    <w:rsid w:val="00D53C44"/>
    <w:rsid w:val="00D61E9B"/>
    <w:rsid w:val="00D65BF2"/>
    <w:rsid w:val="00D737C2"/>
    <w:rsid w:val="00D837F1"/>
    <w:rsid w:val="00DA2F95"/>
    <w:rsid w:val="00DA4883"/>
    <w:rsid w:val="00DB03B2"/>
    <w:rsid w:val="00DC66B1"/>
    <w:rsid w:val="00DD1D68"/>
    <w:rsid w:val="00DD1EC8"/>
    <w:rsid w:val="00DE239E"/>
    <w:rsid w:val="00DE2BD2"/>
    <w:rsid w:val="00E13924"/>
    <w:rsid w:val="00E1453B"/>
    <w:rsid w:val="00E51F99"/>
    <w:rsid w:val="00E62B3F"/>
    <w:rsid w:val="00E9528A"/>
    <w:rsid w:val="00EB5F74"/>
    <w:rsid w:val="00ED2F04"/>
    <w:rsid w:val="00EE5FE5"/>
    <w:rsid w:val="00EF390B"/>
    <w:rsid w:val="00F10137"/>
    <w:rsid w:val="00FA24BB"/>
    <w:rsid w:val="00FA340A"/>
    <w:rsid w:val="00FB09AD"/>
    <w:rsid w:val="00FC6B67"/>
    <w:rsid w:val="00FD27FF"/>
    <w:rsid w:val="00FD3FDC"/>
    <w:rsid w:val="034E2D18"/>
    <w:rsid w:val="08E200A3"/>
    <w:rsid w:val="0A817F83"/>
    <w:rsid w:val="0B502A05"/>
    <w:rsid w:val="0E6D765C"/>
    <w:rsid w:val="0F37525F"/>
    <w:rsid w:val="0FA96C3C"/>
    <w:rsid w:val="11682E19"/>
    <w:rsid w:val="11E6005D"/>
    <w:rsid w:val="122B1B50"/>
    <w:rsid w:val="139600D5"/>
    <w:rsid w:val="1696360A"/>
    <w:rsid w:val="1C420B6A"/>
    <w:rsid w:val="1DB409C5"/>
    <w:rsid w:val="20A6194E"/>
    <w:rsid w:val="21044263"/>
    <w:rsid w:val="21E17C8D"/>
    <w:rsid w:val="25562E32"/>
    <w:rsid w:val="27037AD4"/>
    <w:rsid w:val="2A2362B4"/>
    <w:rsid w:val="2B582DD5"/>
    <w:rsid w:val="2DBF2FB1"/>
    <w:rsid w:val="32167963"/>
    <w:rsid w:val="345C3C27"/>
    <w:rsid w:val="347504CE"/>
    <w:rsid w:val="35021E5A"/>
    <w:rsid w:val="39350AA5"/>
    <w:rsid w:val="3BDF7FE6"/>
    <w:rsid w:val="3D860FB1"/>
    <w:rsid w:val="3DB935D2"/>
    <w:rsid w:val="440702C9"/>
    <w:rsid w:val="44386C14"/>
    <w:rsid w:val="4CAC371C"/>
    <w:rsid w:val="4F1311B1"/>
    <w:rsid w:val="4F32231B"/>
    <w:rsid w:val="4F634969"/>
    <w:rsid w:val="512C5624"/>
    <w:rsid w:val="51F9169C"/>
    <w:rsid w:val="53752D76"/>
    <w:rsid w:val="56B81125"/>
    <w:rsid w:val="58D14105"/>
    <w:rsid w:val="5903310E"/>
    <w:rsid w:val="5A5D1CDA"/>
    <w:rsid w:val="5B2F5F0F"/>
    <w:rsid w:val="5B6B44E2"/>
    <w:rsid w:val="5CBB4D3E"/>
    <w:rsid w:val="5DA27E62"/>
    <w:rsid w:val="5E983B3F"/>
    <w:rsid w:val="64F840D0"/>
    <w:rsid w:val="65C07BD3"/>
    <w:rsid w:val="6BFB5029"/>
    <w:rsid w:val="6C3134F5"/>
    <w:rsid w:val="75646209"/>
    <w:rsid w:val="76477F95"/>
    <w:rsid w:val="774021C5"/>
    <w:rsid w:val="7BAC21AA"/>
    <w:rsid w:val="7EFB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qFormat/>
    <w:rPr>
      <w:b/>
      <w:bCs/>
    </w:rPr>
  </w:style>
  <w:style w:type="character" w:styleId="a9">
    <w:name w:val="Hyperlink"/>
    <w:basedOn w:val="a0"/>
    <w:uiPriority w:val="99"/>
    <w:unhideWhenUsed/>
    <w:qFormat/>
    <w:rPr>
      <w:color w:val="0000FF" w:themeColor="hyperlink"/>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hgnu.edu.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EEC8CD-38D2-4616-8EB4-55966BE2E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418</Words>
  <Characters>2383</Characters>
  <Application>Microsoft Office Word</Application>
  <DocSecurity>0</DocSecurity>
  <Lines>19</Lines>
  <Paragraphs>5</Paragraphs>
  <ScaleCrop>false</ScaleCrop>
  <Company>Sky123.Org</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czw</cp:lastModifiedBy>
  <cp:revision>71</cp:revision>
  <cp:lastPrinted>2021-03-08T07:49:00Z</cp:lastPrinted>
  <dcterms:created xsi:type="dcterms:W3CDTF">2019-10-29T07:38:00Z</dcterms:created>
  <dcterms:modified xsi:type="dcterms:W3CDTF">2022-03-02T06:34:00Z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F9BDFAD29A8048DFB804C7F7BE755044</vt:lpwstr>
  </property>
</Properties>
</file>