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附件2</w:t>
      </w:r>
    </w:p>
    <w:p>
      <w:pPr>
        <w:widowControl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来宾市信访局</w:t>
      </w:r>
      <w:r>
        <w:rPr>
          <w:rFonts w:ascii="Times New Roman" w:hAnsi="Times New Roman" w:eastAsia="方正小标宋简体"/>
          <w:sz w:val="44"/>
          <w:szCs w:val="44"/>
        </w:rPr>
        <w:t>202</w:t>
      </w:r>
      <w:r>
        <w:rPr>
          <w:rFonts w:hint="eastAsia" w:ascii="Times New Roman" w:hAnsi="Times New Roman" w:eastAsia="方正小标宋简体"/>
          <w:sz w:val="44"/>
          <w:szCs w:val="44"/>
        </w:rPr>
        <w:t>2</w:t>
      </w:r>
      <w:r>
        <w:rPr>
          <w:rFonts w:ascii="Times New Roman" w:hAnsi="Times New Roman" w:eastAsia="方正小标宋简体"/>
          <w:sz w:val="44"/>
          <w:szCs w:val="44"/>
        </w:rPr>
        <w:t>年公开招聘</w:t>
      </w:r>
      <w:r>
        <w:rPr>
          <w:rFonts w:hint="eastAsia" w:ascii="Times New Roman" w:hAnsi="Times New Roman" w:eastAsia="方正小标宋简体"/>
          <w:sz w:val="44"/>
          <w:szCs w:val="44"/>
        </w:rPr>
        <w:t>机关</w:t>
      </w:r>
      <w:r>
        <w:rPr>
          <w:rFonts w:ascii="Times New Roman" w:hAnsi="Times New Roman" w:eastAsia="方正小标宋简体"/>
          <w:sz w:val="44"/>
          <w:szCs w:val="44"/>
        </w:rPr>
        <w:t>后勤服务</w:t>
      </w:r>
      <w:r>
        <w:rPr>
          <w:rFonts w:hint="eastAsia" w:ascii="Times New Roman" w:hAnsi="Times New Roman" w:eastAsia="方正小标宋简体"/>
          <w:sz w:val="44"/>
          <w:szCs w:val="44"/>
          <w:lang w:eastAsia="zh-CN"/>
        </w:rPr>
        <w:t>（</w:t>
      </w:r>
      <w:r>
        <w:rPr>
          <w:rFonts w:ascii="Times New Roman" w:hAnsi="Times New Roman" w:eastAsia="方正小标宋简体"/>
          <w:sz w:val="44"/>
          <w:szCs w:val="44"/>
        </w:rPr>
        <w:t>控制数</w:t>
      </w:r>
      <w:r>
        <w:rPr>
          <w:rFonts w:hint="eastAsia" w:ascii="Times New Roman" w:hAnsi="Times New Roman" w:eastAsia="方正小标宋简体"/>
          <w:sz w:val="44"/>
          <w:szCs w:val="44"/>
          <w:lang w:eastAsia="zh-CN"/>
        </w:rPr>
        <w:t>）</w:t>
      </w:r>
      <w:r>
        <w:rPr>
          <w:rFonts w:ascii="Times New Roman" w:hAnsi="Times New Roman" w:eastAsia="方正小标宋简体"/>
          <w:sz w:val="44"/>
          <w:szCs w:val="44"/>
        </w:rPr>
        <w:t>人员计划表</w:t>
      </w:r>
    </w:p>
    <w:tbl>
      <w:tblPr>
        <w:tblStyle w:val="5"/>
        <w:tblpPr w:leftFromText="180" w:rightFromText="180" w:vertAnchor="text" w:horzAnchor="page" w:tblpX="1544" w:tblpY="236"/>
        <w:tblOverlap w:val="never"/>
        <w:tblW w:w="1403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426"/>
        <w:gridCol w:w="850"/>
        <w:gridCol w:w="567"/>
        <w:gridCol w:w="709"/>
        <w:gridCol w:w="992"/>
        <w:gridCol w:w="567"/>
        <w:gridCol w:w="851"/>
        <w:gridCol w:w="567"/>
        <w:gridCol w:w="1275"/>
        <w:gridCol w:w="1933"/>
        <w:gridCol w:w="2320"/>
        <w:gridCol w:w="850"/>
        <w:gridCol w:w="85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276" w:type="dxa"/>
            <w:vMerge w:val="restar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招聘单位</w:t>
            </w:r>
          </w:p>
        </w:tc>
        <w:tc>
          <w:tcPr>
            <w:tcW w:w="426" w:type="dxa"/>
            <w:vMerge w:val="restar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经费来源</w:t>
            </w:r>
          </w:p>
        </w:tc>
        <w:tc>
          <w:tcPr>
            <w:tcW w:w="850" w:type="dxa"/>
            <w:vMerge w:val="restar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招聘岗位名称</w:t>
            </w:r>
          </w:p>
        </w:tc>
        <w:tc>
          <w:tcPr>
            <w:tcW w:w="567" w:type="dxa"/>
            <w:vMerge w:val="restar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招聘</w:t>
            </w:r>
          </w:p>
          <w:p>
            <w:pPr>
              <w:widowControl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人数</w:t>
            </w:r>
          </w:p>
        </w:tc>
        <w:tc>
          <w:tcPr>
            <w:tcW w:w="2268" w:type="dxa"/>
            <w:gridSpan w:val="3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所需资格条件</w:t>
            </w:r>
          </w:p>
        </w:tc>
        <w:tc>
          <w:tcPr>
            <w:tcW w:w="851" w:type="dxa"/>
            <w:vMerge w:val="restar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招聘范围及对象</w:t>
            </w:r>
          </w:p>
        </w:tc>
        <w:tc>
          <w:tcPr>
            <w:tcW w:w="567" w:type="dxa"/>
            <w:vMerge w:val="restar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招聘方式</w:t>
            </w:r>
          </w:p>
        </w:tc>
        <w:tc>
          <w:tcPr>
            <w:tcW w:w="1275" w:type="dxa"/>
            <w:vMerge w:val="restar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招聘单位（资格审查单位）</w:t>
            </w:r>
          </w:p>
        </w:tc>
        <w:tc>
          <w:tcPr>
            <w:tcW w:w="1933" w:type="dxa"/>
            <w:vMerge w:val="restar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资格审查咨询</w:t>
            </w:r>
          </w:p>
          <w:p>
            <w:pPr>
              <w:widowControl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电话移动办公</w:t>
            </w:r>
          </w:p>
        </w:tc>
        <w:tc>
          <w:tcPr>
            <w:tcW w:w="2320" w:type="dxa"/>
            <w:vMerge w:val="restar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材料邮寄地址</w:t>
            </w:r>
          </w:p>
        </w:tc>
        <w:tc>
          <w:tcPr>
            <w:tcW w:w="850" w:type="dxa"/>
            <w:vMerge w:val="restar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邮编</w:t>
            </w:r>
          </w:p>
        </w:tc>
        <w:tc>
          <w:tcPr>
            <w:tcW w:w="851" w:type="dxa"/>
            <w:vMerge w:val="restar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Merge w:val="continue"/>
            <w:noWrap/>
          </w:tcPr>
          <w:p>
            <w:pPr>
              <w:widowControl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vMerge w:val="continue"/>
            <w:noWrap/>
          </w:tcPr>
          <w:p>
            <w:pPr>
              <w:widowControl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noWrap/>
          </w:tcPr>
          <w:p>
            <w:pPr>
              <w:widowControl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 w:val="continue"/>
            <w:noWrap/>
          </w:tcPr>
          <w:p>
            <w:pPr>
              <w:widowControl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年龄</w:t>
            </w:r>
          </w:p>
        </w:tc>
        <w:tc>
          <w:tcPr>
            <w:tcW w:w="992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学历及学位</w:t>
            </w:r>
          </w:p>
        </w:tc>
        <w:tc>
          <w:tcPr>
            <w:tcW w:w="567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专业</w:t>
            </w:r>
          </w:p>
        </w:tc>
        <w:tc>
          <w:tcPr>
            <w:tcW w:w="851" w:type="dxa"/>
            <w:vMerge w:val="continue"/>
            <w:noWrap/>
          </w:tcPr>
          <w:p>
            <w:pPr>
              <w:widowControl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 w:val="continue"/>
            <w:noWrap/>
          </w:tcPr>
          <w:p>
            <w:pPr>
              <w:widowControl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noWrap/>
          </w:tcPr>
          <w:p>
            <w:pPr>
              <w:widowControl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3" w:type="dxa"/>
            <w:vMerge w:val="continue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20" w:type="dxa"/>
            <w:vMerge w:val="continue"/>
            <w:noWrap/>
          </w:tcPr>
          <w:p>
            <w:pPr>
              <w:widowControl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noWrap/>
          </w:tcPr>
          <w:p>
            <w:pPr>
              <w:widowControl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noWrap/>
          </w:tcPr>
          <w:p>
            <w:pPr>
              <w:widowControl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9" w:hRule="atLeast"/>
        </w:trPr>
        <w:tc>
          <w:tcPr>
            <w:tcW w:w="1276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来宾市</w:t>
            </w:r>
          </w:p>
          <w:p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信访局</w:t>
            </w:r>
          </w:p>
        </w:tc>
        <w:tc>
          <w:tcPr>
            <w:tcW w:w="426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财政全额拨款</w:t>
            </w:r>
          </w:p>
        </w:tc>
        <w:tc>
          <w:tcPr>
            <w:tcW w:w="850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后勤服务控制数人员</w:t>
            </w:r>
          </w:p>
        </w:tc>
        <w:tc>
          <w:tcPr>
            <w:tcW w:w="567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1名</w:t>
            </w:r>
          </w:p>
        </w:tc>
        <w:tc>
          <w:tcPr>
            <w:tcW w:w="709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18</w:t>
            </w:r>
            <w:r>
              <w:rPr>
                <w:rFonts w:hint="eastAsia" w:ascii="宋体" w:hAnsi="宋体" w:cs="宋体"/>
                <w:sz w:val="20"/>
                <w:szCs w:val="20"/>
              </w:rPr>
              <w:t>－</w:t>
            </w:r>
            <w:r>
              <w:rPr>
                <w:rFonts w:ascii="Times New Roman" w:hAnsi="Times New Roman"/>
                <w:sz w:val="20"/>
                <w:szCs w:val="20"/>
              </w:rPr>
              <w:t>35周岁</w:t>
            </w:r>
          </w:p>
        </w:tc>
        <w:tc>
          <w:tcPr>
            <w:tcW w:w="992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大专及以上学历</w:t>
            </w:r>
          </w:p>
        </w:tc>
        <w:tc>
          <w:tcPr>
            <w:tcW w:w="567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不限</w:t>
            </w:r>
          </w:p>
        </w:tc>
        <w:tc>
          <w:tcPr>
            <w:tcW w:w="85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面向社会公开招聘</w:t>
            </w:r>
          </w:p>
        </w:tc>
        <w:tc>
          <w:tcPr>
            <w:tcW w:w="567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面试考核</w:t>
            </w:r>
          </w:p>
        </w:tc>
        <w:tc>
          <w:tcPr>
            <w:tcW w:w="1275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来宾市</w:t>
            </w:r>
          </w:p>
          <w:p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信访局</w:t>
            </w:r>
          </w:p>
        </w:tc>
        <w:tc>
          <w:tcPr>
            <w:tcW w:w="1933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0772-4278</w:t>
            </w:r>
            <w:r>
              <w:rPr>
                <w:rFonts w:hint="eastAsia" w:ascii="Times New Roman" w:hAnsi="Times New Roman"/>
                <w:sz w:val="20"/>
                <w:szCs w:val="20"/>
              </w:rPr>
              <w:t>391</w:t>
            </w:r>
          </w:p>
        </w:tc>
        <w:tc>
          <w:tcPr>
            <w:tcW w:w="2320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来宾市</w:t>
            </w:r>
            <w:r>
              <w:rPr>
                <w:rFonts w:hint="eastAsia" w:ascii="Times New Roman" w:hAnsi="Times New Roman"/>
                <w:sz w:val="20"/>
                <w:szCs w:val="20"/>
              </w:rPr>
              <w:t>政和路北80号来宾</w:t>
            </w:r>
            <w:r>
              <w:rPr>
                <w:rFonts w:ascii="Times New Roman" w:hAnsi="Times New Roman"/>
                <w:sz w:val="20"/>
                <w:szCs w:val="20"/>
              </w:rPr>
              <w:t>市</w:t>
            </w:r>
            <w:r>
              <w:rPr>
                <w:rFonts w:hint="eastAsia" w:ascii="Times New Roman" w:hAnsi="Times New Roman"/>
                <w:sz w:val="20"/>
                <w:szCs w:val="20"/>
              </w:rPr>
              <w:t>信访局办公室</w:t>
            </w:r>
          </w:p>
        </w:tc>
        <w:tc>
          <w:tcPr>
            <w:tcW w:w="850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546100</w:t>
            </w:r>
          </w:p>
        </w:tc>
        <w:tc>
          <w:tcPr>
            <w:tcW w:w="85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服务期不少于3年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789"/>
    <w:rsid w:val="00661450"/>
    <w:rsid w:val="00A74789"/>
    <w:rsid w:val="00E3128A"/>
    <w:rsid w:val="4EE07952"/>
    <w:rsid w:val="53C86B05"/>
    <w:rsid w:val="58F074C0"/>
    <w:rsid w:val="5F4936D5"/>
    <w:rsid w:val="7B9A7F4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39</Words>
  <Characters>227</Characters>
  <Lines>1</Lines>
  <Paragraphs>1</Paragraphs>
  <TotalTime>3</TotalTime>
  <ScaleCrop>false</ScaleCrop>
  <LinksUpToDate>false</LinksUpToDate>
  <CharactersWithSpaces>265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2020-11-26T09:48:00Z</dcterms:created>
  <dc:creator>63247</dc:creator>
  <cp:lastModifiedBy>Eva.</cp:lastModifiedBy>
  <cp:lastPrinted>2022-03-16T09:35:14Z</cp:lastPrinted>
  <dcterms:modified xsi:type="dcterms:W3CDTF">2022-03-16T09:35:18Z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08890BAE7C024214B0B97E550E137CCD</vt:lpwstr>
  </property>
</Properties>
</file>