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北海市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妇联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年招聘编外工作人员报名表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 w:eastAsia="宋体"/>
          <w:szCs w:val="21"/>
        </w:rPr>
        <w:t>填表时间：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5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336"/>
        <w:gridCol w:w="785"/>
        <w:gridCol w:w="56"/>
        <w:gridCol w:w="718"/>
        <w:gridCol w:w="992"/>
        <w:gridCol w:w="869"/>
        <w:gridCol w:w="12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197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275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婚姻状况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（cm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专业技术资格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特长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历</w:t>
            </w:r>
          </w:p>
        </w:tc>
        <w:tc>
          <w:tcPr>
            <w:tcW w:w="8487" w:type="dxa"/>
            <w:gridSpan w:val="11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（从大专院校学习起，到现在止，时间连续不中断。）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面貌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1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463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D24598B"/>
    <w:rsid w:val="0010655F"/>
    <w:rsid w:val="008B7274"/>
    <w:rsid w:val="00E70CC5"/>
    <w:rsid w:val="06393F3B"/>
    <w:rsid w:val="0D03712C"/>
    <w:rsid w:val="1C4428A1"/>
    <w:rsid w:val="1FBC436E"/>
    <w:rsid w:val="26424497"/>
    <w:rsid w:val="2AE37FDD"/>
    <w:rsid w:val="2B1571BC"/>
    <w:rsid w:val="2C12449B"/>
    <w:rsid w:val="3AC630D0"/>
    <w:rsid w:val="424B1FD7"/>
    <w:rsid w:val="446F5F2A"/>
    <w:rsid w:val="47C118DD"/>
    <w:rsid w:val="495F27D6"/>
    <w:rsid w:val="511D4FF2"/>
    <w:rsid w:val="52C26258"/>
    <w:rsid w:val="58F43032"/>
    <w:rsid w:val="5AC23484"/>
    <w:rsid w:val="5CC655FE"/>
    <w:rsid w:val="5F071299"/>
    <w:rsid w:val="64602DB3"/>
    <w:rsid w:val="661A763D"/>
    <w:rsid w:val="67B86E1C"/>
    <w:rsid w:val="6B080BF1"/>
    <w:rsid w:val="72E03B80"/>
    <w:rsid w:val="731738A4"/>
    <w:rsid w:val="7B001370"/>
    <w:rsid w:val="7D24598B"/>
    <w:rsid w:val="7DDB7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</Words>
  <Characters>1147</Characters>
  <Lines>9</Lines>
  <Paragraphs>2</Paragraphs>
  <TotalTime>28</TotalTime>
  <ScaleCrop>false</ScaleCrop>
  <LinksUpToDate>false</LinksUpToDate>
  <CharactersWithSpaces>1346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2018-03-01T03:17:00Z</dcterms:created>
  <dc:creator>Administrator</dc:creator>
  <cp:lastModifiedBy>mcrosoft</cp:lastModifiedBy>
  <cp:lastPrinted>2019-09-23T09:46:00Z</cp:lastPrinted>
  <dcterms:modified xsi:type="dcterms:W3CDTF">2022-03-17T08:03:28Z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