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0"/>
          <w:szCs w:val="2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0"/>
          <w:szCs w:val="20"/>
          <w:shd w:val="clear" w:fill="FFFFFF"/>
        </w:rPr>
        <w:t>附件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0"/>
          <w:szCs w:val="2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0"/>
          <w:szCs w:val="20"/>
          <w:shd w:val="clear" w:fill="FFFFFF"/>
        </w:rPr>
        <w:t>：</w:t>
      </w:r>
    </w:p>
    <w:p>
      <w:pPr>
        <w:jc w:val="center"/>
        <w:rPr>
          <w:rFonts w:ascii="Times New Roman" w:hAnsi="Times New Roman" w:eastAsia="方正小标宋_GBK" w:cs="Times New Roman"/>
          <w:spacing w:val="-1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疫情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防控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信息调查表</w:t>
      </w:r>
    </w:p>
    <w:tbl>
      <w:tblPr>
        <w:tblStyle w:val="3"/>
        <w:tblW w:w="89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444"/>
        <w:gridCol w:w="1079"/>
        <w:gridCol w:w="2298"/>
        <w:gridCol w:w="1050"/>
        <w:gridCol w:w="15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电话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应聘岗位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 w:bidi="ar"/>
              </w:rPr>
              <w:t>性别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 w:bidi="ar"/>
              </w:rPr>
              <w:t>求职者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lang w:bidi="ar"/>
              </w:rPr>
              <w:t>及共同居住者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  <w:lang w:bidi="ar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1.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本人和共同生活者是否有确诊患者、无症状感染者、疑似病例、密切接触者、次密切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接触者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否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2.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是否身体异常，有发热、干咳、乏力、咽痛、嗅（味）觉减退、腹泻等症状的之一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否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3.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是否在国内中、高风险地区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否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4.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是否在中、高风险地区所在县（市、区、旗）其他低风险地区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否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5.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是否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中、高风险区所在地市的其他县（市、区、旗）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否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6.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是否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有本土病例但未划定中、高风险地区的地市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否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7. 是否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陆地边境口岸城市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否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8. 是否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来自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高风险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岗位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否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近14天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是否有市外旅居史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（如有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，请继续填写第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10项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否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bidi="ar"/>
              </w:rPr>
              <w:t>10. 返渝抵渝后是否按《国内重点地区来渝返渝人员健康管理措施（2022年第一版）》完成健康管理措施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否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本人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　　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本人承诺以上填写内容属实，如因虚报、瞒报造成疫情传播或引发传播严重风险，依法承担相关法律责任、经济责任。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                   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签字：        （盖手印）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2022-03-14T02:48:20Z</dcterms:created>
  <dc:creator>HP</dc:creator>
  <cp:lastModifiedBy>404</cp:lastModifiedBy>
  <dcterms:modified xsi:type="dcterms:W3CDTF">2022-03-14T02:48:23Z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DF11874C0BDA4EF2B1DA4CC33A715D57</vt:lpwstr>
  </property>
</Properties>
</file>