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面试内容指定教材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05"/>
        <w:gridCol w:w="723"/>
        <w:gridCol w:w="781"/>
        <w:gridCol w:w="781"/>
        <w:gridCol w:w="781"/>
        <w:gridCol w:w="781"/>
        <w:gridCol w:w="781"/>
        <w:gridCol w:w="781"/>
        <w:gridCol w:w="781"/>
        <w:gridCol w:w="665"/>
        <w:gridCol w:w="765"/>
        <w:gridCol w:w="810"/>
        <w:gridCol w:w="780"/>
        <w:gridCol w:w="975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620" w:type="dxa"/>
            <w:gridSpan w:val="2"/>
          </w:tcPr>
          <w:p>
            <w:pPr>
              <w:tabs>
                <w:tab w:val="center" w:pos="673"/>
              </w:tabs>
              <w:jc w:val="righ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-1270</wp:posOffset>
                      </wp:positionV>
                      <wp:extent cx="981075" cy="752475"/>
                      <wp:effectExtent l="3175" t="3810" r="6350" b="571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64870" y="1544320"/>
                                <a:ext cx="98107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-0.1pt;height:59.25pt;width:77.25pt;z-index:251660288;mso-width-relative:page;mso-height-relative:page;" filled="f" stroked="t" coordsize="21600,21600" o:gfxdata="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YDECDWAAAACAEAAA8AAAAAAAAAAQAg&#10;AAAAIgAAAGRycy9kb3ducmV2LnhtbFBLAQIUABQAAAAIAIdO4kCt3F8i1wEAAHIDAAAOAAAAAAAA&#10;AAEAIAAAACUBAABkcnMvZTJvRG9jLnhtbFBLBQYAAAAABgAGAFkBAABu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17780</wp:posOffset>
                      </wp:positionV>
                      <wp:extent cx="561975" cy="981075"/>
                      <wp:effectExtent l="4445" t="2540" r="5080" b="69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64870" y="1563370"/>
                                <a:ext cx="561975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4pt;height:77.25pt;width:44.25pt;z-index:251659264;mso-width-relative:page;mso-height-relative:page;" filled="f" stroked="t" coordsize="21600,21600" o:gfxdata="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Iioq1QAAAAcBAAAPAAAAAAAAAAEAIAAA&#10;ACIAAABkcnMvZG93bnJldi54bWxQSwECFAAUAAAACACHTuJAB+PJNdYBAAByAwAADgAAAAAAAAAB&#10;ACAAAAAkAQAAZHJzL2Uyb0RvYy54bWxQSwUGAAAAAAYABgBZAQAAb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  <w:p>
            <w:pPr>
              <w:tabs>
                <w:tab w:val="center" w:pos="673"/>
              </w:tabs>
              <w:ind w:firstLine="843" w:firstLineChars="3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center" w:pos="673"/>
              </w:tabs>
              <w:ind w:firstLine="723" w:firstLineChars="30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版本</w:t>
            </w:r>
          </w:p>
          <w:p>
            <w:pPr>
              <w:tabs>
                <w:tab w:val="center" w:pos="673"/>
              </w:tabs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 w:bidi="ar-SA"/>
              </w:rPr>
              <w:t>英语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 w:bidi="ar-SA"/>
              </w:rPr>
              <w:t>物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 w:bidi="ar-SA"/>
              </w:rPr>
              <w:t>理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地理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70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91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高中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高一</w:t>
            </w:r>
          </w:p>
        </w:tc>
        <w:tc>
          <w:tcPr>
            <w:tcW w:w="723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665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65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科</w:t>
            </w:r>
          </w:p>
          <w:p>
            <w:pPr>
              <w:bidi w:val="0"/>
              <w:spacing w:line="240" w:lineRule="auto"/>
              <w:jc w:val="center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810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人民音乐版</w:t>
            </w:r>
          </w:p>
        </w:tc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人民美术版</w:t>
            </w:r>
          </w:p>
        </w:tc>
        <w:tc>
          <w:tcPr>
            <w:tcW w:w="975" w:type="dxa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版</w:t>
            </w:r>
          </w:p>
        </w:tc>
        <w:tc>
          <w:tcPr>
            <w:tcW w:w="703" w:type="dxa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91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初中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八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级</w:t>
            </w:r>
          </w:p>
        </w:tc>
        <w:tc>
          <w:tcPr>
            <w:tcW w:w="723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统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编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华东师大版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译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林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上海科学技术版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人教版（九年级）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统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编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统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编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中国地理版</w:t>
            </w:r>
          </w:p>
        </w:tc>
        <w:tc>
          <w:tcPr>
            <w:tcW w:w="665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65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华东师大版（全册）</w:t>
            </w:r>
          </w:p>
        </w:tc>
        <w:tc>
          <w:tcPr>
            <w:tcW w:w="810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spacing w:line="240" w:lineRule="auto"/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975" w:type="dxa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术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版</w:t>
            </w:r>
          </w:p>
        </w:tc>
        <w:tc>
          <w:tcPr>
            <w:tcW w:w="703" w:type="dxa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1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小学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五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级</w:t>
            </w:r>
          </w:p>
        </w:tc>
        <w:tc>
          <w:tcPr>
            <w:tcW w:w="723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统编版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西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师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大</w:t>
            </w: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外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科学出版社版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湖南文艺版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default" w:eastAsia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vertAlign w:val="baseline"/>
                <w:lang w:val="en-US" w:eastAsia="zh-CN"/>
              </w:rPr>
              <w:t>版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版</w:t>
            </w:r>
          </w:p>
        </w:tc>
        <w:tc>
          <w:tcPr>
            <w:tcW w:w="703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7B9B"/>
    <w:rsid w:val="00632DD1"/>
    <w:rsid w:val="0DCA4B02"/>
    <w:rsid w:val="12246BA6"/>
    <w:rsid w:val="200347A5"/>
    <w:rsid w:val="50D11252"/>
    <w:rsid w:val="56814E3E"/>
    <w:rsid w:val="7F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2022-03-03T08:02:00Z</dcterms:created>
  <dc:creator>木偶</dc:creator>
  <cp:lastModifiedBy>Administrator</cp:lastModifiedBy>
  <dcterms:modified xsi:type="dcterms:W3CDTF">2022-03-21T01:39:33Z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BE4312CAC7584E7DB53D711336DEC9D4</vt:lpwstr>
  </property>
</Properties>
</file>