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开福区教育局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2022年教师招聘工作中，自愿报考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大学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（全日制/在职）2022届毕业生，本人承诺在2022年7月31日前将学历学位证书原件和复印件交用人单位审核查验，否则承担取消录取资格的后果。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2.本人已参加2022年教师资格笔试，本人承诺在2022年7月31日前将教师资格证书原件和复印件交用人单位审核查验，否则承担取消录取资格的后果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3.本人已取得《教师资格考试合格证》，本人承诺在2022年7月31日前将教师资格证书原件和复印件交用人单位审核查验，否则承担取消录取资格的后果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承诺人姓名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身份证号码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5FA6"/>
    <w:rsid w:val="0AC35FA6"/>
    <w:rsid w:val="69F9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2020-11-08T06:03:00Z</dcterms:created>
  <dc:creator>啤酒花</dc:creator>
  <cp:lastModifiedBy>燕威</cp:lastModifiedBy>
  <dcterms:modified xsi:type="dcterms:W3CDTF">2022-03-24T02:39:30Z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051F9F7489F1407F9EFAE0861C2EE466</vt:lpwstr>
  </property>
</Properties>
</file>