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28"/>
          <w:szCs w:val="28"/>
          <w:u w:val="none"/>
          <w:lang w:val="en-US" w:eastAsia="zh-CN"/>
        </w:rPr>
        <w:t>附件2：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44"/>
          <w:szCs w:val="32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44"/>
          <w:szCs w:val="32"/>
          <w:u w:val="none"/>
        </w:rPr>
        <w:t>“二次平均法”操作办法</w:t>
      </w:r>
    </w:p>
    <w:bookmarkEnd w:id="0"/>
    <w:p>
      <w:pPr>
        <w:spacing w:line="240" w:lineRule="auto"/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</w:pPr>
    </w:p>
    <w:p>
      <w:pPr>
        <w:spacing w:line="240" w:lineRule="auto"/>
        <w:ind w:firstLine="640" w:firstLineChars="20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为避免</w:t>
      </w:r>
      <w:r>
        <w:rPr>
          <w:rFonts w:hint="eastAsia" w:hAnsi="Times New Roman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  <w:lang w:eastAsia="zh-CN"/>
        </w:rPr>
        <w:t>因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面试人员</w:t>
      </w:r>
      <w:r>
        <w:rPr>
          <w:rFonts w:hint="eastAsia" w:hAnsi="Times New Roman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  <w:lang w:eastAsia="zh-CN"/>
        </w:rPr>
        <w:t>分布在不同面试组而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出现面试</w:t>
      </w:r>
      <w:r>
        <w:rPr>
          <w:rFonts w:hint="eastAsia" w:hAnsi="Times New Roman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  <w:lang w:eastAsia="zh-CN"/>
        </w:rPr>
        <w:t>原始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成绩不平衡</w:t>
      </w:r>
      <w:r>
        <w:rPr>
          <w:rFonts w:hint="eastAsia" w:hAnsi="Times New Roman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  <w:lang w:eastAsia="zh-CN"/>
        </w:rPr>
        <w:t>的现象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，</w:t>
      </w:r>
      <w:r>
        <w:rPr>
          <w:rFonts w:hint="eastAsia" w:hAnsi="Times New Roman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  <w:lang w:eastAsia="zh-CN"/>
        </w:rPr>
        <w:t>本次公开招聘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采用“二次平均法”对面试原始成绩进行平衡，平衡后的成绩为面试成绩。具体办法是：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1</w:t>
      </w:r>
      <w:r>
        <w:rPr>
          <w:rFonts w:hint="eastAsia" w:hAnsi="Times New Roman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根据在不同面试组参加面试人员的面试原始成绩，计算出每个面试组的面试平均成绩（A1、A2、A3……An）；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2</w:t>
      </w:r>
      <w:r>
        <w:rPr>
          <w:rFonts w:hint="eastAsia" w:hAnsi="Times New Roman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将各面试组的平均成绩进行二次平均，计算出所有面试组的总平均成绩（R）。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  <w:lang w:eastAsia="zh-CN"/>
        </w:rPr>
        <w:t>即：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（A1+A2+A3……+An）÷N=R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3</w:t>
      </w:r>
      <w:r>
        <w:rPr>
          <w:rFonts w:hint="eastAsia" w:hAnsi="Times New Roman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用总平均成绩（R）除以相关面试组的平均成绩（A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  <w:lang w:val="en-US" w:eastAsia="zh-CN"/>
        </w:rPr>
        <w:t>n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），得出该面试组的加权系数（X）。即：R÷An=Xn</w:t>
      </w:r>
    </w:p>
    <w:p>
      <w:pPr>
        <w:spacing w:line="240" w:lineRule="auto"/>
        <w:ind w:firstLine="640" w:firstLineChars="200"/>
        <w:rPr>
          <w:rFonts w:hint="eastAsia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4</w:t>
      </w:r>
      <w:r>
        <w:rPr>
          <w:rFonts w:hint="eastAsia" w:hAnsi="Times New Roman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/>
        </w:rPr>
        <w:t>面试人员面试成绩为面试原始成绩乘以本面试组的加权系数，即：面试人员面试成绩=面试原始成绩×Xn。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EC4F7"/>
    <w:multiLevelType w:val="singleLevel"/>
    <w:tmpl w:val="E87EC4F7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76997"/>
    <w:rsid w:val="07676997"/>
    <w:rsid w:val="24F853DB"/>
    <w:rsid w:val="3C8C176F"/>
    <w:rsid w:val="420D0546"/>
    <w:rsid w:val="53F43A5E"/>
    <w:rsid w:val="780D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1"/>
    <w:uiPriority w:val="0"/>
    <w:pPr>
      <w:numPr>
        <w:ilvl w:val="0"/>
        <w:numId w:val="1"/>
      </w:numPr>
      <w:ind w:firstLine="420"/>
    </w:pPr>
    <w:rPr>
      <w:rFonts w:ascii="文星黑体" w:hAnsi="文星黑体" w:eastAsia="文星黑体" w:cs="仿宋_GB2312"/>
      <w:szCs w:val="32"/>
    </w:rPr>
  </w:style>
  <w:style w:type="paragraph" w:customStyle="1" w:styleId="5">
    <w:name w:val="大标题"/>
    <w:basedOn w:val="1"/>
    <w:uiPriority w:val="0"/>
    <w:pPr>
      <w:spacing w:line="600" w:lineRule="exact"/>
      <w:ind w:firstLine="0" w:firstLineChars="0"/>
    </w:pPr>
    <w:rPr>
      <w:rFonts w:hint="eastAsia" w:ascii="方正小标宋_GBK" w:hAns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2022-03-25T09:27:00Z</dcterms:created>
  <dc:creator>Administrator</dc:creator>
  <cp:lastModifiedBy>Administrator</cp:lastModifiedBy>
  <dcterms:modified xsi:type="dcterms:W3CDTF">2022-03-25T09:27:53Z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0D71F1BB97454A31B525410243C4CAC5</vt:lpwstr>
  </property>
</Properties>
</file>