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360"/>
        <w:gridCol w:w="498"/>
        <w:gridCol w:w="350"/>
        <w:gridCol w:w="547"/>
        <w:gridCol w:w="975"/>
        <w:gridCol w:w="715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9020" w:type="dxa"/>
            <w:gridSpan w:val="17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附件2   　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textAlignment w:val="bottom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报考职位代码：</w:t>
            </w:r>
            <w:r>
              <w:rPr>
                <w:rStyle w:val="13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七星关区妇幼保健院2022年第一批面向社会公开招聘编外专业技术人员的报名表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1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9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6345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41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49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2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主要简历（从高中开始填写）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以上填写信息均为本人真实情况，如有虚假、遗漏、错误、模糊，责任自负。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应聘人员签名：　　　  　   　代报人员签名：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　　　　   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6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审核人：　　　　　　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9020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Style w:val="14"/>
                <w:lang w:val="en-US" w:eastAsia="zh-CN" w:bidi="ar"/>
              </w:rPr>
              <w:t>1</w:t>
            </w:r>
            <w:r>
              <w:rPr>
                <w:rStyle w:val="15"/>
                <w:lang w:val="en-US" w:eastAsia="zh-CN" w:bidi="ar"/>
              </w:rPr>
              <w:t>.“报名序号”由考务办工作人员统一编排填写；</w:t>
            </w:r>
            <w:r>
              <w:rPr>
                <w:rStyle w:val="14"/>
                <w:lang w:val="en-US" w:eastAsia="zh-CN" w:bidi="ar"/>
              </w:rPr>
              <w:t>2</w:t>
            </w:r>
            <w:r>
              <w:rPr>
                <w:rStyle w:val="15"/>
                <w:lang w:val="en-US" w:eastAsia="zh-CN" w:bidi="ar"/>
              </w:rPr>
              <w:t>.“取得资格”按资格证书名称填写；</w:t>
            </w:r>
            <w:r>
              <w:rPr>
                <w:rStyle w:val="14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.“政治面貌”分别填写：中共党员、中共预备党员、共青团员、群众、其它党派；</w:t>
            </w:r>
            <w:r>
              <w:rPr>
                <w:rStyle w:val="14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.“婚姻状况”分别填写：未婚、已婚、离异、丧偶；</w:t>
            </w:r>
            <w:r>
              <w:rPr>
                <w:rStyle w:val="14"/>
                <w:lang w:val="en-US" w:eastAsia="zh-CN" w:bidi="ar"/>
              </w:rPr>
              <w:t>5</w:t>
            </w:r>
            <w:r>
              <w:rPr>
                <w:rStyle w:val="15"/>
                <w:lang w:val="en-US" w:eastAsia="zh-CN" w:bidi="ar"/>
              </w:rPr>
              <w:t>.“联系电话”须填写长期有效电话，以便联系。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7596"/>
    <w:rsid w:val="021F09BC"/>
    <w:rsid w:val="02886206"/>
    <w:rsid w:val="04BC0FFF"/>
    <w:rsid w:val="07BB2E6F"/>
    <w:rsid w:val="07DE59CA"/>
    <w:rsid w:val="0A647CA6"/>
    <w:rsid w:val="0ABD38AD"/>
    <w:rsid w:val="0C327B90"/>
    <w:rsid w:val="0C42376C"/>
    <w:rsid w:val="0D7E49DA"/>
    <w:rsid w:val="0E0E7BBE"/>
    <w:rsid w:val="114349AF"/>
    <w:rsid w:val="130C73D5"/>
    <w:rsid w:val="151E13FB"/>
    <w:rsid w:val="215E18EB"/>
    <w:rsid w:val="252E2C79"/>
    <w:rsid w:val="298E0C7B"/>
    <w:rsid w:val="312E77D5"/>
    <w:rsid w:val="333B1114"/>
    <w:rsid w:val="38B67596"/>
    <w:rsid w:val="3C764309"/>
    <w:rsid w:val="3F3459CD"/>
    <w:rsid w:val="408550DA"/>
    <w:rsid w:val="40D92F2D"/>
    <w:rsid w:val="42F666B6"/>
    <w:rsid w:val="432C19FB"/>
    <w:rsid w:val="44587B92"/>
    <w:rsid w:val="48B04ED5"/>
    <w:rsid w:val="4F060A1C"/>
    <w:rsid w:val="503510CB"/>
    <w:rsid w:val="556F2B2C"/>
    <w:rsid w:val="572632B9"/>
    <w:rsid w:val="57892778"/>
    <w:rsid w:val="5D836F06"/>
    <w:rsid w:val="627C54E0"/>
    <w:rsid w:val="689D0D6D"/>
    <w:rsid w:val="701E48E7"/>
    <w:rsid w:val="77562D45"/>
    <w:rsid w:val="792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494949"/>
      <w:u w:val="none"/>
    </w:rPr>
  </w:style>
  <w:style w:type="character" w:styleId="10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11">
    <w:name w:val="more"/>
    <w:basedOn w:val="5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">
    <w:name w:val="font1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2018-05-17T08:53:00Z</dcterms:created>
  <dc:creator>蛀虫</dc:creator>
  <cp:lastModifiedBy>ASUS18</cp:lastModifiedBy>
  <cp:lastPrinted>2022-03-04T01:49:00Z</cp:lastPrinted>
  <dcterms:modified xsi:type="dcterms:W3CDTF">2022-03-18T10:25:42Z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06D4A5F45D134258BB6A7C9074F133A6</vt:lpwstr>
  </property>
</Properties>
</file>