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sz w:val="32"/>
          <w:szCs w:val="32"/>
          <w:bdr w:val="none" w:color="auto" w:sz="0" w:space="0"/>
          <w:lang w:val="en-US" w:eastAsia="zh-CN"/>
        </w:rPr>
      </w:pPr>
      <w:r>
        <w:rPr>
          <w:rFonts w:hint="eastAsia" w:ascii="仿宋_GB2312" w:hAnsi="仿宋_GB2312" w:eastAsia="仿宋_GB2312" w:cs="仿宋_GB2312"/>
          <w:sz w:val="32"/>
          <w:szCs w:val="32"/>
          <w:bdr w:val="none" w:color="auto" w:sz="0" w:space="0"/>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bdr w:val="none" w:color="auto" w:sz="0" w:space="0"/>
        </w:rPr>
        <w:t>报考人员诚信承诺书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楷体" w:hAnsi="楷体" w:eastAsia="楷体" w:cs="楷体"/>
          <w:sz w:val="24"/>
          <w:szCs w:val="24"/>
          <w:bdr w:val="none" w:color="auto" w:sz="0" w:space="0"/>
        </w:rPr>
      </w:pPr>
      <w:r>
        <w:rPr>
          <w:rFonts w:ascii="楷体" w:hAnsi="楷体" w:eastAsia="楷体" w:cs="楷体"/>
          <w:sz w:val="24"/>
          <w:szCs w:val="24"/>
          <w:bdr w:val="none" w:color="auto" w:sz="0" w:space="0"/>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本人已仔细阅读</w:t>
      </w:r>
      <w:r>
        <w:rPr>
          <w:rFonts w:hint="eastAsia" w:ascii="仿宋_GB2312" w:hAnsi="仿宋_GB2312" w:eastAsia="仿宋_GB2312" w:cs="仿宋_GB2312"/>
          <w:color w:val="auto"/>
          <w:sz w:val="32"/>
          <w:szCs w:val="32"/>
        </w:rPr>
        <w:t>《事业单位公开招聘违纪违规行为处理规定》</w:t>
      </w:r>
      <w:r>
        <w:rPr>
          <w:rFonts w:hint="eastAsia" w:ascii="仿宋_GB2312" w:hAnsi="仿宋_GB2312" w:eastAsia="仿宋_GB2312" w:cs="仿宋_GB2312"/>
          <w:sz w:val="32"/>
          <w:szCs w:val="32"/>
          <w:bdr w:val="none" w:color="auto" w:sz="0" w:space="0"/>
        </w:rPr>
        <w:t>有关文件，本着诚信报考的原则，现郑重承诺：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一、自觉遵守</w:t>
      </w:r>
      <w:r>
        <w:rPr>
          <w:rFonts w:hint="eastAsia" w:ascii="仿宋_GB2312" w:hAnsi="仿宋_GB2312" w:eastAsia="仿宋_GB2312" w:cs="仿宋_GB2312"/>
          <w:color w:val="auto"/>
          <w:sz w:val="32"/>
          <w:szCs w:val="32"/>
        </w:rPr>
        <w:t>事业单位公开招聘</w:t>
      </w:r>
      <w:r>
        <w:rPr>
          <w:rFonts w:hint="eastAsia" w:ascii="仿宋_GB2312" w:hAnsi="仿宋_GB2312" w:eastAsia="仿宋_GB2312" w:cs="仿宋_GB2312"/>
          <w:sz w:val="32"/>
          <w:szCs w:val="32"/>
          <w:bdr w:val="none" w:color="auto" w:sz="0" w:space="0"/>
        </w:rPr>
        <w:t>的相关法律法规和常态化疫情防控有关规定，认真履行报考人员的各项义务。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二、报考行为出自本人自主、真实的意愿。已对所选报职位有了充分的了解，愿意接受招录</w:t>
      </w:r>
      <w:r>
        <w:rPr>
          <w:rFonts w:hint="eastAsia" w:ascii="仿宋_GB2312" w:hAnsi="仿宋_GB2312" w:eastAsia="仿宋_GB2312" w:cs="仿宋_GB2312"/>
          <w:sz w:val="32"/>
          <w:szCs w:val="32"/>
          <w:bdr w:val="none" w:color="auto" w:sz="0" w:space="0"/>
          <w:lang w:val="en-US" w:eastAsia="zh-CN"/>
        </w:rPr>
        <w:t>单位</w:t>
      </w:r>
      <w:r>
        <w:rPr>
          <w:rFonts w:hint="eastAsia" w:ascii="仿宋_GB2312" w:hAnsi="仿宋_GB2312" w:eastAsia="仿宋_GB2312" w:cs="仿宋_GB2312"/>
          <w:sz w:val="32"/>
          <w:szCs w:val="32"/>
          <w:bdr w:val="none" w:color="auto" w:sz="0" w:space="0"/>
        </w:rPr>
        <w:t>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bdr w:val="none" w:color="auto" w:sz="0" w:space="0"/>
        </w:rPr>
        <w:t>依法进行的考试、体检和考察。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三、认真对待每一个考录环节，完成相应的程序。若经资格复审合格获得面试资格，在面试、体检、考察和拟录用公示等环节，不无故放弃或中断。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四、所提交的报名信息和申请材料真实、准确，因提交的报名信息和申请材料不真实、不完整或者错误填写而造成资格审查不通过、无法联系等后果，由本人承担责任。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五、遵守考录纪律，不舞弊也不协助他人舞弊。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以上承诺如有违反，本人愿意承担由此产生的一切后果，并自愿接受有关部门的处理和法律责任的追究。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承诺人：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8F0"/>
    <w:rsid w:val="207C48F0"/>
    <w:rsid w:val="24347525"/>
    <w:rsid w:val="29986BE2"/>
    <w:rsid w:val="3A414883"/>
    <w:rsid w:val="5733516B"/>
    <w:rsid w:val="6C0213F3"/>
    <w:rsid w:val="7FB7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2022-02-17T00:38:00Z</dcterms:created>
  <dc:creator>人事</dc:creator>
  <cp:lastModifiedBy>人事</cp:lastModifiedBy>
  <dcterms:modified xsi:type="dcterms:W3CDTF">2022-02-17T01:28:55Z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