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ascii="Times New Roman" w:hAnsi="Times New Roman" w:eastAsia="方正小标宋简体"/>
          <w:sz w:val="32"/>
          <w:szCs w:val="32"/>
        </w:rPr>
      </w:pPr>
    </w:p>
    <w:p>
      <w:pPr>
        <w:spacing w:line="600" w:lineRule="exact"/>
        <w:jc w:val="center"/>
        <w:rPr>
          <w:rFonts w:hint="eastAsia" w:ascii="方正小标宋简体" w:hAnsi="方正小标宋简体" w:eastAsia="方正小标宋简体"/>
          <w:sz w:val="44"/>
          <w:szCs w:val="44"/>
        </w:rPr>
      </w:pPr>
      <w:r>
        <w:rPr>
          <w:rFonts w:hint="eastAsia" w:ascii="方正小标宋简体" w:hAnsi="Times New Roman" w:eastAsia="方正小标宋简体"/>
          <w:sz w:val="44"/>
          <w:szCs w:val="44"/>
          <w:lang w:eastAsia="zh-CN"/>
        </w:rPr>
        <w:t>2022</w:t>
      </w:r>
      <w:r>
        <w:rPr>
          <w:rFonts w:hint="eastAsia" w:ascii="方正小标宋简体" w:hAnsi="方正小标宋简体" w:eastAsia="方正小标宋简体"/>
          <w:sz w:val="44"/>
          <w:szCs w:val="44"/>
        </w:rPr>
        <w:t>年</w:t>
      </w:r>
      <w:r>
        <w:rPr>
          <w:rFonts w:hint="eastAsia" w:ascii="方正小标宋简体" w:hAnsi="方正小标宋简体" w:eastAsia="方正小标宋简体"/>
          <w:sz w:val="44"/>
          <w:szCs w:val="44"/>
          <w:lang w:val="en-US" w:eastAsia="zh-CN"/>
        </w:rPr>
        <w:t>五峰土家族自治县</w:t>
      </w:r>
      <w:r>
        <w:rPr>
          <w:rFonts w:hint="eastAsia" w:ascii="方正小标宋简体" w:hAnsi="方正小标宋简体" w:eastAsia="方正小标宋简体"/>
          <w:sz w:val="44"/>
          <w:szCs w:val="44"/>
        </w:rPr>
        <w:t>事业单位统一</w:t>
      </w:r>
    </w:p>
    <w:p>
      <w:pPr>
        <w:spacing w:line="600" w:lineRule="exact"/>
        <w:jc w:val="center"/>
        <w:rPr>
          <w:rFonts w:ascii="方正小标宋简体" w:hAnsi="Times New Roman" w:eastAsia="方正小标宋简体"/>
          <w:sz w:val="44"/>
          <w:szCs w:val="44"/>
        </w:rPr>
      </w:pPr>
      <w:r>
        <w:rPr>
          <w:rFonts w:hint="eastAsia" w:ascii="方正小标宋简体" w:hAnsi="方正小标宋简体" w:eastAsia="方正小标宋简体"/>
          <w:sz w:val="44"/>
          <w:szCs w:val="44"/>
        </w:rPr>
        <w:t>公开招聘</w:t>
      </w:r>
      <w:r>
        <w:rPr>
          <w:rFonts w:hint="eastAsia" w:ascii="方正小标宋简体" w:hAnsi="方正小标宋简体" w:eastAsia="方正小标宋简体"/>
          <w:sz w:val="44"/>
          <w:szCs w:val="44"/>
          <w:lang w:eastAsia="zh-CN"/>
        </w:rPr>
        <w:t>工作人员</w:t>
      </w:r>
      <w:r>
        <w:rPr>
          <w:rFonts w:hint="eastAsia" w:ascii="方正小标宋简体" w:hAnsi="方正小标宋简体" w:eastAsia="方正小标宋简体"/>
          <w:sz w:val="44"/>
          <w:szCs w:val="44"/>
        </w:rPr>
        <w:t>考试加分事项说明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进一步引导和鼓励高校毕业生到基层工作、献身国防事业，落实相关优惠政策，依据《2022年五峰土家族自治县事业单位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一、上述项目人员在2022年9月30日前服务期满2年且考核合格（称职）的，高校毕业生退役士兵在军队服役5年（含）以上的，报名本次招聘且参加了公共科目统一笔试，可在折合成百分制的笔试成绩上增加5分。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二、上述人员笔试成绩加分计算公式：[（《职业能力倾向</w:t>
      </w:r>
      <w:bookmarkStart w:id="0" w:name="_GoBack"/>
      <w:bookmarkEnd w:id="0"/>
      <w:r>
        <w:rPr>
          <w:rFonts w:hint="eastAsia" w:ascii="仿宋_GB2312" w:hAnsi="仿宋_GB2312" w:eastAsia="仿宋_GB2312" w:cs="仿宋_GB2312"/>
          <w:kern w:val="2"/>
          <w:sz w:val="32"/>
          <w:szCs w:val="32"/>
          <w:lang w:val="en-US" w:eastAsia="zh-CN" w:bidi="ar-SA"/>
        </w:rPr>
        <w:t>测验》成绩+《综合应用能力》成绩）÷3+5分]×40%＝笔试总成绩。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三、上述人员中已经公开招聘为事业单位工作人员或招录为公务员（参照公务员法管理人员）的，或报考定向招聘上述人员岗位的，不再享受此加分优惠政策。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黑体" w:hAnsi="黑体" w:eastAsia="黑体" w:cs="黑体"/>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符合相关条件的报考人员，及时下载填写《五峰土家族自治县事业单位招聘政策优惠申请表》（见附件5），并经所在地各项目主管部门审核盖章，于2022年4月24日前，提交至县人社局614办公室。待审核无误后适时进行公示。</w:t>
      </w:r>
    </w:p>
    <w:sectPr>
      <w:headerReference r:id="rId3" w:type="default"/>
      <w:pgSz w:w="11906" w:h="16838"/>
      <w:pgMar w:top="2098" w:right="1587" w:bottom="1701"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115B"/>
    <w:rsid w:val="04267D54"/>
    <w:rsid w:val="074C0A2E"/>
    <w:rsid w:val="0A3C0567"/>
    <w:rsid w:val="0E1B329F"/>
    <w:rsid w:val="11303D0B"/>
    <w:rsid w:val="18B04EC8"/>
    <w:rsid w:val="227B2928"/>
    <w:rsid w:val="270949FD"/>
    <w:rsid w:val="2BA67280"/>
    <w:rsid w:val="2D3A65E8"/>
    <w:rsid w:val="328B0CC7"/>
    <w:rsid w:val="339A162E"/>
    <w:rsid w:val="33AD4A0A"/>
    <w:rsid w:val="390E475F"/>
    <w:rsid w:val="3C38038F"/>
    <w:rsid w:val="3CE321E8"/>
    <w:rsid w:val="3E1F3E9F"/>
    <w:rsid w:val="3EE072F5"/>
    <w:rsid w:val="422901C7"/>
    <w:rsid w:val="4B570AA9"/>
    <w:rsid w:val="4D6923A7"/>
    <w:rsid w:val="526E2681"/>
    <w:rsid w:val="55E3069B"/>
    <w:rsid w:val="5CB532C3"/>
    <w:rsid w:val="6C482A46"/>
    <w:rsid w:val="72DB4EE8"/>
    <w:rsid w:val="7F3D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472</Words>
  <Characters>492</Characters>
  <Lines>0</Lines>
  <Paragraphs>0</Paragraphs>
  <TotalTime>12</TotalTime>
  <ScaleCrop>false</ScaleCrop>
  <LinksUpToDate>false</LinksUpToDate>
  <CharactersWithSpaces>492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2022-03-28T08:00:00Z</dcterms:created>
  <dc:creator>Lenovo</dc:creator>
  <cp:lastModifiedBy>1413167658</cp:lastModifiedBy>
  <dcterms:modified xsi:type="dcterms:W3CDTF">2022-03-29T04:46:20Z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C6716F87A4AE4979ABBAE6CC684C8A9F</vt:lpwstr>
  </property>
</Properties>
</file>