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60" w:lineRule="exact"/>
        <w:jc w:val="both"/>
        <w:rPr>
          <w:rFonts w:hint="eastAsia" w:ascii="黑体" w:hAnsi="黑体" w:eastAsia="黑体" w:cs="方正小标宋简体"/>
          <w:b w:val="0"/>
          <w:bCs w:val="0"/>
          <w:kern w:val="2"/>
          <w:sz w:val="32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highlight w:val="none"/>
          <w:lang w:val="en-US" w:eastAsia="zh-CN" w:bidi="ar-SA"/>
        </w:rPr>
        <w:t>医疗卫生急需紧缺人才报名表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692"/>
        <w:gridCol w:w="560"/>
        <w:gridCol w:w="508"/>
        <w:gridCol w:w="593"/>
        <w:gridCol w:w="200"/>
        <w:gridCol w:w="321"/>
        <w:gridCol w:w="732"/>
        <w:gridCol w:w="1339"/>
        <w:gridCol w:w="78"/>
        <w:gridCol w:w="1264"/>
        <w:gridCol w:w="1269"/>
        <w:gridCol w:w="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姓    名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民  族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6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贴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相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6" w:type="dxa"/>
            <w:gridSpan w:val="2"/>
            <w:vMerge w:val="continue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2"/>
                <w:sz w:val="24"/>
                <w:szCs w:val="24"/>
                <w:highlight w:val="none"/>
                <w:lang w:val="en-US" w:eastAsia="zh-CN" w:bidi="ar-SA"/>
              </w:rPr>
              <w:t>现户籍地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省       市（县）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婚姻状况</w:t>
            </w:r>
          </w:p>
        </w:tc>
        <w:tc>
          <w:tcPr>
            <w:tcW w:w="1342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6" w:type="dxa"/>
            <w:gridSpan w:val="2"/>
            <w:vMerge w:val="continue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身份证号码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通讯地址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邮  编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毕业时间</w:t>
            </w:r>
          </w:p>
        </w:tc>
        <w:tc>
          <w:tcPr>
            <w:tcW w:w="2968" w:type="dxa"/>
            <w:gridSpan w:val="4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highlight w:val="none"/>
                <w:lang w:val="en-US" w:eastAsia="zh-CN" w:bidi="ar-SA"/>
              </w:rPr>
              <w:t>学历及学位</w:t>
            </w:r>
          </w:p>
        </w:tc>
        <w:tc>
          <w:tcPr>
            <w:tcW w:w="2968" w:type="dxa"/>
            <w:gridSpan w:val="4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外语水平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计算机水平</w:t>
            </w:r>
          </w:p>
        </w:tc>
        <w:tc>
          <w:tcPr>
            <w:tcW w:w="2968" w:type="dxa"/>
            <w:gridSpan w:val="4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原工作单位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原单位性质</w:t>
            </w:r>
          </w:p>
        </w:tc>
        <w:tc>
          <w:tcPr>
            <w:tcW w:w="2968" w:type="dxa"/>
            <w:gridSpan w:val="4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裸视视力</w:t>
            </w:r>
          </w:p>
        </w:tc>
        <w:tc>
          <w:tcPr>
            <w:tcW w:w="1661" w:type="dxa"/>
            <w:gridSpan w:val="3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矫正视力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身高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专业技术资格</w:t>
            </w:r>
          </w:p>
        </w:tc>
        <w:tc>
          <w:tcPr>
            <w:tcW w:w="1661" w:type="dxa"/>
            <w:gridSpan w:val="3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2"/>
                <w:sz w:val="24"/>
                <w:szCs w:val="24"/>
                <w:highlight w:val="none"/>
                <w:lang w:val="en-US" w:eastAsia="zh-CN" w:bidi="ar-SA"/>
              </w:rPr>
              <w:t>职业资格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格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1" w:hRule="atLeast"/>
          <w:jc w:val="center"/>
        </w:trPr>
        <w:tc>
          <w:tcPr>
            <w:tcW w:w="20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学习、工作经历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21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cantSplit/>
          <w:trHeight w:val="60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家庭成员及</w:t>
            </w: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主要社会关系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姓  名</w:t>
            </w: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与本人关系</w:t>
            </w:r>
          </w:p>
        </w:tc>
        <w:tc>
          <w:tcPr>
            <w:tcW w:w="2149" w:type="dxa"/>
            <w:gridSpan w:val="3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工作单位及职务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cantSplit/>
          <w:trHeight w:val="2859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2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2" w:type="dxa"/>
            <w:gridSpan w:val="4"/>
            <w:noWrap w:val="0"/>
            <w:vAlign w:val="top"/>
          </w:tcPr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49" w:type="dxa"/>
            <w:gridSpan w:val="3"/>
            <w:noWrap w:val="0"/>
            <w:vAlign w:val="top"/>
          </w:tcPr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33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1769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有何特长及</w:t>
            </w: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突出业绩</w:t>
            </w:r>
          </w:p>
        </w:tc>
        <w:tc>
          <w:tcPr>
            <w:tcW w:w="7556" w:type="dxa"/>
            <w:gridSpan w:val="11"/>
            <w:noWrap w:val="0"/>
            <w:vAlign w:val="top"/>
          </w:tcPr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1235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widowControl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奖  惩</w:t>
            </w: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情  况</w:t>
            </w:r>
          </w:p>
          <w:p>
            <w:pPr>
              <w:widowControl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56" w:type="dxa"/>
            <w:gridSpan w:val="11"/>
            <w:noWrap w:val="0"/>
            <w:vAlign w:val="top"/>
          </w:tcPr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1558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widowControl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所在单位</w:t>
            </w:r>
          </w:p>
          <w:p>
            <w:pPr>
              <w:widowControl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意    见</w:t>
            </w:r>
          </w:p>
        </w:tc>
        <w:tc>
          <w:tcPr>
            <w:tcW w:w="7556" w:type="dxa"/>
            <w:gridSpan w:val="11"/>
            <w:noWrap w:val="0"/>
            <w:vAlign w:val="top"/>
          </w:tcPr>
          <w:p>
            <w:pPr>
              <w:widowControl w:val="0"/>
              <w:spacing w:line="400" w:lineRule="exact"/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line="400" w:lineRule="exact"/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（盖章）</w:t>
            </w:r>
          </w:p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2534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审  核</w:t>
            </w: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意  见</w:t>
            </w:r>
          </w:p>
        </w:tc>
        <w:tc>
          <w:tcPr>
            <w:tcW w:w="7556" w:type="dxa"/>
            <w:gridSpan w:val="11"/>
            <w:noWrap w:val="0"/>
            <w:vAlign w:val="top"/>
          </w:tcPr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审核人：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1306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备  注</w:t>
            </w:r>
          </w:p>
        </w:tc>
        <w:tc>
          <w:tcPr>
            <w:tcW w:w="7556" w:type="dxa"/>
            <w:gridSpan w:val="11"/>
            <w:noWrap w:val="0"/>
            <w:vAlign w:val="top"/>
          </w:tcPr>
          <w:p>
            <w:pPr>
              <w:widowControl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/>
    <w:sectPr>
      <w:pgSz w:w="11906" w:h="16838"/>
      <w:pgMar w:top="1797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964DD"/>
    <w:rsid w:val="085F1B5A"/>
    <w:rsid w:val="151A6E5B"/>
    <w:rsid w:val="1A461BBC"/>
    <w:rsid w:val="26E52729"/>
    <w:rsid w:val="30B964DD"/>
    <w:rsid w:val="37AC6D80"/>
    <w:rsid w:val="4F8315E7"/>
    <w:rsid w:val="56524DAC"/>
    <w:rsid w:val="7F91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方正黑体简体" w:cs="Times New Roman"/>
      <w:b/>
      <w:bCs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样式1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40" w:lineRule="exact"/>
      <w:jc w:val="center"/>
      <w:outlineLvl w:val="0"/>
    </w:pPr>
    <w:rPr>
      <w:rFonts w:hint="eastAsia" w:ascii="微软雅黑" w:hAnsi="微软雅黑" w:eastAsia="仿宋_GB2312" w:cs="微软雅黑"/>
      <w:color w:val="000000"/>
      <w:kern w:val="44"/>
      <w:sz w:val="32"/>
      <w:szCs w:val="31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2022-04-04T02:45:00Z</dcterms:created>
  <dc:creator>Administrator</dc:creator>
  <cp:lastModifiedBy>Administrator</cp:lastModifiedBy>
  <dcterms:modified xsi:type="dcterms:W3CDTF">2022-04-04T02:45:55Z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32C5638E0F5F4E44AF5E0AF9961E2FDC</vt:lpwstr>
  </property>
</Properties>
</file>