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华文宋体" w:hAnsi="华文宋体" w:eastAsia="华文宋体" w:cs="华文宋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应聘事业单位工作人员诚信承诺书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阅</w:t>
      </w:r>
      <w:r>
        <w:rPr>
          <w:rFonts w:hint="eastAsia" w:ascii="仿宋_GB2312" w:hAnsi="仿宋_GB2312" w:eastAsia="仿宋_GB2312" w:cs="仿宋_GB2312"/>
          <w:sz w:val="32"/>
          <w:szCs w:val="32"/>
        </w:rPr>
        <w:t>读《2022年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烟台市福山区卫健系统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公开招聘急需紧缺人才简章》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规定所造成的后果，本人自愿承担相应的责任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，取消聘用资格，并记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入事业单位公开招聘应聘人员诚信档案库。本人对本次报考态度</w:t>
      </w:r>
      <w:r>
        <w:rPr>
          <w:rFonts w:hint="eastAsia" w:ascii="仿宋_GB2312" w:hAnsi="仿宋_GB2312" w:eastAsia="仿宋_GB2312" w:cs="仿宋_GB2312"/>
          <w:sz w:val="32"/>
          <w:szCs w:val="32"/>
        </w:rPr>
        <w:t>严肃，如被录取，严格遵守协议，一旦发生违约，本人自愿承担相关法律责任。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报考人签名：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A3A50"/>
    <w:rsid w:val="00B1322F"/>
    <w:rsid w:val="09BA293C"/>
    <w:rsid w:val="0D03633A"/>
    <w:rsid w:val="0FFD464E"/>
    <w:rsid w:val="15347F3C"/>
    <w:rsid w:val="1AA93B15"/>
    <w:rsid w:val="377A3A50"/>
    <w:rsid w:val="44A0586D"/>
    <w:rsid w:val="4D451968"/>
    <w:rsid w:val="4D960326"/>
    <w:rsid w:val="5CB46BC0"/>
    <w:rsid w:val="5DA60BC8"/>
    <w:rsid w:val="6EB24C7E"/>
    <w:rsid w:val="7AA6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267</Characters>
  <Lines>0</Lines>
  <Paragraphs>0</Paragraphs>
  <TotalTime>1</TotalTime>
  <ScaleCrop>false</ScaleCrop>
  <LinksUpToDate>false</LinksUpToDate>
  <CharactersWithSpaces>273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2020-06-09T01:49:00Z</dcterms:created>
  <dc:creator>Administrator</dc:creator>
  <cp:lastModifiedBy>窦凯</cp:lastModifiedBy>
  <cp:lastPrinted>2022-03-28T10:18:54Z</cp:lastPrinted>
  <dcterms:modified xsi:type="dcterms:W3CDTF">2022-03-28T10:19:00Z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32DACAAB2DCF4C20A2D51A8A3E16B75B</vt:lpwstr>
  </property>
</Properties>
</file>