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35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rPr>
                <w:b/>
                <w:sz w:val="32"/>
                <w:szCs w:val="32"/>
              </w:rPr>
            </w:pPr>
            <w:r>
              <w:rPr>
                <w:rFonts w:hint="eastAsia"/>
                <w:b/>
                <w:sz w:val="32"/>
                <w:szCs w:val="32"/>
              </w:rPr>
              <w:t>附件</w:t>
            </w:r>
            <w:r>
              <w:rPr>
                <w:b/>
                <w:sz w:val="32"/>
                <w:szCs w:val="32"/>
              </w:rPr>
              <w:t>2</w:t>
            </w:r>
          </w:p>
          <w:p>
            <w:pPr>
              <w:jc w:val="center"/>
              <w:rPr>
                <w:rFonts w:hint="eastAsia" w:cs="Times New Roman"/>
                <w:b/>
                <w:sz w:val="32"/>
                <w:szCs w:val="32"/>
              </w:rPr>
            </w:pPr>
            <w:r>
              <w:rPr>
                <w:rFonts w:hint="eastAsia" w:cs="Times New Roman"/>
                <w:b/>
                <w:sz w:val="32"/>
                <w:szCs w:val="32"/>
              </w:rPr>
              <w:t>2022年南沙区教育局联合广州二中教育集团公开招聘南沙天元学校事业编制中学教师资格审核目录表</w:t>
            </w:r>
          </w:p>
          <w:p>
            <w:pPr>
              <w:ind w:firstLine="542" w:firstLineChars="150"/>
              <w:jc w:val="center"/>
              <w:rPr>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ind w:firstLine="1254" w:firstLineChars="446"/>
              <w:rPr>
                <w:b/>
                <w:sz w:val="28"/>
                <w:szCs w:val="28"/>
              </w:rPr>
            </w:pPr>
            <w:r>
              <w:rPr>
                <w:rFonts w:hint="eastAsia"/>
                <w:b/>
                <w:sz w:val="28"/>
                <w:szCs w:val="28"/>
              </w:rPr>
              <w:t>姓名：            报考岗位：           联系电话：</w:t>
            </w:r>
          </w:p>
        </w:tc>
      </w:tr>
    </w:tbl>
    <w:tbl>
      <w:tblPr>
        <w:tblStyle w:val="5"/>
        <w:tblpPr w:leftFromText="180" w:rightFromText="180" w:vertAnchor="text" w:horzAnchor="page" w:tblpX="1240" w:tblpY="322"/>
        <w:tblOverlap w:val="never"/>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102"/>
        <w:gridCol w:w="420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440"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302"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68"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1440" w:type="dxa"/>
            <w:vMerge w:val="restart"/>
            <w:vAlign w:val="center"/>
          </w:tcPr>
          <w:p>
            <w:pPr>
              <w:jc w:val="left"/>
              <w:rPr>
                <w:rFonts w:hint="eastAsia" w:ascii="仿宋_GB2312" w:hAnsi="宋体" w:eastAsia="仿宋" w:cs="宋体"/>
                <w:b/>
                <w:bCs/>
                <w:kern w:val="0"/>
                <w:sz w:val="28"/>
                <w:szCs w:val="28"/>
                <w:lang w:eastAsia="zh-CN"/>
              </w:rPr>
            </w:pPr>
            <w:r>
              <w:rPr>
                <w:rFonts w:hint="eastAsia" w:ascii="仿宋" w:hAnsi="仿宋" w:eastAsia="仿宋" w:cs="仿宋"/>
                <w:b/>
                <w:bCs/>
                <w:color w:val="auto"/>
                <w:sz w:val="32"/>
                <w:szCs w:val="32"/>
              </w:rPr>
              <w:t>2022年应届毕业生</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择业期毕业生</w:t>
            </w:r>
            <w:r>
              <w:rPr>
                <w:rFonts w:hint="eastAsia" w:ascii="仿宋" w:hAnsi="仿宋" w:eastAsia="仿宋" w:cs="仿宋"/>
                <w:b/>
                <w:bCs/>
                <w:color w:val="auto"/>
                <w:sz w:val="32"/>
                <w:szCs w:val="32"/>
                <w:lang w:eastAsia="zh-CN"/>
              </w:rPr>
              <w:t>）</w:t>
            </w:r>
          </w:p>
        </w:tc>
        <w:tc>
          <w:tcPr>
            <w:tcW w:w="3102" w:type="dxa"/>
            <w:vMerge w:val="restart"/>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jc w:val="left"/>
              <w:rPr>
                <w:rFonts w:ascii="仿宋_GB2312" w:hAnsi="宋体" w:eastAsia="仿宋_GB2312" w:cs="宋体"/>
                <w:b/>
                <w:bCs/>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（学校集体户口的，需提交户主页和本人页复印件且需加盖学校保公章）</w:t>
            </w:r>
          </w:p>
        </w:tc>
        <w:tc>
          <w:tcPr>
            <w:tcW w:w="668"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就业推荐表</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就业协议书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学业成绩单（加盖教务处公章）</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00" w:type="dxa"/>
            <w:vAlign w:val="center"/>
          </w:tcPr>
          <w:p>
            <w:pPr>
              <w:adjustRightInd w:val="0"/>
              <w:snapToGrid w:val="0"/>
              <w:rPr>
                <w:rFonts w:ascii="仿宋_GB2312" w:hAnsi="宋体" w:eastAsia="仿宋_GB2312" w:cs="宋体"/>
                <w:sz w:val="24"/>
                <w:szCs w:val="24"/>
              </w:rPr>
            </w:pPr>
            <w:r>
              <w:rPr>
                <w:rFonts w:hint="eastAsia" w:ascii="仿宋_GB2312" w:eastAsia="仿宋_GB2312"/>
                <w:sz w:val="28"/>
                <w:szCs w:val="28"/>
              </w:rPr>
              <w:t>全国高校英语专业八级证书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国内就读国（境）外大学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已婚或离异</w:t>
            </w:r>
            <w:r>
              <w:rPr>
                <w:rFonts w:hint="eastAsia" w:ascii="仿宋_GB2312" w:eastAsia="仿宋_GB2312"/>
                <w:sz w:val="28"/>
                <w:szCs w:val="28"/>
              </w:rPr>
              <w:t>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结婚证或离婚证</w:t>
            </w:r>
          </w:p>
        </w:tc>
        <w:tc>
          <w:tcPr>
            <w:tcW w:w="668" w:type="dxa"/>
          </w:tcPr>
          <w:p>
            <w:pPr>
              <w:adjustRightInd w:val="0"/>
              <w:snapToGrid w:val="0"/>
              <w:jc w:val="center"/>
              <w:rPr>
                <w:rFonts w:ascii="仿宋_GB2312" w:eastAsia="仿宋_GB2312"/>
                <w:sz w:val="28"/>
                <w:szCs w:val="28"/>
              </w:rPr>
            </w:pPr>
          </w:p>
        </w:tc>
      </w:tr>
    </w:tbl>
    <w:tbl>
      <w:tblPr>
        <w:tblStyle w:val="5"/>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5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4285" w:type="dxa"/>
            <w:tcBorders>
              <w:top w:val="nil"/>
              <w:left w:val="nil"/>
              <w:bottom w:val="nil"/>
              <w:right w:val="nil"/>
            </w:tcBorders>
            <w:vAlign w:val="center"/>
          </w:tcPr>
          <w:p>
            <w:pPr>
              <w:ind w:firstLine="630" w:firstLineChars="300"/>
            </w:pPr>
            <w:r>
              <w:rPr>
                <w:rFonts w:hint="eastAsia"/>
              </w:rPr>
              <w:t>报考人签名</w:t>
            </w:r>
            <w:r>
              <w:t>(</w:t>
            </w:r>
            <w:r>
              <w:rPr>
                <w:rFonts w:hint="eastAsia"/>
              </w:rPr>
              <w:t>手写签名</w:t>
            </w:r>
            <w:r>
              <w:t>):</w:t>
            </w:r>
          </w:p>
        </w:tc>
        <w:tc>
          <w:tcPr>
            <w:tcW w:w="5212" w:type="dxa"/>
            <w:tcBorders>
              <w:top w:val="nil"/>
              <w:left w:val="nil"/>
              <w:bottom w:val="nil"/>
              <w:right w:val="nil"/>
            </w:tcBorders>
            <w:vAlign w:val="center"/>
          </w:tcPr>
          <w:p>
            <w:pPr>
              <w:ind w:firstLine="1785" w:firstLineChars="850"/>
            </w:pPr>
            <w:r>
              <w:rPr>
                <w:rFonts w:hint="eastAsia"/>
              </w:rPr>
              <w:t>审核人签名</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9497" w:type="dxa"/>
            <w:gridSpan w:val="2"/>
            <w:tcBorders>
              <w:top w:val="nil"/>
              <w:left w:val="nil"/>
              <w:bottom w:val="nil"/>
              <w:right w:val="nil"/>
            </w:tcBorders>
            <w:vAlign w:val="center"/>
          </w:tcPr>
          <w:p>
            <w:pPr>
              <w:wordWrap w:val="0"/>
              <w:ind w:right="840"/>
              <w:jc w:val="right"/>
            </w:pPr>
            <w:r>
              <w:rPr>
                <w:rFonts w:hint="eastAsia"/>
              </w:rPr>
              <w:t>审核时间</w:t>
            </w:r>
            <w:r>
              <w:t xml:space="preserve">:      </w:t>
            </w:r>
            <w:r>
              <w:rPr>
                <w:rFonts w:hint="eastAsia"/>
              </w:rPr>
              <w:t>年  月  日</w:t>
            </w:r>
          </w:p>
        </w:tc>
      </w:tr>
    </w:tbl>
    <w:p>
      <w:pPr>
        <w:rPr>
          <w:b/>
          <w:bCs/>
        </w:rPr>
      </w:pPr>
    </w:p>
    <w:p>
      <w:pPr>
        <w:rPr>
          <w:b/>
          <w:bCs/>
        </w:rPr>
      </w:pPr>
      <w:r>
        <w:rPr>
          <w:rFonts w:hint="eastAsia"/>
          <w:b/>
          <w:bCs/>
        </w:rPr>
        <w:t>注</w:t>
      </w:r>
      <w:r>
        <w:rPr>
          <w:b/>
          <w:bCs/>
        </w:rPr>
        <w:t>:</w:t>
      </w:r>
      <w:r>
        <w:rPr>
          <w:rFonts w:hint="eastAsia"/>
          <w:b/>
          <w:bCs/>
        </w:rPr>
        <w:t>报考人员下载此表，请自备好以上材料原件、复印件，并填好此表进行资格审核。</w:t>
      </w:r>
    </w:p>
    <w:tbl>
      <w:tblPr>
        <w:tblStyle w:val="5"/>
        <w:tblpPr w:leftFromText="180" w:rightFromText="180" w:vertAnchor="text" w:horzAnchor="page" w:tblpX="1330" w:tblpY="67"/>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jc w:val="center"/>
              <w:rPr>
                <w:rFonts w:hint="eastAsia" w:cs="Times New Roman"/>
                <w:b/>
                <w:sz w:val="32"/>
                <w:szCs w:val="32"/>
              </w:rPr>
            </w:pPr>
            <w:r>
              <w:rPr>
                <w:rFonts w:hint="eastAsia" w:cs="Times New Roman"/>
                <w:b/>
                <w:sz w:val="32"/>
                <w:szCs w:val="32"/>
              </w:rPr>
              <w:t>2022年南沙区教育局联合广州二中教育集团公开招聘南沙天元学校事业编制中学教师资格审核目录表</w:t>
            </w:r>
          </w:p>
          <w:p>
            <w:pPr>
              <w:ind w:firstLine="1042" w:firstLineChars="346"/>
              <w:rPr>
                <w:b/>
                <w:sz w:val="30"/>
                <w:szCs w:val="30"/>
              </w:rPr>
            </w:pPr>
            <w:r>
              <w:rPr>
                <w:rFonts w:hint="eastAsia"/>
                <w:b/>
                <w:sz w:val="30"/>
                <w:szCs w:val="30"/>
              </w:rPr>
              <w:t>姓名：           报考岗位：          联系电话：</w:t>
            </w:r>
          </w:p>
        </w:tc>
      </w:tr>
    </w:tbl>
    <w:tbl>
      <w:tblPr>
        <w:tblStyle w:val="5"/>
        <w:tblpPr w:leftFromText="180" w:rightFromText="180" w:vertAnchor="text" w:horzAnchor="page" w:tblpX="1335" w:tblpY="176"/>
        <w:tblOverlap w:val="never"/>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981"/>
        <w:gridCol w:w="4255"/>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452"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236"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87"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restart"/>
            <w:vAlign w:val="center"/>
          </w:tcPr>
          <w:p>
            <w:pPr>
              <w:jc w:val="left"/>
              <w:rPr>
                <w:rFonts w:ascii="仿宋_GB2312" w:hAnsi="宋体" w:eastAsia="仿宋_GB2312" w:cs="宋体"/>
                <w:b/>
                <w:bCs/>
                <w:kern w:val="0"/>
                <w:sz w:val="28"/>
                <w:szCs w:val="28"/>
              </w:rPr>
            </w:pPr>
            <w:r>
              <w:rPr>
                <w:rFonts w:hint="eastAsia" w:ascii="仿宋" w:hAnsi="仿宋" w:eastAsia="仿宋" w:cs="仿宋"/>
                <w:b/>
                <w:bCs/>
                <w:color w:val="auto"/>
                <w:kern w:val="2"/>
                <w:sz w:val="32"/>
                <w:szCs w:val="32"/>
                <w:lang w:val="en-US" w:eastAsia="zh-CN" w:bidi="ar-SA"/>
              </w:rPr>
              <w:t>非2022年应届毕业生</w:t>
            </w:r>
          </w:p>
        </w:tc>
        <w:tc>
          <w:tcPr>
            <w:tcW w:w="2981" w:type="dxa"/>
            <w:vMerge w:val="restart"/>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jc w:val="left"/>
              <w:rPr>
                <w:rFonts w:ascii="仿宋_GB2312" w:hAnsi="宋体" w:eastAsia="仿宋_GB2312" w:cs="宋体"/>
                <w:b/>
                <w:bCs/>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（学校集体户口的，需提交户主页和本人页复印件且需加盖学校公章）</w:t>
            </w:r>
          </w:p>
        </w:tc>
        <w:tc>
          <w:tcPr>
            <w:tcW w:w="687"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在职证明或原单位劳动合同</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社保缴纳明细（盖有社保局章）</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原单位同意报考证明或与原单位终止或解除劳动合同且无劳动纠纷的相关证明材料</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中学教师资格证（与专业一致）</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职称证书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全国高校英语专业八级证书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国内就读国（境）外大学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已婚或离异</w:t>
            </w:r>
            <w:r>
              <w:rPr>
                <w:rFonts w:hint="eastAsia" w:ascii="仿宋_GB2312" w:eastAsia="仿宋_GB2312"/>
                <w:sz w:val="28"/>
                <w:szCs w:val="28"/>
              </w:rPr>
              <w:t>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结婚证或离婚证</w:t>
            </w:r>
          </w:p>
        </w:tc>
        <w:tc>
          <w:tcPr>
            <w:tcW w:w="687" w:type="dxa"/>
          </w:tcPr>
          <w:p>
            <w:pPr>
              <w:adjustRightInd w:val="0"/>
              <w:snapToGrid w:val="0"/>
              <w:jc w:val="center"/>
              <w:rPr>
                <w:rFonts w:ascii="仿宋_GB2312" w:eastAsia="仿宋_GB2312"/>
                <w:sz w:val="28"/>
                <w:szCs w:val="28"/>
              </w:rPr>
            </w:pPr>
          </w:p>
        </w:tc>
      </w:tr>
    </w:tbl>
    <w:tbl>
      <w:tblPr>
        <w:tblStyle w:val="5"/>
        <w:tblpPr w:leftFromText="180" w:rightFromText="180" w:vertAnchor="text" w:horzAnchor="page" w:tblpX="1153" w:tblpY="98"/>
        <w:tblOverlap w:val="never"/>
        <w:tblW w:w="9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9497" w:type="dxa"/>
            <w:tcBorders>
              <w:top w:val="nil"/>
              <w:left w:val="nil"/>
              <w:bottom w:val="nil"/>
              <w:right w:val="nil"/>
            </w:tcBorders>
            <w:vAlign w:val="center"/>
          </w:tcPr>
          <w:p>
            <w:pPr>
              <w:ind w:right="945" w:firstLine="315" w:firstLineChars="150"/>
              <w:jc w:val="left"/>
            </w:pPr>
            <w:r>
              <w:rPr>
                <w:rFonts w:hint="eastAsia"/>
              </w:rPr>
              <w:t>报考人手写签名：                                             审核人签名：</w:t>
            </w:r>
          </w:p>
          <w:p>
            <w:pPr>
              <w:ind w:right="945"/>
              <w:jc w:val="right"/>
            </w:pPr>
          </w:p>
          <w:p>
            <w:pPr>
              <w:ind w:right="945"/>
              <w:jc w:val="right"/>
            </w:pPr>
            <w:r>
              <w:rPr>
                <w:rFonts w:hint="eastAsia"/>
              </w:rPr>
              <w:t>审核时间</w:t>
            </w:r>
            <w:r>
              <w:t xml:space="preserve">:     </w:t>
            </w:r>
            <w:r>
              <w:rPr>
                <w:rFonts w:hint="eastAsia"/>
              </w:rPr>
              <w:t>年  月  日</w:t>
            </w:r>
          </w:p>
        </w:tc>
      </w:tr>
    </w:tbl>
    <w:p>
      <w:pPr>
        <w:rPr>
          <w:b/>
          <w:bCs/>
        </w:rPr>
      </w:pPr>
      <w:bookmarkStart w:id="0" w:name="_GoBack"/>
      <w:bookmarkEnd w:id="0"/>
    </w:p>
    <w:p>
      <w:pPr>
        <w:rPr>
          <w:b/>
          <w:bCs/>
        </w:rPr>
      </w:pPr>
      <w:r>
        <w:rPr>
          <w:rFonts w:hint="eastAsia"/>
          <w:b/>
          <w:bCs/>
        </w:rPr>
        <w:t>注</w:t>
      </w:r>
      <w:r>
        <w:rPr>
          <w:b/>
          <w:bCs/>
        </w:rPr>
        <w:t>:</w:t>
      </w:r>
      <w:r>
        <w:rPr>
          <w:rFonts w:hint="eastAsia"/>
          <w:b/>
          <w:bCs/>
        </w:rPr>
        <w:t>报考人员下载此表，请自备好以上材料原件、复印件，并填好此表进行资格审核。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D8E"/>
    <w:rsid w:val="00004D8E"/>
    <w:rsid w:val="00036F0B"/>
    <w:rsid w:val="00064CDF"/>
    <w:rsid w:val="00081886"/>
    <w:rsid w:val="00087324"/>
    <w:rsid w:val="00090588"/>
    <w:rsid w:val="00122376"/>
    <w:rsid w:val="0012523C"/>
    <w:rsid w:val="00144672"/>
    <w:rsid w:val="001448BB"/>
    <w:rsid w:val="001561C4"/>
    <w:rsid w:val="001B34B5"/>
    <w:rsid w:val="001E6121"/>
    <w:rsid w:val="002267AF"/>
    <w:rsid w:val="002744E3"/>
    <w:rsid w:val="00295F0E"/>
    <w:rsid w:val="00317CF6"/>
    <w:rsid w:val="00340321"/>
    <w:rsid w:val="00356BC6"/>
    <w:rsid w:val="003E45BE"/>
    <w:rsid w:val="00425B6E"/>
    <w:rsid w:val="004544F3"/>
    <w:rsid w:val="004B2FAE"/>
    <w:rsid w:val="004D0C45"/>
    <w:rsid w:val="004F101F"/>
    <w:rsid w:val="004F254F"/>
    <w:rsid w:val="00564E9C"/>
    <w:rsid w:val="00574E75"/>
    <w:rsid w:val="00653616"/>
    <w:rsid w:val="00680A97"/>
    <w:rsid w:val="006A7A4B"/>
    <w:rsid w:val="006D6F23"/>
    <w:rsid w:val="0079780A"/>
    <w:rsid w:val="007B44A8"/>
    <w:rsid w:val="007D33DA"/>
    <w:rsid w:val="007F2C6D"/>
    <w:rsid w:val="007F45CB"/>
    <w:rsid w:val="00800FCD"/>
    <w:rsid w:val="0081593B"/>
    <w:rsid w:val="00871C8B"/>
    <w:rsid w:val="00886CB5"/>
    <w:rsid w:val="008B0008"/>
    <w:rsid w:val="008C06FC"/>
    <w:rsid w:val="00917B56"/>
    <w:rsid w:val="009A2870"/>
    <w:rsid w:val="009D1B62"/>
    <w:rsid w:val="009E2408"/>
    <w:rsid w:val="00A05021"/>
    <w:rsid w:val="00A81AE5"/>
    <w:rsid w:val="00AA2965"/>
    <w:rsid w:val="00AC06AC"/>
    <w:rsid w:val="00AD4734"/>
    <w:rsid w:val="00B10A4B"/>
    <w:rsid w:val="00B56ECF"/>
    <w:rsid w:val="00B946AD"/>
    <w:rsid w:val="00C34849"/>
    <w:rsid w:val="00C47CDF"/>
    <w:rsid w:val="00C63829"/>
    <w:rsid w:val="00C80B9F"/>
    <w:rsid w:val="00D8470F"/>
    <w:rsid w:val="00E2387E"/>
    <w:rsid w:val="00E95973"/>
    <w:rsid w:val="00EB35F3"/>
    <w:rsid w:val="00EC4E00"/>
    <w:rsid w:val="00EC68B0"/>
    <w:rsid w:val="00EC763F"/>
    <w:rsid w:val="00F34FDA"/>
    <w:rsid w:val="00F81AFF"/>
    <w:rsid w:val="00FA1CE8"/>
    <w:rsid w:val="04E462D7"/>
    <w:rsid w:val="16E9641B"/>
    <w:rsid w:val="18786339"/>
    <w:rsid w:val="1BC43289"/>
    <w:rsid w:val="23553049"/>
    <w:rsid w:val="395143DE"/>
    <w:rsid w:val="3A587CD5"/>
    <w:rsid w:val="45B55EF5"/>
    <w:rsid w:val="4BE638C5"/>
    <w:rsid w:val="60957A6D"/>
    <w:rsid w:val="6A12784F"/>
    <w:rsid w:val="77E60983"/>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semiHidden/>
    <w:qFormat/>
    <w:uiPriority w:val="99"/>
    <w:pPr>
      <w:spacing w:after="120"/>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 Char"/>
    <w:basedOn w:val="7"/>
    <w:link w:val="2"/>
    <w:semiHidden/>
    <w:qFormat/>
    <w:locked/>
    <w:uiPriority w:val="99"/>
    <w:rPr>
      <w:rFonts w:cs="Times New Roman"/>
    </w:rPr>
  </w:style>
  <w:style w:type="character" w:customStyle="1" w:styleId="9">
    <w:name w:val="页眉 Char"/>
    <w:basedOn w:val="7"/>
    <w:link w:val="4"/>
    <w:qFormat/>
    <w:locked/>
    <w:uiPriority w:val="99"/>
    <w:rPr>
      <w:rFonts w:cs="Times New Roman"/>
      <w:sz w:val="18"/>
      <w:szCs w:val="18"/>
    </w:rPr>
  </w:style>
  <w:style w:type="character" w:customStyle="1" w:styleId="10">
    <w:name w:val="页脚 Char"/>
    <w:basedOn w:val="7"/>
    <w:link w:val="3"/>
    <w:qFormat/>
    <w:locked/>
    <w:uiPriority w:val="99"/>
    <w:rPr>
      <w:rFonts w:cs="Times New Roman"/>
      <w:sz w:val="18"/>
      <w:szCs w:val="18"/>
    </w:rPr>
  </w:style>
  <w:style w:type="character" w:customStyle="1" w:styleId="11">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ITSK.com</Company>
  <Pages>2</Pages>
  <Words>792</Words>
  <Characters>799</Characters>
  <Lines>7</Lines>
  <Paragraphs>2</Paragraphs>
  <TotalTime>1</TotalTime>
  <ScaleCrop>false</ScaleCrop>
  <LinksUpToDate>false</LinksUpToDate>
  <CharactersWithSpaces>907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2018-10-25T09:19:00Z</dcterms:created>
  <dc:creator>Administrator</dc:creator>
  <cp:lastModifiedBy>小可爱</cp:lastModifiedBy>
  <dcterms:modified xsi:type="dcterms:W3CDTF">2022-03-31T01:56:05Z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72B029CBA7954605BF008E62170395C1</vt:lpwstr>
  </property>
</Properties>
</file>