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双鸭山市2022年乡镇卫生院</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公开招聘医学毕业生公告</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宋体" w:eastAsia="仿宋_GB2312" w:cs="宋体"/>
          <w:sz w:val="44"/>
          <w:szCs w:val="44"/>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宋体" w:eastAsia="仿宋_GB2312" w:cs="宋体"/>
          <w:sz w:val="32"/>
          <w:szCs w:val="32"/>
        </w:rPr>
      </w:pPr>
      <w:r>
        <w:rPr>
          <w:rFonts w:hint="eastAsia" w:ascii="仿宋_GB2312" w:eastAsia="仿宋_GB2312"/>
          <w:kern w:val="0"/>
          <w:sz w:val="32"/>
          <w:szCs w:val="32"/>
        </w:rPr>
        <w:t>按照《黑龙江省</w:t>
      </w:r>
      <w:r>
        <w:rPr>
          <w:rFonts w:ascii="仿宋_GB2312" w:eastAsia="仿宋_GB2312"/>
          <w:kern w:val="0"/>
          <w:sz w:val="32"/>
          <w:szCs w:val="32"/>
        </w:rPr>
        <w:t>乡镇卫生院</w:t>
      </w:r>
      <w:r>
        <w:rPr>
          <w:rFonts w:hint="eastAsia" w:ascii="仿宋_GB2312" w:eastAsia="仿宋_GB2312"/>
          <w:kern w:val="0"/>
          <w:sz w:val="32"/>
          <w:szCs w:val="32"/>
        </w:rPr>
        <w:t>2022年</w:t>
      </w:r>
      <w:r>
        <w:rPr>
          <w:rFonts w:ascii="仿宋_GB2312" w:eastAsia="仿宋_GB2312"/>
          <w:kern w:val="0"/>
          <w:sz w:val="32"/>
          <w:szCs w:val="32"/>
        </w:rPr>
        <w:t>公开招聘医学毕业生实施办法</w:t>
      </w:r>
      <w:r>
        <w:rPr>
          <w:rFonts w:hint="eastAsia" w:ascii="仿宋_GB2312" w:eastAsia="仿宋_GB2312"/>
          <w:kern w:val="0"/>
          <w:sz w:val="32"/>
          <w:szCs w:val="32"/>
        </w:rPr>
        <w:t>》，双鸭山市计划</w:t>
      </w:r>
      <w:r>
        <w:rPr>
          <w:rFonts w:ascii="仿宋_GB2312" w:eastAsia="仿宋_GB2312"/>
          <w:kern w:val="0"/>
          <w:sz w:val="32"/>
          <w:szCs w:val="32"/>
        </w:rPr>
        <w:t>面向社会为乡镇卫生院补充招聘</w:t>
      </w:r>
      <w:r>
        <w:rPr>
          <w:rFonts w:hint="eastAsia" w:ascii="仿宋_GB2312" w:hAnsi="仿宋_GB2312" w:eastAsia="仿宋_GB2312" w:cs="仿宋_GB2312"/>
          <w:kern w:val="0"/>
          <w:sz w:val="32"/>
          <w:szCs w:val="32"/>
        </w:rPr>
        <w:t>统招全日制专科及以上学历医学毕业生5人</w:t>
      </w:r>
      <w:r>
        <w:rPr>
          <w:rFonts w:hint="eastAsia" w:ascii="仿宋_GB2312" w:hAnsi="宋体" w:eastAsia="仿宋_GB2312" w:cs="宋体"/>
          <w:sz w:val="32"/>
          <w:szCs w:val="32"/>
        </w:rPr>
        <w:t>，现将有关事宜公告如下：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黑体" w:hAnsi="宋体" w:eastAsia="黑体" w:cs="宋体"/>
          <w:sz w:val="32"/>
          <w:szCs w:val="32"/>
        </w:rPr>
      </w:pPr>
      <w:r>
        <w:rPr>
          <w:rFonts w:hint="eastAsia" w:ascii="黑体" w:hAnsi="宋体" w:eastAsia="黑体" w:cs="宋体"/>
          <w:sz w:val="32"/>
          <w:szCs w:val="32"/>
        </w:rPr>
        <w:t>一、招聘对象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省内、外高等院校</w:t>
      </w:r>
      <w:r>
        <w:rPr>
          <w:rFonts w:hint="eastAsia" w:ascii="仿宋_GB2312" w:hAnsi="仿宋_GB2312" w:eastAsia="仿宋_GB2312" w:cs="仿宋_GB2312"/>
          <w:kern w:val="0"/>
          <w:sz w:val="32"/>
          <w:szCs w:val="32"/>
        </w:rPr>
        <w:t>统招全日制专科及以上学历应往届医学毕业生</w:t>
      </w:r>
      <w:r>
        <w:rPr>
          <w:rFonts w:hint="eastAsia" w:ascii="仿宋_GB2312" w:hAnsi="宋体" w:eastAsia="仿宋_GB2312" w:cs="宋体"/>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黑体" w:hAnsi="宋体" w:eastAsia="黑体" w:cs="宋体"/>
          <w:sz w:val="32"/>
          <w:szCs w:val="32"/>
        </w:rPr>
      </w:pPr>
      <w:r>
        <w:rPr>
          <w:rFonts w:hint="eastAsia" w:ascii="黑体" w:hAnsi="宋体" w:eastAsia="黑体" w:cs="宋体"/>
          <w:sz w:val="32"/>
          <w:szCs w:val="32"/>
        </w:rPr>
        <w:t>二、招聘计划</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此次计划补充招聘5人(见附件1)。</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宋体" w:eastAsia="黑体" w:cs="宋体"/>
          <w:sz w:val="32"/>
          <w:szCs w:val="32"/>
        </w:rPr>
      </w:pPr>
      <w:r>
        <w:rPr>
          <w:rFonts w:hint="eastAsia" w:ascii="黑体" w:hAnsi="宋体" w:eastAsia="黑体" w:cs="宋体"/>
          <w:sz w:val="32"/>
          <w:szCs w:val="32"/>
        </w:rPr>
        <w:t>　　三、招聘人员基本条件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招聘人员面向社会，凡符合下列条件的人员均可报名应聘：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1.具有中华人民共和国国籍，遵守国家法律、法规，拥护中国共产党；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2.具有良好的职业道德和行为规范，热爱卫生事业，志愿服务基层；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3.35周岁以下（1987年1月1日及以后出生），符合身体检查的各项要求；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4.具备招聘岗位所需学历和专业条件：高等院校统招全日制医学专科及以上学历毕业生，原则上应是高中起点，其中医学目录中的临床医学、医学影像学和医学影像技术、医学检验和医学检验技术、全科医学、中医学、针灸推拿学和中西医结合专业可以放宽到初中起点统招全日制专科毕业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5.服从招聘单位对岗位的安排和调整。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宋体" w:eastAsia="黑体" w:cs="宋体"/>
          <w:sz w:val="32"/>
          <w:szCs w:val="32"/>
        </w:rPr>
      </w:pPr>
      <w:r>
        <w:rPr>
          <w:rFonts w:hint="eastAsia" w:ascii="仿宋_GB2312" w:hAnsi="宋体" w:eastAsia="仿宋_GB2312" w:cs="宋体"/>
          <w:sz w:val="32"/>
          <w:szCs w:val="32"/>
        </w:rPr>
        <w:t>　</w:t>
      </w:r>
      <w:r>
        <w:rPr>
          <w:rFonts w:hint="eastAsia" w:ascii="黑体" w:hAnsi="宋体" w:eastAsia="黑体" w:cs="宋体"/>
          <w:sz w:val="32"/>
          <w:szCs w:val="32"/>
        </w:rPr>
        <w:t>　四、招聘程序</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宋体" w:eastAsia="仿宋_GB2312" w:cs="宋体"/>
          <w:b/>
          <w:sz w:val="32"/>
          <w:szCs w:val="32"/>
        </w:rPr>
      </w:pPr>
      <w:r>
        <w:rPr>
          <w:rFonts w:hint="eastAsia" w:ascii="仿宋_GB2312" w:hAnsi="宋体" w:eastAsia="仿宋_GB2312" w:cs="宋体"/>
          <w:b/>
          <w:sz w:val="32"/>
          <w:szCs w:val="32"/>
        </w:rPr>
        <w:t>（一）报名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宋体" w:eastAsia="仿宋_GB2312" w:cs="宋体"/>
          <w:b/>
          <w:sz w:val="32"/>
          <w:szCs w:val="32"/>
        </w:rPr>
      </w:pPr>
      <w:r>
        <w:rPr>
          <w:rFonts w:hint="eastAsia" w:ascii="仿宋_GB2312" w:hAnsi="宋体" w:eastAsia="仿宋_GB2312" w:cs="宋体"/>
          <w:b/>
          <w:sz w:val="32"/>
          <w:szCs w:val="32"/>
        </w:rPr>
        <w:t>1.报名时间：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即日起至5月31日。应聘人员需要登录黑龙江省卫生健康委员会网站（</w:t>
      </w:r>
      <w:r>
        <w:rPr>
          <w:rFonts w:hint="eastAsia" w:ascii="仿宋_GB2312" w:hAnsi="宋体" w:eastAsia="仿宋_GB2312" w:cs="宋体"/>
          <w:color w:val="auto"/>
          <w:sz w:val="32"/>
          <w:szCs w:val="32"/>
          <w:u w:val="none"/>
        </w:rPr>
        <w:t>http://wsjkw.hlj.gov.cn/</w:t>
      </w:r>
      <w:r>
        <w:rPr>
          <w:rFonts w:hint="eastAsia" w:ascii="仿宋_GB2312" w:hAnsi="宋体" w:eastAsia="仿宋_GB2312" w:cs="宋体"/>
          <w:sz w:val="32"/>
          <w:szCs w:val="32"/>
        </w:rPr>
        <w:t>），下载并填报应聘人员报名登记表（见附件2）。</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宋体" w:eastAsia="仿宋_GB2312" w:cs="宋体"/>
          <w:b/>
          <w:sz w:val="32"/>
          <w:szCs w:val="32"/>
        </w:rPr>
      </w:pPr>
      <w:r>
        <w:rPr>
          <w:rFonts w:hint="eastAsia" w:ascii="仿宋_GB2312" w:hAnsi="宋体" w:eastAsia="仿宋_GB2312" w:cs="宋体"/>
          <w:b/>
          <w:sz w:val="32"/>
          <w:szCs w:val="32"/>
        </w:rPr>
        <w:t>　　2</w:t>
      </w:r>
      <w:r>
        <w:rPr>
          <w:rFonts w:ascii="仿宋_GB2312" w:hAnsi="宋体" w:eastAsia="仿宋_GB2312" w:cs="宋体"/>
          <w:b/>
          <w:sz w:val="32"/>
          <w:szCs w:val="32"/>
        </w:rPr>
        <w:t>.</w:t>
      </w:r>
      <w:r>
        <w:rPr>
          <w:rFonts w:hint="eastAsia" w:ascii="仿宋_GB2312" w:hAnsi="宋体" w:eastAsia="仿宋_GB2312" w:cs="宋体"/>
          <w:b/>
          <w:sz w:val="32"/>
          <w:szCs w:val="32"/>
        </w:rPr>
        <w:t>报名方式：</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应聘人员可以到拟应聘单位所在县（区）卫生健康局现场报名、资格审查（或电话报名，通过网络发送相关证件电子版）。也可以在省内、外各高等院校举办的供需招聘见面会上现场报名、资格审查。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宋体" w:eastAsia="仿宋_GB2312" w:cs="宋体"/>
          <w:b/>
          <w:sz w:val="32"/>
          <w:szCs w:val="32"/>
        </w:rPr>
      </w:pPr>
      <w:r>
        <w:rPr>
          <w:rFonts w:hint="eastAsia" w:ascii="仿宋_GB2312" w:hAnsi="宋体" w:eastAsia="仿宋_GB2312" w:cs="宋体"/>
          <w:b/>
          <w:sz w:val="32"/>
          <w:szCs w:val="32"/>
        </w:rPr>
        <w:t>3.所需</w:t>
      </w:r>
      <w:r>
        <w:rPr>
          <w:rFonts w:ascii="仿宋_GB2312" w:hAnsi="宋体" w:eastAsia="仿宋_GB2312" w:cs="宋体"/>
          <w:b/>
          <w:sz w:val="32"/>
          <w:szCs w:val="32"/>
        </w:rPr>
        <w:t>材料：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应聘人员需要提供身份证、毕业证、学位证、网上打印的应聘人员登记表（一式3份）、所在单位或当地人才服务部门提供的证明(加盖公章)，以及能够证明本人资历材料的原件及复印件。应届毕业生需要提供所在学校开具的有效证明(加盖公章)。</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宋体" w:eastAsia="仿宋_GB2312" w:cs="宋体"/>
          <w:b/>
          <w:sz w:val="32"/>
          <w:szCs w:val="32"/>
        </w:rPr>
      </w:pPr>
      <w:r>
        <w:rPr>
          <w:rFonts w:hint="eastAsia" w:ascii="仿宋_GB2312" w:hAnsi="宋体" w:eastAsia="仿宋_GB2312" w:cs="宋体"/>
          <w:b/>
          <w:sz w:val="32"/>
          <w:szCs w:val="32"/>
        </w:rPr>
        <w:t>（二）资格审查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报名成功后</w:t>
      </w:r>
      <w:r>
        <w:rPr>
          <w:rFonts w:ascii="仿宋_GB2312" w:hAnsi="宋体" w:eastAsia="仿宋_GB2312" w:cs="宋体"/>
          <w:sz w:val="32"/>
          <w:szCs w:val="32"/>
        </w:rPr>
        <w:t>，由县（</w:t>
      </w:r>
      <w:r>
        <w:rPr>
          <w:rFonts w:hint="eastAsia" w:ascii="仿宋_GB2312" w:hAnsi="宋体" w:eastAsia="仿宋_GB2312" w:cs="宋体"/>
          <w:sz w:val="32"/>
          <w:szCs w:val="32"/>
        </w:rPr>
        <w:t>区</w:t>
      </w:r>
      <w:r>
        <w:rPr>
          <w:rFonts w:ascii="仿宋_GB2312" w:hAnsi="宋体" w:eastAsia="仿宋_GB2312" w:cs="宋体"/>
          <w:sz w:val="32"/>
          <w:szCs w:val="32"/>
        </w:rPr>
        <w:t>）</w:t>
      </w:r>
      <w:r>
        <w:rPr>
          <w:rFonts w:hint="eastAsia" w:ascii="仿宋_GB2312" w:hAnsi="宋体" w:eastAsia="仿宋_GB2312" w:cs="宋体"/>
          <w:sz w:val="32"/>
          <w:szCs w:val="32"/>
        </w:rPr>
        <w:t>卫生健康部门</w:t>
      </w:r>
      <w:r>
        <w:rPr>
          <w:rFonts w:ascii="仿宋_GB2312" w:hAnsi="宋体" w:eastAsia="仿宋_GB2312" w:cs="宋体"/>
          <w:sz w:val="32"/>
          <w:szCs w:val="32"/>
        </w:rPr>
        <w:t>对应聘人员进行资格审查，</w:t>
      </w:r>
      <w:r>
        <w:rPr>
          <w:rFonts w:hint="eastAsia" w:ascii="仿宋_GB2312" w:hAnsi="宋体" w:eastAsia="仿宋_GB2312" w:cs="宋体"/>
          <w:sz w:val="32"/>
          <w:szCs w:val="32"/>
        </w:rPr>
        <w:t>应聘人员只能填报一个招聘岗位，资格审查通过的，不能改报其他岗位；资格审查未通过的，可以改报其他岗位。资格审查</w:t>
      </w:r>
      <w:r>
        <w:rPr>
          <w:rFonts w:ascii="仿宋_GB2312" w:hAnsi="宋体" w:eastAsia="仿宋_GB2312" w:cs="宋体"/>
          <w:sz w:val="32"/>
          <w:szCs w:val="32"/>
        </w:rPr>
        <w:t>结果</w:t>
      </w:r>
      <w:r>
        <w:rPr>
          <w:rFonts w:hint="eastAsia" w:ascii="仿宋_GB2312" w:hAnsi="宋体" w:eastAsia="仿宋_GB2312" w:cs="宋体"/>
          <w:sz w:val="32"/>
          <w:szCs w:val="32"/>
        </w:rPr>
        <w:t>由</w:t>
      </w:r>
      <w:r>
        <w:rPr>
          <w:rFonts w:ascii="仿宋_GB2312" w:hAnsi="宋体" w:eastAsia="仿宋_GB2312" w:cs="宋体"/>
          <w:sz w:val="32"/>
          <w:szCs w:val="32"/>
        </w:rPr>
        <w:t>县（</w:t>
      </w:r>
      <w:r>
        <w:rPr>
          <w:rFonts w:hint="eastAsia" w:ascii="仿宋_GB2312" w:hAnsi="宋体" w:eastAsia="仿宋_GB2312" w:cs="宋体"/>
          <w:sz w:val="32"/>
          <w:szCs w:val="32"/>
        </w:rPr>
        <w:t>区</w:t>
      </w:r>
      <w:r>
        <w:rPr>
          <w:rFonts w:ascii="仿宋_GB2312" w:hAnsi="宋体" w:eastAsia="仿宋_GB2312" w:cs="宋体"/>
          <w:sz w:val="32"/>
          <w:szCs w:val="32"/>
        </w:rPr>
        <w:t>）</w:t>
      </w:r>
      <w:r>
        <w:rPr>
          <w:rFonts w:hint="eastAsia" w:ascii="仿宋_GB2312" w:hAnsi="宋体" w:eastAsia="仿宋_GB2312" w:cs="宋体"/>
          <w:sz w:val="32"/>
          <w:szCs w:val="32"/>
        </w:rPr>
        <w:t>卫生健康部门通知</w:t>
      </w:r>
      <w:r>
        <w:rPr>
          <w:rFonts w:ascii="仿宋_GB2312" w:hAnsi="宋体" w:eastAsia="仿宋_GB2312" w:cs="宋体"/>
          <w:sz w:val="32"/>
          <w:szCs w:val="32"/>
        </w:rPr>
        <w:t>应聘人员。</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宋体" w:eastAsia="仿宋_GB2312" w:cs="宋体"/>
          <w:b/>
          <w:sz w:val="32"/>
          <w:szCs w:val="32"/>
        </w:rPr>
      </w:pPr>
      <w:r>
        <w:rPr>
          <w:rFonts w:hint="eastAsia" w:ascii="仿宋_GB2312" w:hAnsi="宋体" w:eastAsia="仿宋_GB2312" w:cs="宋体"/>
          <w:b/>
          <w:sz w:val="32"/>
          <w:szCs w:val="32"/>
        </w:rPr>
        <w:t>（三）笔试</w:t>
      </w:r>
      <w:r>
        <w:rPr>
          <w:rFonts w:ascii="仿宋_GB2312" w:hAnsi="宋体" w:eastAsia="仿宋_GB2312" w:cs="宋体"/>
          <w:b/>
          <w:sz w:val="32"/>
          <w:szCs w:val="32"/>
        </w:rPr>
        <w:t>面试</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2022年5月31日报名结束后，同一招聘岗位通过资格审查超过2人以上，需要各县（区）卫生健康和人社部门采取笔试、面试等办法择优确定拟聘用人员。</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宋体" w:eastAsia="仿宋_GB2312" w:cs="宋体"/>
          <w:b/>
          <w:sz w:val="32"/>
          <w:szCs w:val="32"/>
        </w:rPr>
      </w:pPr>
      <w:r>
        <w:rPr>
          <w:rFonts w:hint="eastAsia" w:ascii="仿宋_GB2312" w:hAnsi="宋体" w:eastAsia="仿宋_GB2312" w:cs="宋体"/>
          <w:b/>
          <w:sz w:val="32"/>
          <w:szCs w:val="32"/>
        </w:rPr>
        <w:t>（四）体检考核</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按照招聘岗位1：1的比例确定进入体检考核的人选。若报考同岗位应聘人员考试总成绩出现并列，则依次以面试成绩高者或专业科目成绩高者进入体检。</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由聘用单位所属县（区）卫生健康部门负责组织体检。体检参照公务员体检办法确定体检内容，体检不合格者依次递补体检人员。</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对体检合格人员进行综合考核，考核内容为思想政治表现、道德品质、业务能力和工作实绩等。考核不合格者，不予聘用。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hAnsi="宋体" w:eastAsia="仿宋_GB2312" w:cs="宋体"/>
          <w:b/>
          <w:sz w:val="32"/>
          <w:szCs w:val="32"/>
        </w:rPr>
      </w:pPr>
      <w:r>
        <w:rPr>
          <w:rFonts w:hint="eastAsia" w:ascii="仿宋_GB2312" w:hAnsi="宋体" w:eastAsia="仿宋_GB2312" w:cs="宋体"/>
          <w:b/>
          <w:sz w:val="32"/>
          <w:szCs w:val="32"/>
        </w:rPr>
        <w:t>（五）办理聘用</w:t>
      </w:r>
      <w:r>
        <w:rPr>
          <w:rFonts w:ascii="仿宋_GB2312" w:hAnsi="宋体" w:eastAsia="仿宋_GB2312" w:cs="宋体"/>
          <w:b/>
          <w:sz w:val="32"/>
          <w:szCs w:val="32"/>
        </w:rPr>
        <w:t>手续</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ascii="黑体" w:hAnsi="宋体" w:eastAsia="黑体" w:cs="宋体"/>
          <w:sz w:val="32"/>
          <w:szCs w:val="32"/>
        </w:rPr>
      </w:pPr>
      <w:r>
        <w:rPr>
          <w:rFonts w:hint="eastAsia" w:ascii="仿宋_GB2312" w:hAnsi="宋体" w:eastAsia="仿宋_GB2312" w:cs="宋体"/>
          <w:sz w:val="32"/>
          <w:szCs w:val="32"/>
        </w:rPr>
        <w:t>根据考试、体检和综合考核结果，择优确定拟聘用人员，上报</w:t>
      </w:r>
      <w:r>
        <w:rPr>
          <w:rFonts w:ascii="仿宋_GB2312" w:hAnsi="宋体" w:eastAsia="仿宋_GB2312" w:cs="宋体"/>
          <w:sz w:val="32"/>
          <w:szCs w:val="32"/>
        </w:rPr>
        <w:t>至市卫生健康委和人社局，</w:t>
      </w:r>
      <w:r>
        <w:rPr>
          <w:rFonts w:hint="eastAsia" w:ascii="仿宋_GB2312" w:eastAsia="仿宋_GB2312"/>
          <w:kern w:val="0"/>
          <w:sz w:val="32"/>
          <w:szCs w:val="32"/>
        </w:rPr>
        <w:t>由市卫生健康委、人社局复核汇总，上报省卫生健康委和省人社厅备案，</w:t>
      </w:r>
      <w:r>
        <w:rPr>
          <w:rFonts w:hint="eastAsia" w:ascii="仿宋_GB2312" w:hAnsi="宋体" w:eastAsia="仿宋_GB2312" w:cs="宋体"/>
          <w:sz w:val="32"/>
          <w:szCs w:val="32"/>
        </w:rPr>
        <w:t>并在黑龙江省卫生健康委员会网站上公示7个工作日。公示期满无异议的，各县（区）卫生健康局负责与应聘人员签订《劳动合同》、办理聘用手续。拟聘用人员正式上岗时间为2022年9月1日。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黑体" w:hAnsi="宋体" w:eastAsia="黑体" w:cs="宋体"/>
          <w:b/>
          <w:sz w:val="32"/>
          <w:szCs w:val="32"/>
        </w:rPr>
      </w:pPr>
      <w:r>
        <w:rPr>
          <w:rFonts w:hint="eastAsia" w:ascii="仿宋_GB2312" w:hAnsi="宋体" w:eastAsia="仿宋_GB2312" w:cs="宋体"/>
          <w:b/>
          <w:sz w:val="32"/>
          <w:szCs w:val="32"/>
        </w:rPr>
        <w:t>（六）注意事项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　　1. 按照填报招聘岗位考核排序优先录取原则，在招聘岗位未录满情况下，可以择优补录。</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2. 应聘人员需要认真阅读填写说明，并详实准确地填写个人报名信息，经招聘单位现场确认后，作为拟聘用重要凭证请认真保存。应聘人员要对提交的信息和材料真实性负责，否则取消录取资格。</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黑体" w:hAnsi="宋体" w:eastAsia="黑体" w:cs="宋体"/>
          <w:sz w:val="32"/>
          <w:szCs w:val="32"/>
        </w:rPr>
      </w:pPr>
      <w:r>
        <w:rPr>
          <w:rFonts w:hint="eastAsia" w:ascii="黑体" w:hAnsi="宋体" w:eastAsia="黑体" w:cs="宋体"/>
          <w:sz w:val="32"/>
          <w:szCs w:val="32"/>
        </w:rPr>
        <w:t>五、相关待遇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一）乡镇卫生院与聘用人员签订《劳动合同》（一式4份），县（区）卫生健康部门、人社部门、乡镇卫生院、聘用人员各1份，聘期3年。应聘人员对提交的材料和信息真实性负责，否则取消聘用资格，并承担相应责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（二）新聘用人员实行试用期制度，试用期为3个月。由县（区）卫生健康部门与用人单位共同负责考核，试用期满考核合格的，予以正式聘用。试用期考核不合格者不予聘用。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三）聘用人员按国家规定执行基层事业单位岗位绩效工资制度，根据绩效考核结果发放绩效工资和政府特聘岗位津贴，本科及以上毕业生年收入不低于4万元，专科毕业生年收入不低于3万元，依法享受当地各项社会保险待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（四）聘用期满且符合条件的聘用人员可以在县域内乡镇卫生院之间流动。各地人才服务机构应免费为聘用人员提供人事代理等服务。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（五）聘用人员3年年度考核合格的，按规定程序经所在地有关主管部门审核同意后，在所属县（区）乡镇卫生院有空编的前提下，纳入编制管理。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本公告由</w:t>
      </w:r>
      <w:r>
        <w:rPr>
          <w:rFonts w:ascii="仿宋_GB2312" w:hAnsi="宋体" w:eastAsia="仿宋_GB2312" w:cs="宋体"/>
          <w:sz w:val="32"/>
          <w:szCs w:val="32"/>
        </w:rPr>
        <w:t>市卫生健康委负责解释</w:t>
      </w:r>
      <w:r>
        <w:rPr>
          <w:rFonts w:hint="eastAsia" w:ascii="仿宋_GB2312" w:hAnsi="宋体" w:eastAsia="仿宋_GB2312" w:cs="宋体"/>
          <w:sz w:val="32"/>
          <w:szCs w:val="32"/>
        </w:rPr>
        <w:t>，如有疑问，可咨询各</w:t>
      </w:r>
      <w:r>
        <w:rPr>
          <w:rFonts w:hint="eastAsia" w:ascii="仿宋_GB2312" w:hAnsi="仿宋_GB2312" w:eastAsia="仿宋_GB2312" w:cs="仿宋_GB2312"/>
          <w:kern w:val="0"/>
          <w:sz w:val="32"/>
          <w:szCs w:val="32"/>
        </w:rPr>
        <w:t>县（区）</w:t>
      </w:r>
      <w:r>
        <w:rPr>
          <w:rFonts w:hint="eastAsia" w:ascii="仿宋_GB2312" w:hAnsi="宋体" w:eastAsia="仿宋_GB2312" w:cs="宋体"/>
          <w:sz w:val="32"/>
          <w:szCs w:val="32"/>
        </w:rPr>
        <w:t>卫生健康行政部门（联系方式见附件3）。</w:t>
      </w:r>
    </w:p>
    <w:p>
      <w:pPr>
        <w:widowControl/>
        <w:spacing w:line="600" w:lineRule="exact"/>
        <w:rPr>
          <w:rFonts w:ascii="宋体" w:hAnsi="宋体" w:cs="宋体"/>
          <w:sz w:val="28"/>
          <w:szCs w:val="28"/>
        </w:rPr>
      </w:pPr>
    </w:p>
    <w:p>
      <w:pPr>
        <w:widowControl/>
        <w:spacing w:line="600" w:lineRule="exact"/>
        <w:rPr>
          <w:rFonts w:ascii="宋体" w:hAnsi="宋体" w:cs="宋体"/>
          <w:sz w:val="28"/>
          <w:szCs w:val="28"/>
        </w:rPr>
      </w:pPr>
    </w:p>
    <w:p>
      <w:pPr>
        <w:widowControl/>
        <w:spacing w:line="600" w:lineRule="exact"/>
        <w:rPr>
          <w:rFonts w:ascii="宋体" w:hAnsi="宋体" w:cs="宋体"/>
          <w:sz w:val="28"/>
          <w:szCs w:val="28"/>
        </w:rPr>
      </w:pPr>
    </w:p>
    <w:p>
      <w:pPr>
        <w:widowControl/>
        <w:spacing w:line="600" w:lineRule="exact"/>
        <w:rPr>
          <w:rFonts w:ascii="宋体" w:hAnsi="宋体" w:cs="宋体"/>
          <w:sz w:val="28"/>
          <w:szCs w:val="28"/>
        </w:rPr>
      </w:pPr>
    </w:p>
    <w:p>
      <w:pPr>
        <w:widowControl/>
        <w:spacing w:line="600" w:lineRule="exact"/>
        <w:rPr>
          <w:rFonts w:ascii="宋体" w:hAnsi="宋体" w:cs="宋体"/>
          <w:sz w:val="28"/>
          <w:szCs w:val="28"/>
        </w:rPr>
      </w:pPr>
    </w:p>
    <w:p>
      <w:pPr>
        <w:widowControl/>
        <w:spacing w:line="600" w:lineRule="exact"/>
        <w:rPr>
          <w:rFonts w:ascii="宋体" w:hAnsi="宋体" w:cs="宋体"/>
          <w:sz w:val="28"/>
          <w:szCs w:val="28"/>
        </w:rPr>
      </w:pPr>
    </w:p>
    <w:p>
      <w:pPr>
        <w:widowControl/>
        <w:spacing w:line="600" w:lineRule="exact"/>
        <w:rPr>
          <w:rFonts w:ascii="宋体" w:hAnsi="宋体" w:cs="宋体"/>
          <w:sz w:val="28"/>
          <w:szCs w:val="28"/>
        </w:rPr>
      </w:pPr>
    </w:p>
    <w:p>
      <w:pPr>
        <w:widowControl/>
        <w:spacing w:line="600" w:lineRule="exact"/>
        <w:rPr>
          <w:rFonts w:ascii="宋体" w:hAnsi="宋体" w:cs="宋体"/>
          <w:sz w:val="28"/>
          <w:szCs w:val="28"/>
        </w:rPr>
      </w:pPr>
    </w:p>
    <w:p>
      <w:pPr>
        <w:widowControl/>
        <w:spacing w:line="600" w:lineRule="exact"/>
        <w:rPr>
          <w:rFonts w:ascii="宋体" w:hAnsi="宋体" w:cs="宋体"/>
          <w:sz w:val="28"/>
          <w:szCs w:val="28"/>
        </w:rPr>
      </w:pPr>
    </w:p>
    <w:p>
      <w:pPr>
        <w:widowControl/>
        <w:spacing w:line="600" w:lineRule="exact"/>
        <w:rPr>
          <w:rFonts w:ascii="宋体" w:hAnsi="宋体" w:cs="宋体"/>
          <w:sz w:val="28"/>
          <w:szCs w:val="28"/>
        </w:rPr>
      </w:pPr>
    </w:p>
    <w:p>
      <w:pPr>
        <w:widowControl/>
        <w:spacing w:line="600" w:lineRule="exact"/>
        <w:rPr>
          <w:rFonts w:ascii="宋体" w:hAnsi="宋体" w:cs="宋体"/>
          <w:sz w:val="28"/>
          <w:szCs w:val="28"/>
        </w:rPr>
      </w:pPr>
    </w:p>
    <w:p>
      <w:pPr>
        <w:widowControl/>
        <w:spacing w:line="600" w:lineRule="exact"/>
        <w:rPr>
          <w:rFonts w:ascii="宋体" w:hAnsi="宋体" w:cs="宋体"/>
          <w:sz w:val="28"/>
          <w:szCs w:val="28"/>
        </w:rPr>
      </w:pPr>
    </w:p>
    <w:p>
      <w:pPr>
        <w:widowControl/>
        <w:spacing w:line="600" w:lineRule="exact"/>
        <w:rPr>
          <w:rFonts w:ascii="宋体" w:hAnsi="宋体" w:cs="宋体"/>
          <w:sz w:val="28"/>
          <w:szCs w:val="28"/>
        </w:rPr>
      </w:pPr>
    </w:p>
    <w:p>
      <w:pPr>
        <w:widowControl/>
        <w:spacing w:line="600" w:lineRule="exact"/>
        <w:rPr>
          <w:rFonts w:ascii="宋体" w:hAnsi="宋体" w:cs="宋体"/>
          <w:sz w:val="28"/>
          <w:szCs w:val="28"/>
        </w:rPr>
      </w:pPr>
    </w:p>
    <w:p>
      <w:pPr>
        <w:widowControl/>
        <w:spacing w:line="600" w:lineRule="exact"/>
        <w:rPr>
          <w:rFonts w:ascii="宋体" w:hAnsi="宋体" w:cs="宋体"/>
          <w:sz w:val="28"/>
          <w:szCs w:val="28"/>
        </w:rPr>
      </w:pPr>
    </w:p>
    <w:p>
      <w:pPr>
        <w:widowControl/>
        <w:spacing w:line="600" w:lineRule="exact"/>
        <w:rPr>
          <w:rFonts w:ascii="宋体" w:hAnsi="宋体" w:cs="宋体"/>
          <w:sz w:val="28"/>
          <w:szCs w:val="28"/>
        </w:rPr>
      </w:pPr>
    </w:p>
    <w:p>
      <w:pPr>
        <w:widowControl/>
        <w:spacing w:line="600" w:lineRule="exact"/>
        <w:rPr>
          <w:rFonts w:ascii="宋体" w:hAnsi="宋体" w:cs="宋体"/>
          <w:sz w:val="28"/>
          <w:szCs w:val="28"/>
        </w:rPr>
      </w:pPr>
    </w:p>
    <w:p>
      <w:pPr>
        <w:widowControl/>
        <w:spacing w:line="600" w:lineRule="exact"/>
        <w:rPr>
          <w:rFonts w:ascii="宋体" w:hAnsi="宋体" w:cs="宋体"/>
          <w:sz w:val="28"/>
          <w:szCs w:val="28"/>
        </w:rPr>
      </w:pPr>
    </w:p>
    <w:p>
      <w:pPr>
        <w:widowControl/>
        <w:spacing w:line="600" w:lineRule="exact"/>
        <w:rPr>
          <w:rFonts w:ascii="宋体" w:hAnsi="宋体" w:cs="宋体"/>
          <w:sz w:val="28"/>
          <w:szCs w:val="28"/>
        </w:rPr>
      </w:pPr>
    </w:p>
    <w:p>
      <w:pPr>
        <w:widowControl/>
        <w:spacing w:line="600" w:lineRule="exact"/>
        <w:rPr>
          <w:rFonts w:ascii="宋体" w:hAnsi="宋体" w:cs="宋体"/>
          <w:sz w:val="28"/>
          <w:szCs w:val="28"/>
        </w:rPr>
      </w:pPr>
    </w:p>
    <w:p>
      <w:pPr>
        <w:rPr>
          <w:rFonts w:ascii="宋体" w:hAnsi="宋体"/>
          <w:b/>
          <w:sz w:val="24"/>
        </w:rPr>
      </w:pPr>
      <w:r>
        <w:rPr>
          <w:rFonts w:hint="eastAsia" w:ascii="宋体" w:hAnsi="宋体"/>
          <w:b/>
          <w:sz w:val="24"/>
        </w:rPr>
        <w:t>附件1：</w:t>
      </w:r>
    </w:p>
    <w:p>
      <w:pPr>
        <w:widowControl/>
        <w:spacing w:line="600" w:lineRule="exact"/>
        <w:jc w:val="center"/>
        <w:rPr>
          <w:rFonts w:hint="eastAsia" w:ascii="方正小标宋简体" w:hAnsi="宋体" w:eastAsia="方正小标宋简体" w:cs="宋体"/>
          <w:sz w:val="32"/>
          <w:szCs w:val="32"/>
        </w:rPr>
      </w:pPr>
      <w:r>
        <w:rPr>
          <w:rFonts w:hint="eastAsia" w:ascii="方正小标宋简体" w:hAnsi="宋体" w:eastAsia="方正小标宋简体" w:cs="宋体"/>
          <w:sz w:val="32"/>
          <w:szCs w:val="32"/>
        </w:rPr>
        <w:t>2022年双鸭山市乡镇卫生院招聘大学生计划表</w:t>
      </w:r>
    </w:p>
    <w:tbl>
      <w:tblPr>
        <w:tblStyle w:val="6"/>
        <w:tblW w:w="11440" w:type="dxa"/>
        <w:jc w:val="center"/>
        <w:tblInd w:w="0" w:type="dxa"/>
        <w:tblLayout w:type="fixed"/>
        <w:tblCellMar>
          <w:top w:w="0" w:type="dxa"/>
          <w:left w:w="108" w:type="dxa"/>
          <w:bottom w:w="0" w:type="dxa"/>
          <w:right w:w="108" w:type="dxa"/>
        </w:tblCellMar>
      </w:tblPr>
      <w:tblGrid>
        <w:gridCol w:w="640"/>
        <w:gridCol w:w="1180"/>
        <w:gridCol w:w="1220"/>
        <w:gridCol w:w="2040"/>
        <w:gridCol w:w="1320"/>
        <w:gridCol w:w="1020"/>
        <w:gridCol w:w="1640"/>
        <w:gridCol w:w="1220"/>
        <w:gridCol w:w="1160"/>
      </w:tblGrid>
      <w:tr>
        <w:tblPrEx>
          <w:tblLayout w:type="fixed"/>
          <w:tblCellMar>
            <w:top w:w="0" w:type="dxa"/>
            <w:left w:w="108" w:type="dxa"/>
            <w:bottom w:w="0" w:type="dxa"/>
            <w:right w:w="108" w:type="dxa"/>
          </w:tblCellMar>
        </w:tblPrEx>
        <w:trPr>
          <w:trHeight w:val="600" w:hRule="atLeast"/>
          <w:jc w:val="center"/>
        </w:trPr>
        <w:tc>
          <w:tcPr>
            <w:tcW w:w="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1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市（行署）</w:t>
            </w:r>
          </w:p>
        </w:tc>
        <w:tc>
          <w:tcPr>
            <w:tcW w:w="12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县（区）</w:t>
            </w:r>
          </w:p>
        </w:tc>
        <w:tc>
          <w:tcPr>
            <w:tcW w:w="20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招聘单位规范名称</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招聘岗位名称</w:t>
            </w: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招聘数量</w:t>
            </w:r>
          </w:p>
        </w:tc>
        <w:tc>
          <w:tcPr>
            <w:tcW w:w="28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招聘条件</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招聘方法</w:t>
            </w:r>
          </w:p>
        </w:tc>
      </w:tr>
      <w:tr>
        <w:tblPrEx>
          <w:tblLayout w:type="fixed"/>
          <w:tblCellMar>
            <w:top w:w="0" w:type="dxa"/>
            <w:left w:w="108" w:type="dxa"/>
            <w:bottom w:w="0" w:type="dxa"/>
            <w:right w:w="108" w:type="dxa"/>
          </w:tblCellMar>
        </w:tblPrEx>
        <w:trPr>
          <w:trHeight w:val="600" w:hRule="atLeast"/>
          <w:jc w:val="center"/>
        </w:trPr>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1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学历（统招）</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专业</w:t>
            </w: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双鸭山市</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四方台区</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太保镇卫生院</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临床医生</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统招专科及以上</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xml:space="preserve">临床医学 </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公开招聘</w:t>
            </w:r>
          </w:p>
        </w:tc>
      </w:tr>
      <w:tr>
        <w:tblPrEx>
          <w:tblLayout w:type="fixed"/>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双鸭山市</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尖山区</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安邦乡卫生院</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临床医生</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统招专科及以上</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中医学</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公开招聘</w:t>
            </w:r>
          </w:p>
        </w:tc>
      </w:tr>
      <w:tr>
        <w:tblPrEx>
          <w:tblLayout w:type="fixed"/>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双鸭山市</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宝清县</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朝阳镇中心卫生院</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临床医生</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统招专科及以上</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临床医学</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公开招聘</w:t>
            </w:r>
          </w:p>
        </w:tc>
      </w:tr>
      <w:tr>
        <w:tblPrEx>
          <w:tblLayout w:type="fixed"/>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双鸭山市</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饶河县</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小佳河镇中心卫生院</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药剂师</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统招专科及以上</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药学</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公开招聘</w:t>
            </w:r>
          </w:p>
        </w:tc>
      </w:tr>
    </w:tbl>
    <w:p>
      <w:pPr>
        <w:rPr>
          <w:rFonts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bookmarkStart w:id="0" w:name="_GoBack"/>
      <w:bookmarkEnd w:id="0"/>
    </w:p>
    <w:p>
      <w:pPr>
        <w:rPr>
          <w:rFonts w:hint="eastAsia" w:ascii="宋体" w:hAnsi="宋体"/>
          <w:b/>
          <w:sz w:val="24"/>
        </w:rPr>
      </w:pPr>
      <w:r>
        <w:rPr>
          <w:rFonts w:hint="eastAsia" w:ascii="宋体" w:hAnsi="宋体"/>
          <w:b/>
          <w:sz w:val="24"/>
        </w:rPr>
        <w:t>附件2:</w:t>
      </w:r>
    </w:p>
    <w:p>
      <w:pPr>
        <w:spacing w:before="312" w:beforeLines="100" w:after="312" w:afterLines="100" w:line="640" w:lineRule="exact"/>
        <w:jc w:val="center"/>
        <w:rPr>
          <w:rFonts w:hint="eastAsia" w:ascii="仿宋" w:hAnsi="仿宋" w:eastAsia="仿宋" w:cs="仿宋"/>
          <w:kern w:val="0"/>
          <w:szCs w:val="21"/>
        </w:rPr>
      </w:pPr>
      <w:r>
        <w:rPr>
          <w:rFonts w:hint="eastAsia" w:ascii="方正小标宋简体" w:hAnsi="宋体" w:eastAsia="方正小标宋简体" w:cs="宋体"/>
          <w:kern w:val="0"/>
          <w:sz w:val="44"/>
          <w:szCs w:val="44"/>
        </w:rPr>
        <w:t>应聘人员报名登记表</w:t>
      </w:r>
    </w:p>
    <w:tbl>
      <w:tblPr>
        <w:tblStyle w:val="6"/>
        <w:tblW w:w="10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155"/>
        <w:gridCol w:w="1245"/>
        <w:gridCol w:w="1095"/>
        <w:gridCol w:w="1335"/>
        <w:gridCol w:w="1740"/>
        <w:gridCol w:w="978"/>
        <w:gridCol w:w="337"/>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1508" w:type="dxa"/>
            <w:vAlign w:val="center"/>
          </w:tcPr>
          <w:p>
            <w:pPr>
              <w:jc w:val="center"/>
              <w:rPr>
                <w:rFonts w:hint="eastAsia" w:ascii="宋体" w:hAnsi="宋体" w:cs="宋体"/>
                <w:kern w:val="0"/>
                <w:szCs w:val="21"/>
              </w:rPr>
            </w:pPr>
            <w:r>
              <w:rPr>
                <w:rFonts w:hint="eastAsia" w:ascii="宋体" w:hAnsi="宋体" w:cs="宋体"/>
                <w:kern w:val="0"/>
                <w:szCs w:val="21"/>
              </w:rPr>
              <w:t>报名项目</w:t>
            </w:r>
          </w:p>
        </w:tc>
        <w:tc>
          <w:tcPr>
            <w:tcW w:w="9128" w:type="dxa"/>
            <w:gridSpan w:val="8"/>
            <w:vAlign w:val="center"/>
          </w:tcPr>
          <w:p>
            <w:pPr>
              <w:jc w:val="center"/>
              <w:rPr>
                <w:rFonts w:hint="eastAsia" w:ascii="宋体" w:hAnsi="宋体" w:cs="宋体"/>
                <w:kern w:val="0"/>
                <w:szCs w:val="21"/>
              </w:rPr>
            </w:pPr>
            <w:r>
              <w:rPr>
                <w:rFonts w:hint="eastAsia" w:ascii="宋体" w:hAnsi="宋体" w:cs="宋体"/>
                <w:kern w:val="0"/>
                <w:sz w:val="28"/>
                <w:szCs w:val="28"/>
              </w:rPr>
              <w:t>黑龙江省2022年度乡镇卫生院公开招聘医学毕业生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508" w:type="dxa"/>
            <w:vAlign w:val="center"/>
          </w:tcPr>
          <w:p>
            <w:pPr>
              <w:jc w:val="center"/>
              <w:rPr>
                <w:rFonts w:hint="eastAsia" w:ascii="宋体" w:hAnsi="宋体" w:cs="宋体"/>
                <w:kern w:val="0"/>
                <w:szCs w:val="21"/>
              </w:rPr>
            </w:pPr>
            <w:r>
              <w:rPr>
                <w:rFonts w:hint="eastAsia" w:ascii="宋体" w:hAnsi="宋体" w:cs="宋体"/>
                <w:kern w:val="0"/>
                <w:szCs w:val="21"/>
              </w:rPr>
              <w:t>应聘志愿</w:t>
            </w:r>
          </w:p>
          <w:p>
            <w:pPr>
              <w:jc w:val="center"/>
              <w:rPr>
                <w:rFonts w:hint="eastAsia" w:ascii="宋体" w:hAnsi="宋体" w:cs="宋体"/>
                <w:kern w:val="0"/>
                <w:szCs w:val="21"/>
              </w:rPr>
            </w:pPr>
            <w:r>
              <w:rPr>
                <w:rFonts w:hint="eastAsia" w:ascii="宋体" w:hAnsi="宋体" w:cs="宋体"/>
                <w:kern w:val="0"/>
                <w:szCs w:val="21"/>
              </w:rPr>
              <w:t>岗位（专业）</w:t>
            </w:r>
          </w:p>
        </w:tc>
        <w:tc>
          <w:tcPr>
            <w:tcW w:w="9128" w:type="dxa"/>
            <w:gridSpan w:val="8"/>
            <w:vAlign w:val="center"/>
          </w:tcPr>
          <w:p>
            <w:pPr>
              <w:widowControl/>
              <w:jc w:val="center"/>
              <w:rPr>
                <w:rFonts w:hint="eastAsia" w:ascii="宋体" w:hAnsi="宋体" w:cs="宋体"/>
                <w:kern w:val="0"/>
                <w:szCs w:val="21"/>
              </w:rPr>
            </w:pPr>
            <w:r>
              <w:rPr>
                <w:rFonts w:hint="eastAsia" w:ascii="宋体" w:hAnsi="宋体" w:cs="宋体"/>
                <w:kern w:val="0"/>
                <w:szCs w:val="21"/>
              </w:rPr>
              <w:t xml:space="preserve">       市（行署）             县（区、市）          乡镇卫生院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508" w:type="dxa"/>
            <w:vAlign w:val="center"/>
          </w:tcPr>
          <w:p>
            <w:pPr>
              <w:jc w:val="center"/>
              <w:rPr>
                <w:rFonts w:hint="eastAsia" w:ascii="宋体" w:hAnsi="宋体" w:cs="宋体"/>
                <w:kern w:val="0"/>
                <w:szCs w:val="21"/>
              </w:rPr>
            </w:pPr>
            <w:r>
              <w:rPr>
                <w:rFonts w:hint="eastAsia" w:ascii="宋体" w:hAnsi="宋体" w:cs="宋体"/>
                <w:kern w:val="0"/>
                <w:szCs w:val="21"/>
              </w:rPr>
              <w:t>是否服从省里统一调剂</w:t>
            </w:r>
          </w:p>
        </w:tc>
        <w:tc>
          <w:tcPr>
            <w:tcW w:w="9128" w:type="dxa"/>
            <w:gridSpan w:val="8"/>
            <w:vAlign w:val="center"/>
          </w:tcPr>
          <w:p>
            <w:pPr>
              <w:widowControl/>
              <w:jc w:val="center"/>
              <w:rPr>
                <w:rFonts w:hint="eastAsia" w:ascii="宋体" w:hAnsi="宋体" w:cs="宋体"/>
                <w:kern w:val="0"/>
                <w:szCs w:val="21"/>
              </w:rPr>
            </w:pPr>
            <w:r>
              <w:rPr>
                <w:rFonts w:hint="eastAsia" w:ascii="宋体" w:hAnsi="宋体" w:cs="宋体"/>
                <w:kern w:val="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636" w:type="dxa"/>
            <w:gridSpan w:val="9"/>
            <w:tcBorders>
              <w:right w:val="single" w:color="auto" w:sz="4" w:space="0"/>
            </w:tcBorders>
            <w:vAlign w:val="center"/>
          </w:tcPr>
          <w:p>
            <w:pPr>
              <w:jc w:val="center"/>
              <w:rPr>
                <w:rFonts w:hint="eastAsia" w:ascii="黑体" w:hAnsi="宋体" w:eastAsia="黑体" w:cs="宋体"/>
                <w:kern w:val="0"/>
                <w:sz w:val="32"/>
                <w:szCs w:val="32"/>
              </w:rPr>
            </w:pPr>
            <w:r>
              <w:rPr>
                <w:rFonts w:hint="eastAsia" w:ascii="黑体" w:hAnsi="宋体" w:eastAsia="黑体" w:cs="宋体"/>
                <w:kern w:val="0"/>
                <w:sz w:val="32"/>
                <w:szCs w:val="32"/>
              </w:rPr>
              <w:t>应聘人员</w:t>
            </w:r>
            <w:r>
              <w:rPr>
                <w:rFonts w:ascii="黑体" w:hAnsi="宋体" w:eastAsia="黑体" w:cs="宋体"/>
                <w:kern w:val="0"/>
                <w:sz w:val="32"/>
                <w:szCs w:val="32"/>
              </w:rPr>
              <w:t>基本资料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508" w:type="dxa"/>
            <w:vAlign w:val="center"/>
          </w:tcPr>
          <w:p>
            <w:pPr>
              <w:jc w:val="center"/>
              <w:rPr>
                <w:rFonts w:hint="eastAsia" w:ascii="宋体" w:hAnsi="宋体" w:cs="宋体"/>
                <w:kern w:val="0"/>
                <w:szCs w:val="21"/>
              </w:rPr>
            </w:pPr>
            <w:r>
              <w:rPr>
                <w:rFonts w:hint="eastAsia" w:ascii="宋体" w:hAnsi="宋体" w:cs="宋体"/>
                <w:kern w:val="0"/>
                <w:szCs w:val="21"/>
              </w:rPr>
              <w:t>姓   名</w:t>
            </w:r>
          </w:p>
        </w:tc>
        <w:tc>
          <w:tcPr>
            <w:tcW w:w="1155" w:type="dxa"/>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1245" w:type="dxa"/>
            <w:vAlign w:val="center"/>
          </w:tcPr>
          <w:p>
            <w:pPr>
              <w:jc w:val="center"/>
              <w:rPr>
                <w:rFonts w:hint="eastAsia" w:ascii="宋体" w:hAnsi="宋体" w:cs="宋体"/>
                <w:kern w:val="0"/>
                <w:szCs w:val="21"/>
              </w:rPr>
            </w:pPr>
            <w:r>
              <w:rPr>
                <w:rFonts w:hint="eastAsia" w:ascii="宋体" w:hAnsi="宋体" w:cs="宋体"/>
                <w:kern w:val="0"/>
                <w:szCs w:val="21"/>
              </w:rPr>
              <w:t>身份证号</w:t>
            </w:r>
          </w:p>
        </w:tc>
        <w:tc>
          <w:tcPr>
            <w:tcW w:w="4170" w:type="dxa"/>
            <w:gridSpan w:val="3"/>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2558" w:type="dxa"/>
            <w:gridSpan w:val="3"/>
            <w:vMerge w:val="restart"/>
            <w:tcBorders>
              <w:right w:val="single" w:color="auto" w:sz="4" w:space="0"/>
            </w:tcBorders>
            <w:vAlign w:val="center"/>
          </w:tcPr>
          <w:p>
            <w:pPr>
              <w:jc w:val="center"/>
              <w:rPr>
                <w:rFonts w:hint="eastAsia" w:ascii="宋体" w:hAnsi="宋体"/>
                <w:szCs w:val="21"/>
              </w:rPr>
            </w:pPr>
            <w:r>
              <w:rPr>
                <w:rFonts w:hint="eastAsia" w:ascii="宋体" w:hAnsi="宋体"/>
                <w:szCs w:val="21"/>
              </w:rPr>
              <w:t>蓝底或红底</w:t>
            </w:r>
          </w:p>
          <w:p>
            <w:pPr>
              <w:jc w:val="center"/>
              <w:rPr>
                <w:rFonts w:hint="eastAsia" w:ascii="宋体" w:hAnsi="宋体" w:cs="宋体"/>
                <w:kern w:val="0"/>
                <w:szCs w:val="21"/>
              </w:rPr>
            </w:pPr>
            <w:r>
              <w:rPr>
                <w:rFonts w:hint="eastAsia" w:ascii="宋体" w:hAnsi="宋体" w:cs="宋体"/>
                <w:kern w:val="0"/>
                <w:szCs w:val="21"/>
              </w:rPr>
              <w:t>免冠电子相片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08" w:type="dxa"/>
            <w:vAlign w:val="center"/>
          </w:tcPr>
          <w:p>
            <w:pPr>
              <w:jc w:val="center"/>
              <w:rPr>
                <w:rFonts w:hint="eastAsia" w:ascii="宋体" w:hAnsi="宋体" w:cs="宋体"/>
                <w:kern w:val="0"/>
                <w:szCs w:val="21"/>
              </w:rPr>
            </w:pPr>
            <w:r>
              <w:rPr>
                <w:rFonts w:hint="eastAsia" w:ascii="宋体" w:hAnsi="宋体" w:cs="宋体"/>
                <w:kern w:val="0"/>
                <w:szCs w:val="21"/>
              </w:rPr>
              <w:t>性   别</w:t>
            </w:r>
          </w:p>
        </w:tc>
        <w:tc>
          <w:tcPr>
            <w:tcW w:w="1155" w:type="dxa"/>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1245" w:type="dxa"/>
            <w:vAlign w:val="center"/>
          </w:tcPr>
          <w:p>
            <w:pPr>
              <w:jc w:val="center"/>
              <w:rPr>
                <w:rFonts w:hint="eastAsia" w:ascii="宋体" w:hAnsi="宋体" w:cs="宋体"/>
                <w:kern w:val="0"/>
                <w:szCs w:val="21"/>
              </w:rPr>
            </w:pPr>
            <w:r>
              <w:rPr>
                <w:rFonts w:hint="eastAsia" w:ascii="宋体" w:hAnsi="宋体" w:cs="宋体"/>
                <w:kern w:val="0"/>
                <w:szCs w:val="21"/>
              </w:rPr>
              <w:t>民   族</w:t>
            </w:r>
          </w:p>
        </w:tc>
        <w:tc>
          <w:tcPr>
            <w:tcW w:w="1095" w:type="dxa"/>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1335" w:type="dxa"/>
            <w:vAlign w:val="center"/>
          </w:tcPr>
          <w:p>
            <w:pPr>
              <w:jc w:val="center"/>
              <w:rPr>
                <w:rFonts w:hint="eastAsia" w:ascii="宋体" w:hAnsi="宋体" w:cs="宋体"/>
                <w:kern w:val="0"/>
                <w:szCs w:val="21"/>
              </w:rPr>
            </w:pPr>
            <w:r>
              <w:rPr>
                <w:rFonts w:hint="eastAsia" w:ascii="宋体" w:hAnsi="宋体" w:cs="宋体"/>
                <w:kern w:val="0"/>
                <w:szCs w:val="21"/>
              </w:rPr>
              <w:t>出生日期</w:t>
            </w:r>
          </w:p>
        </w:tc>
        <w:tc>
          <w:tcPr>
            <w:tcW w:w="1740" w:type="dxa"/>
            <w:vAlign w:val="center"/>
          </w:tcPr>
          <w:p>
            <w:pPr>
              <w:rPr>
                <w:rFonts w:hint="eastAsia" w:ascii="宋体" w:hAnsi="宋体" w:cs="宋体"/>
                <w:kern w:val="0"/>
                <w:szCs w:val="21"/>
              </w:rPr>
            </w:pPr>
            <w:r>
              <w:rPr>
                <w:rFonts w:hint="eastAsia" w:ascii="宋体" w:hAnsi="宋体" w:cs="宋体"/>
                <w:kern w:val="0"/>
                <w:szCs w:val="21"/>
              </w:rPr>
              <w:t xml:space="preserve">    年  月  日</w:t>
            </w:r>
          </w:p>
        </w:tc>
        <w:tc>
          <w:tcPr>
            <w:tcW w:w="2558" w:type="dxa"/>
            <w:gridSpan w:val="3"/>
            <w:vMerge w:val="continue"/>
            <w:tcBorders>
              <w:right w:val="single" w:color="auto" w:sz="4" w:space="0"/>
            </w:tcBorders>
            <w:vAlign w:val="center"/>
          </w:tcPr>
          <w:p>
            <w:pPr>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508" w:type="dxa"/>
            <w:vAlign w:val="center"/>
          </w:tcPr>
          <w:p>
            <w:pPr>
              <w:spacing w:line="300" w:lineRule="exact"/>
              <w:jc w:val="center"/>
              <w:rPr>
                <w:rFonts w:hint="eastAsia" w:ascii="宋体" w:hAnsi="宋体" w:cs="宋体"/>
                <w:kern w:val="0"/>
                <w:szCs w:val="21"/>
              </w:rPr>
            </w:pPr>
            <w:r>
              <w:rPr>
                <w:rFonts w:ascii="宋体" w:hAnsi="宋体" w:cs="宋体"/>
                <w:kern w:val="0"/>
                <w:szCs w:val="21"/>
              </w:rPr>
              <w:t>参加基层服务</w:t>
            </w:r>
          </w:p>
        </w:tc>
        <w:tc>
          <w:tcPr>
            <w:tcW w:w="3495" w:type="dxa"/>
            <w:gridSpan w:val="3"/>
            <w:vAlign w:val="center"/>
          </w:tcPr>
          <w:p>
            <w:pPr>
              <w:widowControl/>
              <w:jc w:val="center"/>
              <w:rPr>
                <w:rFonts w:hint="eastAsia" w:ascii="宋体" w:hAnsi="宋体" w:cs="宋体"/>
                <w:kern w:val="0"/>
                <w:szCs w:val="21"/>
              </w:rPr>
            </w:pPr>
          </w:p>
        </w:tc>
        <w:tc>
          <w:tcPr>
            <w:tcW w:w="1335" w:type="dxa"/>
            <w:vAlign w:val="center"/>
          </w:tcPr>
          <w:p>
            <w:pPr>
              <w:spacing w:line="300" w:lineRule="exact"/>
              <w:jc w:val="center"/>
              <w:rPr>
                <w:rFonts w:hint="eastAsia" w:ascii="宋体" w:hAnsi="宋体" w:cs="宋体"/>
                <w:kern w:val="0"/>
                <w:szCs w:val="21"/>
              </w:rPr>
            </w:pPr>
            <w:r>
              <w:rPr>
                <w:rFonts w:hint="eastAsia" w:ascii="宋体" w:hAnsi="宋体" w:cs="宋体"/>
                <w:kern w:val="0"/>
                <w:szCs w:val="21"/>
              </w:rPr>
              <w:t>技术职称</w:t>
            </w:r>
          </w:p>
        </w:tc>
        <w:tc>
          <w:tcPr>
            <w:tcW w:w="1740" w:type="dxa"/>
            <w:vAlign w:val="center"/>
          </w:tcPr>
          <w:p>
            <w:pPr>
              <w:spacing w:line="300" w:lineRule="exact"/>
              <w:jc w:val="center"/>
              <w:rPr>
                <w:rFonts w:hint="eastAsia" w:ascii="宋体" w:hAnsi="宋体" w:cs="宋体"/>
                <w:kern w:val="0"/>
                <w:szCs w:val="21"/>
              </w:rPr>
            </w:pPr>
            <w:r>
              <w:rPr>
                <w:rFonts w:hint="eastAsia" w:ascii="宋体" w:hAnsi="宋体" w:cs="宋体"/>
                <w:kern w:val="0"/>
                <w:szCs w:val="21"/>
              </w:rPr>
              <w:t xml:space="preserve"> </w:t>
            </w:r>
          </w:p>
        </w:tc>
        <w:tc>
          <w:tcPr>
            <w:tcW w:w="2558" w:type="dxa"/>
            <w:gridSpan w:val="3"/>
            <w:vMerge w:val="continue"/>
            <w:tcBorders>
              <w:right w:val="single" w:color="auto" w:sz="4" w:space="0"/>
            </w:tcBorders>
            <w:vAlign w:val="center"/>
          </w:tcPr>
          <w:p>
            <w:pPr>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508" w:type="dxa"/>
            <w:vAlign w:val="center"/>
          </w:tcPr>
          <w:p>
            <w:pPr>
              <w:jc w:val="center"/>
              <w:rPr>
                <w:rFonts w:hint="eastAsia" w:ascii="宋体" w:hAnsi="宋体" w:cs="宋体"/>
                <w:kern w:val="0"/>
                <w:szCs w:val="21"/>
              </w:rPr>
            </w:pPr>
            <w:r>
              <w:rPr>
                <w:rFonts w:hint="eastAsia" w:ascii="宋体" w:hAnsi="宋体" w:cs="宋体"/>
                <w:kern w:val="0"/>
                <w:szCs w:val="21"/>
              </w:rPr>
              <w:t>政治面貌</w:t>
            </w:r>
          </w:p>
        </w:tc>
        <w:tc>
          <w:tcPr>
            <w:tcW w:w="1155" w:type="dxa"/>
            <w:vAlign w:val="center"/>
          </w:tcPr>
          <w:p>
            <w:pPr>
              <w:jc w:val="center"/>
              <w:rPr>
                <w:rFonts w:hint="eastAsia" w:ascii="宋体" w:hAnsi="宋体" w:cs="宋体"/>
                <w:spacing w:val="-8"/>
                <w:kern w:val="0"/>
                <w:szCs w:val="21"/>
              </w:rPr>
            </w:pPr>
            <w:r>
              <w:rPr>
                <w:rFonts w:hint="eastAsia" w:ascii="宋体" w:hAnsi="宋体" w:cs="宋体"/>
                <w:spacing w:val="-8"/>
                <w:kern w:val="0"/>
                <w:szCs w:val="21"/>
              </w:rPr>
              <w:t xml:space="preserve"> </w:t>
            </w:r>
          </w:p>
        </w:tc>
        <w:tc>
          <w:tcPr>
            <w:tcW w:w="1245" w:type="dxa"/>
            <w:vAlign w:val="center"/>
          </w:tcPr>
          <w:p>
            <w:pPr>
              <w:jc w:val="center"/>
              <w:rPr>
                <w:rFonts w:hint="eastAsia" w:ascii="宋体" w:hAnsi="宋体" w:cs="宋体"/>
                <w:kern w:val="0"/>
                <w:szCs w:val="21"/>
              </w:rPr>
            </w:pPr>
            <w:r>
              <w:rPr>
                <w:rFonts w:hint="eastAsia" w:ascii="宋体" w:hAnsi="宋体" w:cs="宋体"/>
                <w:kern w:val="0"/>
                <w:szCs w:val="21"/>
              </w:rPr>
              <w:t>婚姻状况</w:t>
            </w:r>
          </w:p>
        </w:tc>
        <w:tc>
          <w:tcPr>
            <w:tcW w:w="1095" w:type="dxa"/>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1335" w:type="dxa"/>
            <w:vAlign w:val="center"/>
          </w:tcPr>
          <w:p>
            <w:pPr>
              <w:jc w:val="center"/>
              <w:rPr>
                <w:rFonts w:hint="eastAsia" w:ascii="宋体" w:hAnsi="宋体" w:cs="宋体"/>
                <w:kern w:val="0"/>
                <w:szCs w:val="21"/>
              </w:rPr>
            </w:pPr>
            <w:r>
              <w:rPr>
                <w:rFonts w:hint="eastAsia" w:ascii="宋体" w:hAnsi="宋体" w:cs="宋体"/>
                <w:kern w:val="0"/>
                <w:szCs w:val="21"/>
              </w:rPr>
              <w:t>身体状况</w:t>
            </w:r>
          </w:p>
        </w:tc>
        <w:tc>
          <w:tcPr>
            <w:tcW w:w="1740" w:type="dxa"/>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2558" w:type="dxa"/>
            <w:gridSpan w:val="3"/>
            <w:vMerge w:val="continue"/>
            <w:tcBorders>
              <w:right w:val="single" w:color="auto" w:sz="4" w:space="0"/>
            </w:tcBorders>
            <w:vAlign w:val="center"/>
          </w:tcPr>
          <w:p>
            <w:pPr>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508" w:type="dxa"/>
            <w:vAlign w:val="center"/>
          </w:tcPr>
          <w:p>
            <w:pPr>
              <w:jc w:val="center"/>
              <w:rPr>
                <w:rFonts w:hint="eastAsia" w:ascii="宋体" w:hAnsi="宋体" w:cs="宋体"/>
                <w:kern w:val="0"/>
                <w:szCs w:val="21"/>
              </w:rPr>
            </w:pPr>
            <w:r>
              <w:rPr>
                <w:rFonts w:hint="eastAsia" w:ascii="宋体" w:hAnsi="宋体" w:cs="宋体"/>
                <w:kern w:val="0"/>
                <w:szCs w:val="21"/>
              </w:rPr>
              <w:t>身   份</w:t>
            </w:r>
          </w:p>
        </w:tc>
        <w:tc>
          <w:tcPr>
            <w:tcW w:w="1155" w:type="dxa"/>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1245" w:type="dxa"/>
            <w:vAlign w:val="center"/>
          </w:tcPr>
          <w:p>
            <w:pPr>
              <w:jc w:val="center"/>
              <w:rPr>
                <w:rFonts w:hint="eastAsia" w:ascii="宋体" w:hAnsi="宋体" w:cs="宋体"/>
                <w:kern w:val="0"/>
                <w:szCs w:val="21"/>
              </w:rPr>
            </w:pPr>
            <w:r>
              <w:rPr>
                <w:rFonts w:hint="eastAsia" w:ascii="宋体" w:hAnsi="宋体" w:cs="宋体"/>
                <w:kern w:val="0"/>
                <w:szCs w:val="21"/>
              </w:rPr>
              <w:t>身高cm</w:t>
            </w:r>
          </w:p>
        </w:tc>
        <w:tc>
          <w:tcPr>
            <w:tcW w:w="1095" w:type="dxa"/>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1335" w:type="dxa"/>
            <w:vAlign w:val="center"/>
          </w:tcPr>
          <w:p>
            <w:pPr>
              <w:jc w:val="center"/>
              <w:rPr>
                <w:rFonts w:hint="eastAsia" w:ascii="宋体" w:hAnsi="宋体" w:cs="宋体"/>
                <w:kern w:val="0"/>
                <w:szCs w:val="21"/>
              </w:rPr>
            </w:pPr>
            <w:r>
              <w:rPr>
                <w:rFonts w:hint="eastAsia" w:ascii="宋体" w:hAnsi="宋体" w:cs="宋体"/>
                <w:kern w:val="0"/>
                <w:szCs w:val="21"/>
              </w:rPr>
              <w:t>体重kg</w:t>
            </w:r>
          </w:p>
        </w:tc>
        <w:tc>
          <w:tcPr>
            <w:tcW w:w="1740" w:type="dxa"/>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2558" w:type="dxa"/>
            <w:gridSpan w:val="3"/>
            <w:vMerge w:val="continue"/>
            <w:tcBorders>
              <w:right w:val="single" w:color="auto" w:sz="4" w:space="0"/>
            </w:tcBorders>
            <w:vAlign w:val="center"/>
          </w:tcPr>
          <w:p>
            <w:pPr>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508" w:type="dxa"/>
            <w:vAlign w:val="center"/>
          </w:tcPr>
          <w:p>
            <w:pPr>
              <w:jc w:val="center"/>
              <w:rPr>
                <w:rFonts w:hint="eastAsia" w:ascii="宋体" w:hAnsi="宋体" w:cs="宋体"/>
                <w:kern w:val="0"/>
                <w:szCs w:val="21"/>
              </w:rPr>
            </w:pPr>
            <w:r>
              <w:rPr>
                <w:rFonts w:hint="eastAsia" w:ascii="宋体" w:hAnsi="宋体" w:cs="宋体"/>
                <w:kern w:val="0"/>
                <w:szCs w:val="21"/>
              </w:rPr>
              <w:t>学   历</w:t>
            </w:r>
          </w:p>
        </w:tc>
        <w:tc>
          <w:tcPr>
            <w:tcW w:w="1155" w:type="dxa"/>
            <w:vAlign w:val="center"/>
          </w:tcPr>
          <w:p>
            <w:pPr>
              <w:jc w:val="center"/>
              <w:rPr>
                <w:rFonts w:hint="eastAsia" w:ascii="宋体" w:hAnsi="宋体" w:cs="宋体"/>
                <w:spacing w:val="-10"/>
                <w:kern w:val="0"/>
                <w:szCs w:val="21"/>
              </w:rPr>
            </w:pPr>
            <w:r>
              <w:rPr>
                <w:rFonts w:hint="eastAsia" w:ascii="宋体" w:hAnsi="宋体" w:cs="宋体"/>
                <w:spacing w:val="-10"/>
                <w:kern w:val="0"/>
                <w:szCs w:val="21"/>
              </w:rPr>
              <w:t xml:space="preserve"> </w:t>
            </w:r>
          </w:p>
        </w:tc>
        <w:tc>
          <w:tcPr>
            <w:tcW w:w="1245" w:type="dxa"/>
            <w:vAlign w:val="center"/>
          </w:tcPr>
          <w:p>
            <w:pPr>
              <w:jc w:val="center"/>
              <w:rPr>
                <w:rFonts w:hint="eastAsia" w:ascii="宋体" w:hAnsi="宋体" w:cs="宋体"/>
                <w:kern w:val="0"/>
                <w:szCs w:val="21"/>
              </w:rPr>
            </w:pPr>
            <w:r>
              <w:rPr>
                <w:rFonts w:hint="eastAsia" w:ascii="宋体" w:hAnsi="宋体" w:cs="宋体"/>
                <w:kern w:val="0"/>
                <w:szCs w:val="21"/>
              </w:rPr>
              <w:t>学  位</w:t>
            </w:r>
          </w:p>
        </w:tc>
        <w:tc>
          <w:tcPr>
            <w:tcW w:w="1095" w:type="dxa"/>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1335" w:type="dxa"/>
            <w:vAlign w:val="center"/>
          </w:tcPr>
          <w:p>
            <w:pPr>
              <w:jc w:val="center"/>
              <w:rPr>
                <w:rFonts w:hint="eastAsia" w:ascii="宋体" w:hAnsi="宋体" w:cs="宋体"/>
                <w:kern w:val="0"/>
                <w:szCs w:val="21"/>
              </w:rPr>
            </w:pPr>
            <w:r>
              <w:rPr>
                <w:rFonts w:hint="eastAsia" w:ascii="宋体" w:hAnsi="宋体" w:cs="宋体"/>
                <w:kern w:val="0"/>
                <w:szCs w:val="21"/>
              </w:rPr>
              <w:t>高考生源地</w:t>
            </w:r>
          </w:p>
        </w:tc>
        <w:tc>
          <w:tcPr>
            <w:tcW w:w="1740" w:type="dxa"/>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2558" w:type="dxa"/>
            <w:gridSpan w:val="3"/>
            <w:vMerge w:val="continue"/>
            <w:tcBorders>
              <w:right w:val="single" w:color="auto" w:sz="4" w:space="0"/>
            </w:tcBorders>
            <w:vAlign w:val="center"/>
          </w:tcPr>
          <w:p>
            <w:pPr>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508" w:type="dxa"/>
            <w:vAlign w:val="center"/>
          </w:tcPr>
          <w:p>
            <w:pPr>
              <w:jc w:val="center"/>
              <w:rPr>
                <w:rFonts w:hint="eastAsia" w:ascii="宋体" w:hAnsi="宋体" w:cs="宋体"/>
                <w:kern w:val="0"/>
                <w:szCs w:val="21"/>
              </w:rPr>
            </w:pPr>
            <w:r>
              <w:rPr>
                <w:rFonts w:hint="eastAsia" w:ascii="宋体" w:hAnsi="宋体" w:cs="宋体"/>
                <w:kern w:val="0"/>
                <w:szCs w:val="21"/>
              </w:rPr>
              <w:t>户籍所在地</w:t>
            </w:r>
          </w:p>
        </w:tc>
        <w:tc>
          <w:tcPr>
            <w:tcW w:w="4830" w:type="dxa"/>
            <w:gridSpan w:val="4"/>
            <w:vAlign w:val="center"/>
          </w:tcPr>
          <w:p>
            <w:pPr>
              <w:jc w:val="center"/>
              <w:rPr>
                <w:rFonts w:hint="eastAsia" w:ascii="宋体" w:hAnsi="宋体" w:cs="宋体"/>
                <w:kern w:val="0"/>
                <w:szCs w:val="21"/>
              </w:rPr>
            </w:pPr>
          </w:p>
        </w:tc>
        <w:tc>
          <w:tcPr>
            <w:tcW w:w="1740" w:type="dxa"/>
            <w:vAlign w:val="center"/>
          </w:tcPr>
          <w:p>
            <w:pPr>
              <w:jc w:val="center"/>
              <w:rPr>
                <w:rFonts w:hint="eastAsia" w:ascii="宋体" w:hAnsi="宋体" w:cs="宋体"/>
                <w:kern w:val="0"/>
                <w:szCs w:val="21"/>
              </w:rPr>
            </w:pPr>
            <w:r>
              <w:rPr>
                <w:rFonts w:ascii="宋体" w:hAnsi="宋体" w:cs="宋体"/>
                <w:kern w:val="0"/>
                <w:szCs w:val="21"/>
              </w:rPr>
              <w:t>档案所在地</w:t>
            </w:r>
            <w:r>
              <w:rPr>
                <w:rFonts w:hint="eastAsia" w:ascii="宋体" w:hAnsi="宋体" w:cs="宋体"/>
                <w:kern w:val="0"/>
                <w:szCs w:val="21"/>
              </w:rPr>
              <w:t>性质</w:t>
            </w:r>
          </w:p>
        </w:tc>
        <w:tc>
          <w:tcPr>
            <w:tcW w:w="2558" w:type="dxa"/>
            <w:gridSpan w:val="3"/>
            <w:vAlign w:val="center"/>
          </w:tcPr>
          <w:p>
            <w:pPr>
              <w:jc w:val="center"/>
              <w:rPr>
                <w:rFonts w:hint="eastAsia" w:ascii="宋体" w:hAnsi="宋体" w:cs="宋体"/>
                <w:kern w:val="0"/>
                <w:szCs w:val="21"/>
              </w:rPr>
            </w:pPr>
            <w:r>
              <w:rPr>
                <w:rFonts w:hint="eastAsia" w:ascii="宋体" w:hAnsi="宋体" w:cs="宋体"/>
                <w:kern w:val="0"/>
                <w:szCs w:val="21"/>
              </w:rPr>
              <w:t xml:space="preserve"> 单位（个人）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508" w:type="dxa"/>
            <w:vAlign w:val="center"/>
          </w:tcPr>
          <w:p>
            <w:pPr>
              <w:jc w:val="center"/>
              <w:rPr>
                <w:rFonts w:hint="eastAsia" w:ascii="宋体" w:hAnsi="宋体" w:cs="宋体"/>
                <w:kern w:val="0"/>
                <w:szCs w:val="21"/>
              </w:rPr>
            </w:pPr>
            <w:r>
              <w:rPr>
                <w:rFonts w:hint="eastAsia" w:ascii="宋体" w:hAnsi="宋体" w:cs="宋体"/>
                <w:kern w:val="0"/>
                <w:szCs w:val="21"/>
              </w:rPr>
              <w:t>工作单位</w:t>
            </w:r>
          </w:p>
        </w:tc>
        <w:tc>
          <w:tcPr>
            <w:tcW w:w="4830" w:type="dxa"/>
            <w:gridSpan w:val="4"/>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1740" w:type="dxa"/>
            <w:vAlign w:val="center"/>
          </w:tcPr>
          <w:p>
            <w:pPr>
              <w:jc w:val="center"/>
              <w:rPr>
                <w:rFonts w:hint="eastAsia" w:ascii="宋体" w:hAnsi="宋体" w:cs="宋体"/>
                <w:kern w:val="0"/>
                <w:szCs w:val="21"/>
              </w:rPr>
            </w:pPr>
            <w:r>
              <w:rPr>
                <w:rFonts w:hint="eastAsia" w:ascii="宋体" w:hAnsi="宋体" w:cs="宋体"/>
                <w:kern w:val="0"/>
                <w:szCs w:val="21"/>
              </w:rPr>
              <w:t>工作岗位</w:t>
            </w:r>
          </w:p>
        </w:tc>
        <w:tc>
          <w:tcPr>
            <w:tcW w:w="2558" w:type="dxa"/>
            <w:gridSpan w:val="3"/>
            <w:vAlign w:val="center"/>
          </w:tcPr>
          <w:p>
            <w:pPr>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508" w:type="dxa"/>
            <w:vAlign w:val="center"/>
          </w:tcPr>
          <w:p>
            <w:pPr>
              <w:jc w:val="center"/>
              <w:rPr>
                <w:rFonts w:hint="eastAsia" w:ascii="宋体" w:hAnsi="宋体" w:cs="宋体"/>
                <w:kern w:val="0"/>
                <w:szCs w:val="21"/>
              </w:rPr>
            </w:pPr>
            <w:r>
              <w:rPr>
                <w:rFonts w:ascii="宋体" w:hAnsi="宋体" w:cs="宋体"/>
                <w:kern w:val="0"/>
                <w:szCs w:val="21"/>
              </w:rPr>
              <w:t>职业资格证书</w:t>
            </w:r>
          </w:p>
        </w:tc>
        <w:tc>
          <w:tcPr>
            <w:tcW w:w="4830" w:type="dxa"/>
            <w:gridSpan w:val="4"/>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1740" w:type="dxa"/>
            <w:vAlign w:val="center"/>
          </w:tcPr>
          <w:p>
            <w:pPr>
              <w:jc w:val="center"/>
              <w:rPr>
                <w:rFonts w:hint="eastAsia" w:ascii="宋体" w:hAnsi="宋体" w:cs="宋体"/>
                <w:kern w:val="0"/>
                <w:szCs w:val="21"/>
              </w:rPr>
            </w:pPr>
            <w:r>
              <w:rPr>
                <w:rFonts w:hint="eastAsia" w:ascii="宋体" w:hAnsi="宋体" w:cs="宋体"/>
                <w:kern w:val="0"/>
                <w:szCs w:val="21"/>
              </w:rPr>
              <w:t>等   级</w:t>
            </w:r>
          </w:p>
        </w:tc>
        <w:tc>
          <w:tcPr>
            <w:tcW w:w="978" w:type="dxa"/>
            <w:tcBorders>
              <w:right w:val="nil"/>
            </w:tcBorders>
            <w:vAlign w:val="center"/>
          </w:tcPr>
          <w:p>
            <w:pPr>
              <w:jc w:val="center"/>
              <w:rPr>
                <w:rFonts w:hint="eastAsia" w:ascii="宋体" w:hAnsi="宋体" w:cs="宋体"/>
                <w:kern w:val="0"/>
                <w:szCs w:val="21"/>
              </w:rPr>
            </w:pPr>
          </w:p>
        </w:tc>
        <w:tc>
          <w:tcPr>
            <w:tcW w:w="1580" w:type="dxa"/>
            <w:gridSpan w:val="2"/>
            <w:tcBorders>
              <w:left w:val="nil"/>
            </w:tcBorders>
            <w:vAlign w:val="center"/>
          </w:tcPr>
          <w:p>
            <w:pPr>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508" w:type="dxa"/>
            <w:vAlign w:val="center"/>
          </w:tcPr>
          <w:p>
            <w:pPr>
              <w:jc w:val="center"/>
              <w:rPr>
                <w:rFonts w:hint="eastAsia" w:ascii="宋体" w:hAnsi="宋体" w:cs="宋体"/>
                <w:kern w:val="0"/>
                <w:szCs w:val="21"/>
              </w:rPr>
            </w:pPr>
            <w:r>
              <w:rPr>
                <w:rFonts w:ascii="宋体" w:hAnsi="宋体" w:cs="宋体"/>
                <w:kern w:val="0"/>
                <w:szCs w:val="21"/>
              </w:rPr>
              <w:t>邮政编码</w:t>
            </w:r>
          </w:p>
        </w:tc>
        <w:tc>
          <w:tcPr>
            <w:tcW w:w="2400" w:type="dxa"/>
            <w:gridSpan w:val="2"/>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2430" w:type="dxa"/>
            <w:gridSpan w:val="2"/>
            <w:vAlign w:val="center"/>
          </w:tcPr>
          <w:p>
            <w:pPr>
              <w:jc w:val="center"/>
              <w:rPr>
                <w:rFonts w:hint="eastAsia" w:ascii="宋体" w:hAnsi="宋体" w:cs="宋体"/>
                <w:kern w:val="0"/>
                <w:szCs w:val="21"/>
              </w:rPr>
            </w:pPr>
            <w:r>
              <w:rPr>
                <w:rFonts w:hint="eastAsia" w:ascii="宋体" w:hAnsi="宋体" w:cs="宋体"/>
                <w:kern w:val="0"/>
                <w:szCs w:val="21"/>
              </w:rPr>
              <w:t>联系地址</w:t>
            </w:r>
          </w:p>
        </w:tc>
        <w:tc>
          <w:tcPr>
            <w:tcW w:w="4298" w:type="dxa"/>
            <w:gridSpan w:val="4"/>
            <w:vAlign w:val="center"/>
          </w:tcPr>
          <w:p>
            <w:pPr>
              <w:jc w:val="center"/>
              <w:rPr>
                <w:rFonts w:hint="eastAsia" w:ascii="宋体" w:hAnsi="宋体" w:cs="宋体"/>
                <w:kern w:val="0"/>
                <w:szCs w:val="21"/>
              </w:rPr>
            </w:pPr>
            <w:r>
              <w:rPr>
                <w:rFonts w:hint="eastAsia"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508" w:type="dxa"/>
            <w:vAlign w:val="center"/>
          </w:tcPr>
          <w:p>
            <w:pPr>
              <w:jc w:val="center"/>
              <w:rPr>
                <w:rFonts w:hint="eastAsia" w:ascii="宋体" w:hAnsi="宋体" w:cs="宋体"/>
                <w:kern w:val="0"/>
                <w:szCs w:val="21"/>
              </w:rPr>
            </w:pPr>
            <w:r>
              <w:rPr>
                <w:rFonts w:ascii="宋体" w:hAnsi="宋体" w:cs="宋体"/>
                <w:kern w:val="0"/>
                <w:szCs w:val="21"/>
              </w:rPr>
              <w:t>固定电话</w:t>
            </w:r>
          </w:p>
        </w:tc>
        <w:tc>
          <w:tcPr>
            <w:tcW w:w="1155" w:type="dxa"/>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1245" w:type="dxa"/>
            <w:vAlign w:val="center"/>
          </w:tcPr>
          <w:p>
            <w:pPr>
              <w:jc w:val="center"/>
              <w:rPr>
                <w:rFonts w:hint="eastAsia" w:ascii="宋体" w:hAnsi="宋体" w:cs="宋体"/>
                <w:kern w:val="0"/>
                <w:szCs w:val="21"/>
              </w:rPr>
            </w:pPr>
            <w:r>
              <w:rPr>
                <w:rFonts w:hint="eastAsia" w:ascii="宋体" w:hAnsi="宋体" w:cs="宋体"/>
                <w:kern w:val="0"/>
                <w:szCs w:val="21"/>
              </w:rPr>
              <w:t>手  机</w:t>
            </w:r>
          </w:p>
        </w:tc>
        <w:tc>
          <w:tcPr>
            <w:tcW w:w="2430" w:type="dxa"/>
            <w:gridSpan w:val="2"/>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1740" w:type="dxa"/>
            <w:vAlign w:val="center"/>
          </w:tcPr>
          <w:p>
            <w:pPr>
              <w:jc w:val="center"/>
              <w:rPr>
                <w:rFonts w:hint="eastAsia" w:ascii="宋体" w:hAnsi="宋体" w:cs="宋体"/>
                <w:kern w:val="0"/>
                <w:szCs w:val="21"/>
              </w:rPr>
            </w:pPr>
            <w:r>
              <w:rPr>
                <w:rFonts w:hint="eastAsia" w:ascii="宋体" w:hAnsi="宋体" w:cs="宋体"/>
                <w:kern w:val="0"/>
                <w:szCs w:val="21"/>
              </w:rPr>
              <w:t>电子信箱</w:t>
            </w:r>
          </w:p>
        </w:tc>
        <w:tc>
          <w:tcPr>
            <w:tcW w:w="2558" w:type="dxa"/>
            <w:gridSpan w:val="3"/>
            <w:vAlign w:val="center"/>
          </w:tcPr>
          <w:p>
            <w:pPr>
              <w:jc w:val="center"/>
              <w:rPr>
                <w:rFonts w:hint="eastAsia" w:ascii="宋体" w:hAnsi="宋体" w:cs="宋体"/>
                <w:kern w:val="0"/>
                <w:szCs w:val="21"/>
              </w:rPr>
            </w:pPr>
            <w:r>
              <w:rPr>
                <w:rFonts w:hint="eastAsia"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9" w:hRule="atLeast"/>
          <w:jc w:val="center"/>
        </w:trPr>
        <w:tc>
          <w:tcPr>
            <w:tcW w:w="1508" w:type="dxa"/>
            <w:vAlign w:val="center"/>
          </w:tcPr>
          <w:p>
            <w:pPr>
              <w:jc w:val="center"/>
              <w:rPr>
                <w:rFonts w:hint="eastAsia" w:ascii="宋体" w:hAnsi="宋体" w:cs="宋体"/>
                <w:kern w:val="0"/>
                <w:szCs w:val="21"/>
              </w:rPr>
            </w:pPr>
            <w:r>
              <w:rPr>
                <w:rFonts w:hint="eastAsia" w:ascii="宋体" w:hAnsi="宋体" w:cs="宋体"/>
                <w:kern w:val="0"/>
                <w:szCs w:val="21"/>
              </w:rPr>
              <w:t>专</w:t>
            </w:r>
            <w:r>
              <w:rPr>
                <w:rFonts w:ascii="宋体" w:hAnsi="宋体" w:cs="宋体"/>
                <w:kern w:val="0"/>
                <w:szCs w:val="21"/>
              </w:rPr>
              <w:t>科毕业学校</w:t>
            </w:r>
          </w:p>
        </w:tc>
        <w:tc>
          <w:tcPr>
            <w:tcW w:w="1155" w:type="dxa"/>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2340" w:type="dxa"/>
            <w:gridSpan w:val="2"/>
            <w:vAlign w:val="center"/>
          </w:tcPr>
          <w:p>
            <w:pPr>
              <w:jc w:val="center"/>
              <w:rPr>
                <w:rFonts w:hint="eastAsia" w:ascii="宋体" w:hAnsi="宋体" w:cs="宋体"/>
                <w:kern w:val="0"/>
                <w:szCs w:val="21"/>
              </w:rPr>
            </w:pPr>
            <w:r>
              <w:rPr>
                <w:rFonts w:hint="eastAsia" w:ascii="宋体" w:hAnsi="宋体" w:cs="宋体"/>
                <w:kern w:val="0"/>
                <w:szCs w:val="21"/>
              </w:rPr>
              <w:t xml:space="preserve"> </w:t>
            </w:r>
          </w:p>
          <w:p>
            <w:pPr>
              <w:jc w:val="center"/>
              <w:rPr>
                <w:rFonts w:hint="eastAsia" w:ascii="宋体" w:hAnsi="宋体" w:cs="宋体"/>
                <w:kern w:val="0"/>
                <w:szCs w:val="21"/>
              </w:rPr>
            </w:pPr>
            <w:r>
              <w:rPr>
                <w:rFonts w:hint="eastAsia" w:ascii="宋体" w:hAnsi="宋体" w:cs="宋体"/>
                <w:kern w:val="0"/>
                <w:szCs w:val="21"/>
              </w:rPr>
              <w:t xml:space="preserve"> </w:t>
            </w:r>
          </w:p>
        </w:tc>
        <w:tc>
          <w:tcPr>
            <w:tcW w:w="1335" w:type="dxa"/>
            <w:vAlign w:val="center"/>
          </w:tcPr>
          <w:p>
            <w:pPr>
              <w:jc w:val="center"/>
              <w:rPr>
                <w:rFonts w:hint="eastAsia" w:ascii="宋体" w:hAnsi="宋体" w:cs="宋体"/>
                <w:kern w:val="0"/>
                <w:szCs w:val="21"/>
              </w:rPr>
            </w:pPr>
            <w:r>
              <w:rPr>
                <w:rFonts w:hint="eastAsia" w:ascii="宋体" w:hAnsi="宋体" w:cs="宋体"/>
                <w:kern w:val="0"/>
                <w:szCs w:val="21"/>
              </w:rPr>
              <w:t>毕业时间</w:t>
            </w:r>
          </w:p>
        </w:tc>
        <w:tc>
          <w:tcPr>
            <w:tcW w:w="1740" w:type="dxa"/>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1315" w:type="dxa"/>
            <w:gridSpan w:val="2"/>
            <w:vAlign w:val="center"/>
          </w:tcPr>
          <w:p>
            <w:pPr>
              <w:jc w:val="center"/>
              <w:rPr>
                <w:rFonts w:hint="eastAsia" w:ascii="宋体" w:hAnsi="宋体" w:cs="宋体"/>
                <w:kern w:val="0"/>
                <w:szCs w:val="21"/>
              </w:rPr>
            </w:pPr>
            <w:r>
              <w:rPr>
                <w:rFonts w:hint="eastAsia" w:ascii="宋体" w:hAnsi="宋体" w:cs="宋体"/>
                <w:kern w:val="0"/>
                <w:szCs w:val="21"/>
              </w:rPr>
              <w:t>专业名称</w:t>
            </w:r>
          </w:p>
        </w:tc>
        <w:tc>
          <w:tcPr>
            <w:tcW w:w="1243" w:type="dxa"/>
            <w:vAlign w:val="center"/>
          </w:tcPr>
          <w:p>
            <w:pPr>
              <w:jc w:val="center"/>
              <w:rPr>
                <w:rFonts w:hint="eastAsia" w:ascii="宋体" w:hAnsi="宋体" w:cs="宋体"/>
                <w:kern w:val="0"/>
                <w:szCs w:val="21"/>
              </w:rPr>
            </w:pPr>
            <w:r>
              <w:rPr>
                <w:rFonts w:hint="eastAsia"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1508" w:type="dxa"/>
            <w:vAlign w:val="center"/>
          </w:tcPr>
          <w:p>
            <w:pPr>
              <w:jc w:val="center"/>
              <w:rPr>
                <w:rFonts w:hint="eastAsia" w:ascii="宋体" w:hAnsi="宋体" w:cs="宋体"/>
                <w:kern w:val="0"/>
                <w:szCs w:val="21"/>
              </w:rPr>
            </w:pPr>
            <w:r>
              <w:rPr>
                <w:rFonts w:hint="eastAsia" w:ascii="宋体" w:hAnsi="宋体" w:cs="宋体"/>
                <w:kern w:val="0"/>
                <w:szCs w:val="21"/>
              </w:rPr>
              <w:t>本科</w:t>
            </w:r>
            <w:r>
              <w:rPr>
                <w:rFonts w:ascii="宋体" w:hAnsi="宋体" w:cs="宋体"/>
                <w:kern w:val="0"/>
                <w:szCs w:val="21"/>
              </w:rPr>
              <w:t>毕业学校</w:t>
            </w:r>
          </w:p>
        </w:tc>
        <w:tc>
          <w:tcPr>
            <w:tcW w:w="1155" w:type="dxa"/>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1245" w:type="dxa"/>
            <w:vAlign w:val="center"/>
          </w:tcPr>
          <w:p>
            <w:pPr>
              <w:jc w:val="center"/>
              <w:rPr>
                <w:rFonts w:ascii="宋体" w:hAnsi="宋体"/>
                <w:szCs w:val="21"/>
              </w:rPr>
            </w:pPr>
            <w:r>
              <w:rPr>
                <w:rFonts w:hint="eastAsia" w:ascii="宋体" w:hAnsi="宋体" w:cs="宋体"/>
                <w:kern w:val="0"/>
                <w:szCs w:val="21"/>
              </w:rPr>
              <w:t>学位</w:t>
            </w:r>
          </w:p>
        </w:tc>
        <w:tc>
          <w:tcPr>
            <w:tcW w:w="1095" w:type="dxa"/>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1335" w:type="dxa"/>
            <w:vAlign w:val="center"/>
          </w:tcPr>
          <w:p>
            <w:pPr>
              <w:jc w:val="center"/>
              <w:rPr>
                <w:rFonts w:ascii="宋体" w:hAnsi="宋体"/>
                <w:szCs w:val="21"/>
              </w:rPr>
            </w:pPr>
            <w:r>
              <w:rPr>
                <w:rFonts w:hint="eastAsia" w:ascii="宋体" w:hAnsi="宋体" w:cs="宋体"/>
                <w:kern w:val="0"/>
                <w:szCs w:val="21"/>
              </w:rPr>
              <w:t>毕业时间</w:t>
            </w:r>
          </w:p>
        </w:tc>
        <w:tc>
          <w:tcPr>
            <w:tcW w:w="1740" w:type="dxa"/>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1315" w:type="dxa"/>
            <w:gridSpan w:val="2"/>
            <w:vAlign w:val="center"/>
          </w:tcPr>
          <w:p>
            <w:pPr>
              <w:jc w:val="center"/>
              <w:rPr>
                <w:rFonts w:hint="eastAsia" w:ascii="宋体" w:hAnsi="宋体" w:cs="宋体"/>
                <w:kern w:val="0"/>
                <w:szCs w:val="21"/>
              </w:rPr>
            </w:pPr>
            <w:r>
              <w:rPr>
                <w:rFonts w:hint="eastAsia" w:ascii="宋体" w:hAnsi="宋体" w:cs="宋体"/>
                <w:kern w:val="0"/>
                <w:szCs w:val="21"/>
              </w:rPr>
              <w:t>专业名称</w:t>
            </w:r>
          </w:p>
        </w:tc>
        <w:tc>
          <w:tcPr>
            <w:tcW w:w="1243" w:type="dxa"/>
            <w:vAlign w:val="center"/>
          </w:tcPr>
          <w:p>
            <w:pPr>
              <w:jc w:val="center"/>
              <w:rPr>
                <w:rFonts w:hint="eastAsia" w:ascii="宋体" w:hAnsi="宋体" w:cs="宋体"/>
                <w:kern w:val="0"/>
                <w:szCs w:val="21"/>
              </w:rPr>
            </w:pPr>
            <w:r>
              <w:rPr>
                <w:rFonts w:hint="eastAsia"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1508" w:type="dxa"/>
            <w:vAlign w:val="center"/>
          </w:tcPr>
          <w:p>
            <w:pPr>
              <w:jc w:val="center"/>
              <w:rPr>
                <w:rFonts w:hint="eastAsia" w:ascii="宋体" w:hAnsi="宋体" w:cs="宋体"/>
                <w:kern w:val="0"/>
                <w:szCs w:val="21"/>
              </w:rPr>
            </w:pPr>
            <w:r>
              <w:rPr>
                <w:rFonts w:hint="eastAsia" w:ascii="宋体" w:hAnsi="宋体" w:cs="宋体"/>
                <w:kern w:val="0"/>
                <w:szCs w:val="21"/>
              </w:rPr>
              <w:t>硕</w:t>
            </w:r>
            <w:r>
              <w:rPr>
                <w:rFonts w:ascii="宋体" w:hAnsi="宋体" w:cs="宋体"/>
                <w:kern w:val="0"/>
                <w:szCs w:val="21"/>
              </w:rPr>
              <w:t>士毕业学校</w:t>
            </w:r>
          </w:p>
        </w:tc>
        <w:tc>
          <w:tcPr>
            <w:tcW w:w="1155" w:type="dxa"/>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1245" w:type="dxa"/>
            <w:vAlign w:val="center"/>
          </w:tcPr>
          <w:p>
            <w:pPr>
              <w:jc w:val="center"/>
              <w:rPr>
                <w:rFonts w:ascii="宋体" w:hAnsi="宋体"/>
                <w:szCs w:val="21"/>
              </w:rPr>
            </w:pPr>
            <w:r>
              <w:rPr>
                <w:rFonts w:hint="eastAsia" w:ascii="宋体" w:hAnsi="宋体" w:cs="宋体"/>
                <w:kern w:val="0"/>
                <w:szCs w:val="21"/>
              </w:rPr>
              <w:t>学位</w:t>
            </w:r>
          </w:p>
        </w:tc>
        <w:tc>
          <w:tcPr>
            <w:tcW w:w="1095" w:type="dxa"/>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1335" w:type="dxa"/>
            <w:vAlign w:val="center"/>
          </w:tcPr>
          <w:p>
            <w:pPr>
              <w:jc w:val="center"/>
              <w:rPr>
                <w:rFonts w:ascii="宋体" w:hAnsi="宋体"/>
                <w:szCs w:val="21"/>
              </w:rPr>
            </w:pPr>
            <w:r>
              <w:rPr>
                <w:rFonts w:hint="eastAsia" w:ascii="宋体" w:hAnsi="宋体" w:cs="宋体"/>
                <w:kern w:val="0"/>
                <w:szCs w:val="21"/>
              </w:rPr>
              <w:t>毕业时间</w:t>
            </w:r>
          </w:p>
        </w:tc>
        <w:tc>
          <w:tcPr>
            <w:tcW w:w="1740" w:type="dxa"/>
            <w:vAlign w:val="center"/>
          </w:tcPr>
          <w:p>
            <w:pPr>
              <w:jc w:val="center"/>
              <w:rPr>
                <w:rFonts w:hint="eastAsia" w:ascii="宋体" w:hAnsi="宋体" w:cs="宋体"/>
                <w:kern w:val="0"/>
                <w:szCs w:val="21"/>
              </w:rPr>
            </w:pPr>
            <w:r>
              <w:rPr>
                <w:rFonts w:hint="eastAsia" w:ascii="宋体" w:hAnsi="宋体" w:cs="宋体"/>
                <w:kern w:val="0"/>
                <w:szCs w:val="21"/>
              </w:rPr>
              <w:t xml:space="preserve"> </w:t>
            </w:r>
          </w:p>
        </w:tc>
        <w:tc>
          <w:tcPr>
            <w:tcW w:w="1315" w:type="dxa"/>
            <w:gridSpan w:val="2"/>
            <w:vAlign w:val="center"/>
          </w:tcPr>
          <w:p>
            <w:pPr>
              <w:jc w:val="center"/>
              <w:rPr>
                <w:rFonts w:hint="eastAsia" w:ascii="宋体" w:hAnsi="宋体" w:cs="宋体"/>
                <w:kern w:val="0"/>
                <w:szCs w:val="21"/>
              </w:rPr>
            </w:pPr>
            <w:r>
              <w:rPr>
                <w:rFonts w:hint="eastAsia" w:ascii="宋体" w:hAnsi="宋体" w:cs="宋体"/>
                <w:kern w:val="0"/>
                <w:szCs w:val="21"/>
              </w:rPr>
              <w:t>专业名称</w:t>
            </w:r>
          </w:p>
        </w:tc>
        <w:tc>
          <w:tcPr>
            <w:tcW w:w="1243" w:type="dxa"/>
            <w:vAlign w:val="center"/>
          </w:tcPr>
          <w:p>
            <w:pPr>
              <w:jc w:val="center"/>
              <w:rPr>
                <w:rFonts w:hint="eastAsia" w:ascii="宋体" w:hAnsi="宋体" w:cs="宋体"/>
                <w:kern w:val="0"/>
                <w:szCs w:val="21"/>
              </w:rPr>
            </w:pPr>
            <w:r>
              <w:rPr>
                <w:rFonts w:hint="eastAsia" w:ascii="宋体" w:hAnsi="宋体" w:cs="宋体"/>
                <w:kern w:val="0"/>
                <w:szCs w:val="21"/>
              </w:rPr>
              <w:t xml:space="preserve"> </w:t>
            </w:r>
          </w:p>
        </w:tc>
      </w:tr>
    </w:tbl>
    <w:p/>
    <w:p/>
    <w:tbl>
      <w:tblPr>
        <w:tblStyle w:val="6"/>
        <w:tblW w:w="105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3" w:hRule="atLeast"/>
          <w:jc w:val="center"/>
        </w:trPr>
        <w:tc>
          <w:tcPr>
            <w:tcW w:w="10569" w:type="dxa"/>
            <w:vAlign w:val="center"/>
          </w:tcPr>
          <w:p>
            <w:pPr>
              <w:widowControl/>
              <w:jc w:val="center"/>
              <w:rPr>
                <w:rFonts w:ascii="宋体" w:hAnsi="宋体" w:cs="宋体"/>
                <w:kern w:val="0"/>
                <w:sz w:val="28"/>
                <w:szCs w:val="28"/>
              </w:rPr>
            </w:pPr>
            <w:r>
              <w:rPr>
                <w:rFonts w:ascii="宋体" w:hAnsi="宋体" w:cs="宋体"/>
                <w:kern w:val="0"/>
                <w:sz w:val="28"/>
                <w:szCs w:val="28"/>
              </w:rPr>
              <w:t>诚信声明</w:t>
            </w:r>
          </w:p>
          <w:p>
            <w:pPr>
              <w:rPr>
                <w:rFonts w:hint="eastAsia" w:ascii="宋体" w:hAnsi="宋体" w:cs="宋体"/>
                <w:kern w:val="0"/>
                <w:sz w:val="28"/>
                <w:szCs w:val="28"/>
              </w:rPr>
            </w:pPr>
            <w:r>
              <w:rPr>
                <w:rFonts w:ascii="宋体" w:hAnsi="宋体" w:cs="宋体"/>
                <w:kern w:val="0"/>
                <w:sz w:val="28"/>
                <w:szCs w:val="28"/>
              </w:rPr>
              <w:t>一、本人已认真阅读招</w:t>
            </w:r>
            <w:r>
              <w:rPr>
                <w:rFonts w:hint="eastAsia" w:ascii="宋体" w:hAnsi="宋体" w:cs="宋体"/>
                <w:kern w:val="0"/>
                <w:sz w:val="28"/>
                <w:szCs w:val="28"/>
              </w:rPr>
              <w:t>聘</w:t>
            </w:r>
            <w:r>
              <w:rPr>
                <w:rFonts w:ascii="宋体" w:hAnsi="宋体" w:cs="宋体"/>
                <w:kern w:val="0"/>
                <w:sz w:val="28"/>
                <w:szCs w:val="28"/>
              </w:rPr>
              <w:t xml:space="preserve">公告等政策文件，确认符合报名条件的要求。 </w:t>
            </w:r>
          </w:p>
          <w:p>
            <w:pPr>
              <w:ind w:left="560" w:hanging="560" w:hangingChars="200"/>
              <w:rPr>
                <w:rFonts w:hint="eastAsia" w:ascii="宋体" w:hAnsi="宋体" w:cs="宋体"/>
                <w:kern w:val="0"/>
                <w:sz w:val="28"/>
                <w:szCs w:val="28"/>
              </w:rPr>
            </w:pPr>
            <w:r>
              <w:rPr>
                <w:rFonts w:ascii="宋体" w:hAnsi="宋体" w:cs="宋体"/>
                <w:kern w:val="0"/>
                <w:sz w:val="28"/>
                <w:szCs w:val="28"/>
              </w:rPr>
              <w:t>二、本人承诺在申报系统中填写的各项个人信息均准确、真实，毕业证书、学位证书、职称证书、身份证等证件的原件均符合国家规定且真实、有效，没有以他人身份、他人照片或其他方式进行虚假报名。</w:t>
            </w:r>
          </w:p>
          <w:p>
            <w:pPr>
              <w:rPr>
                <w:rFonts w:hint="eastAsia" w:ascii="宋体" w:hAnsi="宋体" w:cs="宋体"/>
                <w:kern w:val="0"/>
                <w:sz w:val="28"/>
                <w:szCs w:val="28"/>
              </w:rPr>
            </w:pPr>
            <w:r>
              <w:rPr>
                <w:rFonts w:ascii="宋体" w:hAnsi="宋体" w:cs="宋体"/>
                <w:kern w:val="0"/>
                <w:sz w:val="28"/>
                <w:szCs w:val="28"/>
              </w:rPr>
              <w:t>三、</w:t>
            </w:r>
            <w:r>
              <w:rPr>
                <w:rFonts w:hint="eastAsia" w:ascii="宋体" w:hAnsi="宋体" w:cs="宋体"/>
                <w:kern w:val="0"/>
                <w:sz w:val="28"/>
                <w:szCs w:val="28"/>
              </w:rPr>
              <w:t>应聘</w:t>
            </w:r>
            <w:r>
              <w:rPr>
                <w:rFonts w:ascii="宋体" w:hAnsi="宋体" w:cs="宋体"/>
                <w:kern w:val="0"/>
                <w:sz w:val="28"/>
                <w:szCs w:val="28"/>
              </w:rPr>
              <w:t>考试时遵守考场规则，不作弊，不请人代考。</w:t>
            </w:r>
          </w:p>
          <w:p>
            <w:pPr>
              <w:rPr>
                <w:rFonts w:hint="eastAsia" w:ascii="宋体" w:hAnsi="宋体" w:cs="宋体"/>
                <w:kern w:val="0"/>
                <w:sz w:val="28"/>
                <w:szCs w:val="28"/>
              </w:rPr>
            </w:pPr>
            <w:r>
              <w:rPr>
                <w:rFonts w:ascii="宋体" w:hAnsi="宋体" w:cs="宋体"/>
                <w:kern w:val="0"/>
                <w:sz w:val="28"/>
                <w:szCs w:val="28"/>
              </w:rPr>
              <w:t xml:space="preserve">四、如本人有违背上述任何一款的情况，愿承担由此而造成的一切后果。 </w:t>
            </w:r>
          </w:p>
          <w:p>
            <w:pPr>
              <w:wordWrap w:val="0"/>
              <w:jc w:val="right"/>
              <w:rPr>
                <w:rFonts w:ascii="宋体" w:hAnsi="宋体" w:cs="宋体"/>
                <w:kern w:val="0"/>
                <w:sz w:val="28"/>
                <w:szCs w:val="28"/>
              </w:rPr>
            </w:pPr>
            <w:r>
              <w:rPr>
                <w:rFonts w:ascii="宋体" w:hAnsi="宋体" w:cs="宋体"/>
                <w:kern w:val="0"/>
                <w:sz w:val="28"/>
                <w:szCs w:val="28"/>
              </w:rPr>
              <w:t>                            </w:t>
            </w:r>
          </w:p>
          <w:p>
            <w:pPr>
              <w:wordWrap w:val="0"/>
              <w:jc w:val="right"/>
              <w:rPr>
                <w:rFonts w:hint="eastAsia" w:ascii="黑体" w:hAnsi="宋体" w:eastAsia="黑体" w:cs="宋体"/>
                <w:kern w:val="0"/>
                <w:sz w:val="32"/>
                <w:szCs w:val="32"/>
              </w:rPr>
            </w:pPr>
            <w:r>
              <w:rPr>
                <w:rFonts w:hint="eastAsia" w:ascii="宋体" w:hAnsi="宋体" w:cs="宋体"/>
                <w:kern w:val="0"/>
                <w:sz w:val="28"/>
                <w:szCs w:val="28"/>
              </w:rPr>
              <w:t xml:space="preserve">           </w:t>
            </w:r>
            <w:r>
              <w:rPr>
                <w:rFonts w:ascii="宋体" w:hAnsi="宋体" w:cs="宋体"/>
                <w:kern w:val="0"/>
                <w:sz w:val="28"/>
                <w:szCs w:val="28"/>
              </w:rPr>
              <w:t>本人签名：     </w:t>
            </w:r>
            <w:r>
              <w:rPr>
                <w:rFonts w:hint="eastAsia" w:ascii="宋体" w:hAnsi="宋体" w:cs="宋体"/>
                <w:kern w:val="0"/>
                <w:sz w:val="28"/>
                <w:szCs w:val="28"/>
              </w:rPr>
              <w:t xml:space="preserve">     </w:t>
            </w:r>
            <w:r>
              <w:rPr>
                <w:rFonts w:hint="eastAsia" w:ascii="宋体" w:hAnsi="宋体" w:cs="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4" w:hRule="atLeast"/>
          <w:jc w:val="center"/>
        </w:trPr>
        <w:tc>
          <w:tcPr>
            <w:tcW w:w="10569" w:type="dxa"/>
            <w:vAlign w:val="center"/>
          </w:tcPr>
          <w:p>
            <w:pPr>
              <w:rPr>
                <w:rFonts w:hint="eastAsia" w:ascii="宋体" w:hAnsi="宋体" w:cs="宋体"/>
                <w:kern w:val="0"/>
                <w:sz w:val="24"/>
              </w:rPr>
            </w:pPr>
            <w:r>
              <w:rPr>
                <w:rFonts w:ascii="宋体" w:hAnsi="宋体" w:cs="宋体"/>
                <w:kern w:val="0"/>
                <w:sz w:val="24"/>
              </w:rPr>
              <w:t>本人所在单位人事部门或学校毕业生就业主管部门审核意见</w:t>
            </w:r>
            <w:r>
              <w:rPr>
                <w:rFonts w:hint="eastAsia" w:ascii="宋体" w:hAnsi="宋体" w:cs="宋体"/>
                <w:kern w:val="0"/>
                <w:sz w:val="24"/>
              </w:rPr>
              <w:t>：</w:t>
            </w:r>
          </w:p>
          <w:p>
            <w:pPr>
              <w:rPr>
                <w:rFonts w:hint="eastAsia" w:ascii="宋体" w:hAnsi="宋体" w:cs="宋体"/>
                <w:kern w:val="0"/>
                <w:sz w:val="24"/>
              </w:rPr>
            </w:pPr>
          </w:p>
          <w:p>
            <w:pPr>
              <w:rPr>
                <w:rFonts w:hint="eastAsia" w:ascii="宋体" w:hAnsi="宋体" w:cs="宋体"/>
                <w:kern w:val="0"/>
                <w:sz w:val="24"/>
              </w:rPr>
            </w:pPr>
          </w:p>
          <w:p>
            <w:pPr>
              <w:rPr>
                <w:rFonts w:hint="eastAsia" w:ascii="宋体" w:hAnsi="宋体" w:cs="宋体"/>
                <w:kern w:val="0"/>
                <w:sz w:val="24"/>
              </w:rPr>
            </w:pPr>
          </w:p>
          <w:p>
            <w:pPr>
              <w:rPr>
                <w:rFonts w:hint="eastAsia" w:ascii="宋体" w:hAnsi="宋体" w:cs="宋体"/>
                <w:kern w:val="0"/>
                <w:sz w:val="24"/>
              </w:rPr>
            </w:pPr>
          </w:p>
          <w:p>
            <w:pPr>
              <w:tabs>
                <w:tab w:val="left" w:pos="6422"/>
              </w:tabs>
              <w:wordWrap w:val="0"/>
              <w:jc w:val="right"/>
              <w:rPr>
                <w:rFonts w:hint="eastAsia" w:ascii="宋体" w:hAnsi="宋体" w:cs="宋体"/>
                <w:kern w:val="0"/>
                <w:sz w:val="24"/>
              </w:rPr>
            </w:pPr>
            <w:r>
              <w:rPr>
                <w:rFonts w:ascii="宋体" w:hAnsi="宋体" w:cs="宋体"/>
                <w:kern w:val="0"/>
                <w:sz w:val="24"/>
              </w:rPr>
              <w:t>                                   （盖章）</w:t>
            </w:r>
            <w:r>
              <w:rPr>
                <w:rFonts w:hint="eastAsia" w:ascii="宋体" w:hAnsi="宋体" w:cs="宋体"/>
                <w:kern w:val="0"/>
                <w:sz w:val="24"/>
              </w:rPr>
              <w:t xml:space="preserve">                        </w:t>
            </w:r>
          </w:p>
          <w:p>
            <w:pPr>
              <w:rPr>
                <w:rFonts w:hint="eastAsia" w:ascii="黑体" w:hAnsi="宋体" w:eastAsia="黑体" w:cs="宋体"/>
                <w:kern w:val="0"/>
                <w:sz w:val="32"/>
                <w:szCs w:val="32"/>
              </w:rPr>
            </w:pPr>
            <w:r>
              <w:rPr>
                <w:rFonts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4" w:hRule="atLeast"/>
          <w:jc w:val="center"/>
        </w:trPr>
        <w:tc>
          <w:tcPr>
            <w:tcW w:w="10569" w:type="dxa"/>
            <w:vAlign w:val="center"/>
          </w:tcPr>
          <w:p>
            <w:pPr>
              <w:rPr>
                <w:rFonts w:hint="eastAsia" w:ascii="宋体" w:hAnsi="宋体" w:cs="宋体"/>
                <w:kern w:val="0"/>
                <w:sz w:val="24"/>
              </w:rPr>
            </w:pPr>
            <w:r>
              <w:rPr>
                <w:rFonts w:ascii="宋体" w:hAnsi="宋体" w:cs="宋体"/>
                <w:kern w:val="0"/>
                <w:sz w:val="24"/>
              </w:rPr>
              <w:t>招聘单位或相关部门审核意见</w:t>
            </w:r>
            <w:r>
              <w:rPr>
                <w:rFonts w:hint="eastAsia" w:ascii="宋体" w:hAnsi="宋体" w:cs="宋体"/>
                <w:kern w:val="0"/>
                <w:sz w:val="24"/>
              </w:rPr>
              <w:t>：</w:t>
            </w:r>
          </w:p>
          <w:p>
            <w:pPr>
              <w:rPr>
                <w:rFonts w:hint="eastAsia" w:ascii="宋体" w:hAnsi="宋体" w:cs="宋体"/>
                <w:kern w:val="0"/>
                <w:sz w:val="24"/>
              </w:rPr>
            </w:pPr>
          </w:p>
          <w:p>
            <w:pPr>
              <w:rPr>
                <w:rFonts w:hint="eastAsia" w:ascii="宋体" w:hAnsi="宋体" w:cs="宋体"/>
                <w:kern w:val="0"/>
                <w:sz w:val="24"/>
              </w:rPr>
            </w:pPr>
          </w:p>
          <w:p>
            <w:pPr>
              <w:rPr>
                <w:rFonts w:hint="eastAsia" w:ascii="宋体" w:hAnsi="宋体" w:cs="宋体"/>
                <w:kern w:val="0"/>
                <w:sz w:val="24"/>
              </w:rPr>
            </w:pPr>
          </w:p>
          <w:p>
            <w:pPr>
              <w:rPr>
                <w:rFonts w:hint="eastAsia" w:ascii="宋体" w:hAnsi="宋体" w:cs="宋体"/>
                <w:kern w:val="0"/>
                <w:sz w:val="24"/>
              </w:rPr>
            </w:pPr>
          </w:p>
          <w:p>
            <w:pPr>
              <w:wordWrap w:val="0"/>
              <w:jc w:val="right"/>
              <w:rPr>
                <w:rFonts w:hint="eastAsia" w:ascii="宋体" w:hAnsi="宋体" w:cs="宋体"/>
                <w:kern w:val="0"/>
                <w:sz w:val="24"/>
              </w:rPr>
            </w:pPr>
            <w:r>
              <w:rPr>
                <w:rFonts w:ascii="宋体" w:hAnsi="宋体" w:cs="宋体"/>
                <w:kern w:val="0"/>
                <w:sz w:val="24"/>
              </w:rPr>
              <w:t>                                    （盖章）</w:t>
            </w:r>
            <w:r>
              <w:rPr>
                <w:rFonts w:hint="eastAsia" w:ascii="宋体" w:hAnsi="宋体" w:cs="宋体"/>
                <w:kern w:val="0"/>
                <w:sz w:val="24"/>
              </w:rPr>
              <w:t xml:space="preserve">                        </w:t>
            </w:r>
          </w:p>
          <w:p>
            <w:pPr>
              <w:rPr>
                <w:rFonts w:hint="eastAsia" w:ascii="黑体" w:hAnsi="宋体" w:eastAsia="黑体" w:cs="宋体"/>
                <w:kern w:val="0"/>
                <w:sz w:val="32"/>
                <w:szCs w:val="32"/>
              </w:rPr>
            </w:pPr>
            <w:r>
              <w:rPr>
                <w:rFonts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年     月     日       </w:t>
            </w:r>
          </w:p>
        </w:tc>
      </w:tr>
    </w:tbl>
    <w:p>
      <w:pPr>
        <w:rPr>
          <w:rFonts w:hint="eastAsia"/>
        </w:rPr>
      </w:pPr>
    </w:p>
    <w:p>
      <w:pPr>
        <w:rPr>
          <w:rFonts w:hint="eastAsia" w:ascii="宋体" w:hAnsi="宋体"/>
          <w:b/>
          <w:sz w:val="24"/>
        </w:rPr>
      </w:pPr>
      <w:r>
        <w:rPr>
          <w:rFonts w:hint="eastAsia" w:ascii="宋体" w:hAnsi="宋体"/>
          <w:b/>
          <w:sz w:val="24"/>
        </w:rPr>
        <w:t>附件3</w:t>
      </w:r>
    </w:p>
    <w:p>
      <w:pPr>
        <w:widowControl/>
        <w:spacing w:line="600" w:lineRule="exact"/>
        <w:jc w:val="center"/>
        <w:rPr>
          <w:rFonts w:hint="eastAsia" w:ascii="方正小标宋简体" w:eastAsia="方正小标宋简体"/>
          <w:sz w:val="32"/>
          <w:szCs w:val="32"/>
        </w:rPr>
      </w:pPr>
      <w:r>
        <w:rPr>
          <w:rFonts w:hint="eastAsia" w:ascii="方正小标宋简体" w:eastAsia="方正小标宋简体"/>
          <w:sz w:val="32"/>
          <w:szCs w:val="32"/>
        </w:rPr>
        <w:t>2022年各县（区）卫生健康局联系方式</w:t>
      </w:r>
    </w:p>
    <w:tbl>
      <w:tblPr>
        <w:tblStyle w:val="6"/>
        <w:tblW w:w="8500" w:type="dxa"/>
        <w:jc w:val="center"/>
        <w:tblInd w:w="0" w:type="dxa"/>
        <w:tblLayout w:type="fixed"/>
        <w:tblCellMar>
          <w:top w:w="0" w:type="dxa"/>
          <w:left w:w="108" w:type="dxa"/>
          <w:bottom w:w="0" w:type="dxa"/>
          <w:right w:w="108" w:type="dxa"/>
        </w:tblCellMar>
      </w:tblPr>
      <w:tblGrid>
        <w:gridCol w:w="1300"/>
        <w:gridCol w:w="3160"/>
        <w:gridCol w:w="2056"/>
        <w:gridCol w:w="1984"/>
      </w:tblGrid>
      <w:tr>
        <w:tblPrEx>
          <w:tblLayout w:type="fixed"/>
          <w:tblCellMar>
            <w:top w:w="0" w:type="dxa"/>
            <w:left w:w="108" w:type="dxa"/>
            <w:bottom w:w="0" w:type="dxa"/>
            <w:right w:w="108" w:type="dxa"/>
          </w:tblCellMar>
        </w:tblPrEx>
        <w:trPr>
          <w:trHeight w:val="499" w:hRule="atLeast"/>
          <w:jc w:val="center"/>
        </w:trPr>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3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招聘单位</w:t>
            </w:r>
          </w:p>
        </w:tc>
        <w:tc>
          <w:tcPr>
            <w:tcW w:w="2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负责科（处室）</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联系方式</w:t>
            </w:r>
          </w:p>
        </w:tc>
      </w:tr>
      <w:tr>
        <w:tblPrEx>
          <w:tblLayout w:type="fixed"/>
          <w:tblCellMar>
            <w:top w:w="0" w:type="dxa"/>
            <w:left w:w="108" w:type="dxa"/>
            <w:bottom w:w="0" w:type="dxa"/>
            <w:right w:w="108" w:type="dxa"/>
          </w:tblCellMar>
        </w:tblPrEx>
        <w:trPr>
          <w:trHeight w:val="499" w:hRule="atLeast"/>
          <w:jc w:val="center"/>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3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双鸭山市太保镇卫生院</w:t>
            </w:r>
          </w:p>
        </w:tc>
        <w:tc>
          <w:tcPr>
            <w:tcW w:w="2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院长</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13796911719</w:t>
            </w:r>
          </w:p>
        </w:tc>
      </w:tr>
      <w:tr>
        <w:tblPrEx>
          <w:tblLayout w:type="fixed"/>
          <w:tblCellMar>
            <w:top w:w="0" w:type="dxa"/>
            <w:left w:w="108" w:type="dxa"/>
            <w:bottom w:w="0" w:type="dxa"/>
            <w:right w:w="108" w:type="dxa"/>
          </w:tblCellMar>
        </w:tblPrEx>
        <w:trPr>
          <w:trHeight w:val="499" w:hRule="atLeast"/>
          <w:jc w:val="center"/>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3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双鸭山市尖山区卫生健康局</w:t>
            </w:r>
          </w:p>
        </w:tc>
        <w:tc>
          <w:tcPr>
            <w:tcW w:w="2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基层科</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0469-2605669</w:t>
            </w:r>
          </w:p>
        </w:tc>
      </w:tr>
      <w:tr>
        <w:tblPrEx>
          <w:tblLayout w:type="fixed"/>
          <w:tblCellMar>
            <w:top w:w="0" w:type="dxa"/>
            <w:left w:w="108" w:type="dxa"/>
            <w:bottom w:w="0" w:type="dxa"/>
            <w:right w:w="108" w:type="dxa"/>
          </w:tblCellMar>
        </w:tblPrEx>
        <w:trPr>
          <w:trHeight w:val="499" w:hRule="atLeast"/>
          <w:jc w:val="center"/>
        </w:trPr>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3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双鸭山市宝清县卫生健康局</w:t>
            </w:r>
          </w:p>
        </w:tc>
        <w:tc>
          <w:tcPr>
            <w:tcW w:w="2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农卫股</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0469-6135182</w:t>
            </w:r>
          </w:p>
        </w:tc>
      </w:tr>
      <w:tr>
        <w:tblPrEx>
          <w:tblLayout w:type="fixed"/>
          <w:tblCellMar>
            <w:top w:w="0" w:type="dxa"/>
            <w:left w:w="108" w:type="dxa"/>
            <w:bottom w:w="0" w:type="dxa"/>
            <w:right w:w="108" w:type="dxa"/>
          </w:tblCellMar>
        </w:tblPrEx>
        <w:trPr>
          <w:trHeight w:val="499" w:hRule="atLeast"/>
          <w:jc w:val="center"/>
        </w:trPr>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3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双鸭山市饶河县卫生健康局</w:t>
            </w:r>
          </w:p>
        </w:tc>
        <w:tc>
          <w:tcPr>
            <w:tcW w:w="2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基层公卫股</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0469-5629552</w:t>
            </w:r>
          </w:p>
        </w:tc>
      </w:tr>
    </w:tbl>
    <w:p>
      <w:pPr>
        <w:widowControl/>
        <w:spacing w:line="600" w:lineRule="exact"/>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52DB"/>
    <w:rsid w:val="0007569B"/>
    <w:rsid w:val="0014685A"/>
    <w:rsid w:val="002510F3"/>
    <w:rsid w:val="0036356D"/>
    <w:rsid w:val="004652DB"/>
    <w:rsid w:val="00494A25"/>
    <w:rsid w:val="004A2A35"/>
    <w:rsid w:val="00526FA1"/>
    <w:rsid w:val="005A5BD8"/>
    <w:rsid w:val="005C3B74"/>
    <w:rsid w:val="0080488D"/>
    <w:rsid w:val="00806990"/>
    <w:rsid w:val="00930D26"/>
    <w:rsid w:val="00AA2916"/>
    <w:rsid w:val="00AD3309"/>
    <w:rsid w:val="00B41F1B"/>
    <w:rsid w:val="00CD5E3D"/>
    <w:rsid w:val="00D31D2B"/>
    <w:rsid w:val="00D36276"/>
    <w:rsid w:val="00DC4517"/>
    <w:rsid w:val="00E15931"/>
    <w:rsid w:val="00E33BF0"/>
    <w:rsid w:val="00F00C27"/>
    <w:rsid w:val="00FD789A"/>
    <w:rsid w:val="0792749B"/>
    <w:rsid w:val="7A7319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Plain Text"/>
    <w:basedOn w:val="1"/>
    <w:link w:val="9"/>
    <w:uiPriority w:val="0"/>
    <w:rPr>
      <w:rFonts w:ascii="宋体" w:hAnsi="Courier New" w:cs="Courier New"/>
      <w:szCs w:val="21"/>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uiPriority w:val="99"/>
    <w:rPr>
      <w:sz w:val="18"/>
      <w:szCs w:val="18"/>
    </w:rPr>
  </w:style>
  <w:style w:type="character" w:customStyle="1" w:styleId="8">
    <w:name w:val="页脚 字符"/>
    <w:basedOn w:val="5"/>
    <w:link w:val="3"/>
    <w:uiPriority w:val="99"/>
    <w:rPr>
      <w:sz w:val="18"/>
      <w:szCs w:val="18"/>
    </w:rPr>
  </w:style>
  <w:style w:type="character" w:customStyle="1" w:styleId="9">
    <w:name w:val="纯文本 字符"/>
    <w:basedOn w:val="5"/>
    <w:link w:val="2"/>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532</Words>
  <Characters>3035</Characters>
  <Lines>25</Lines>
  <Paragraphs>7</Paragraphs>
  <TotalTime>0</TotalTime>
  <ScaleCrop>false</ScaleCrop>
  <LinksUpToDate>false</LinksUpToDate>
  <CharactersWithSpaces>3560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2022-04-03T00:51:00Z</dcterms:created>
  <dc:creator>smh</dc:creator>
  <cp:lastModifiedBy>双鸭山市卫生健康委员会</cp:lastModifiedBy>
  <dcterms:modified xsi:type="dcterms:W3CDTF">2022-04-04T08:09:54Z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