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32"/>
        <w:gridCol w:w="1032"/>
        <w:gridCol w:w="1113"/>
        <w:gridCol w:w="956"/>
        <w:gridCol w:w="920"/>
        <w:gridCol w:w="1130"/>
        <w:gridCol w:w="583"/>
        <w:gridCol w:w="1077"/>
        <w:gridCol w:w="763"/>
        <w:gridCol w:w="3131"/>
        <w:gridCol w:w="1004"/>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15030" w:type="dxa"/>
            <w:gridSpan w:val="1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ascii="微软雅黑" w:hAnsi="微软雅黑" w:eastAsia="微软雅黑" w:cs="微软雅黑"/>
                <w:i w:val="0"/>
                <w:iCs w:val="0"/>
                <w:caps w:val="0"/>
                <w:color w:val="000000"/>
                <w:spacing w:val="0"/>
                <w:sz w:val="21"/>
                <w:szCs w:val="21"/>
              </w:rPr>
            </w:pPr>
            <w:bookmarkStart w:id="0" w:name="_GoBack"/>
            <w:r>
              <w:rPr>
                <w:rFonts w:hint="eastAsia" w:ascii="宋体" w:hAnsi="宋体" w:eastAsia="宋体" w:cs="宋体"/>
                <w:i w:val="0"/>
                <w:iCs w:val="0"/>
                <w:caps w:val="0"/>
                <w:color w:val="000000"/>
                <w:spacing w:val="0"/>
                <w:kern w:val="0"/>
                <w:sz w:val="36"/>
                <w:szCs w:val="36"/>
                <w:bdr w:val="none" w:color="auto" w:sz="0" w:space="0"/>
                <w:lang w:val="en-US" w:eastAsia="zh-CN" w:bidi="ar"/>
              </w:rPr>
              <w:t>2022年青海省面向社会公开招聘中小学教师计划表（果洛州）</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主管部门</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职位代码</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事业单位</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招聘岗</w:t>
            </w: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br w:type="textWrapping"/>
            </w: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位类别</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岗位</w:t>
            </w: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br w:type="textWrapping"/>
            </w: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名称</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学科专业要求</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人数</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学历要求</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招聘范围</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资格条件</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学科专业素养笔试科目</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1"/>
                <w:szCs w:val="21"/>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玛沁县教育局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71221001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玛沁县大武幼儿园</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国民教育专科及以上学历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面向果洛</w:t>
            </w:r>
          </w:p>
        </w:tc>
        <w:tc>
          <w:tcPr>
            <w:tcW w:w="373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具有国民教育学前教育专业专科及以上学历；年龄在35周岁以下；具有幼儿园教师资格证书；普通话等级达到二级乙等或以上。</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玛沁县教育局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71221002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玛沁县幼儿园</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国民教育专科及以上学历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面向果洛</w:t>
            </w:r>
          </w:p>
        </w:tc>
        <w:tc>
          <w:tcPr>
            <w:tcW w:w="37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玛多县教育局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71221003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玛多县中心幼儿园</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国民教育专科及以上学历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面向果洛</w:t>
            </w:r>
          </w:p>
        </w:tc>
        <w:tc>
          <w:tcPr>
            <w:tcW w:w="37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71221004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班玛县中心幼儿园</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国民教育专科及以上学历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面向果洛</w:t>
            </w:r>
          </w:p>
        </w:tc>
        <w:tc>
          <w:tcPr>
            <w:tcW w:w="37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71221005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班玛县藏文中学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初中数学</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年龄35周岁以下，国民教育本科及以上学历，取得初级中学及以上教师资格证书，普通话证书二级乙等及以上，所持教师资格证任教学科为报考岗位相应学科或所学专业与学科专业要求一致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初中数学学科专业素养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71221006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班玛县藏文中学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初中生物</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生物科学类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年龄35周岁以下，国民教育本科及以上学历，取得初级中学及以上教师资格证书，普通话证书二级乙等及以上，所持教师资格证任教学科为报考岗位相应学科或所学专业与学科专业要求一致。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初中生物学科专业素养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71221007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班玛县吉卡乡寄宿制小学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71221008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班玛县吉卡乡寄宿制小学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71221009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班玛县达卡乡寄宿制小学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71221010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班玛县达卡乡寄宿制小学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71221011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班玛县吉卡乡寄宿制小学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71221012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班玛县知钦乡寄宿制小学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汉语言文学、汉语言、中国语言文学、语文教育、汉语国际教育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71221013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班玛县达卡乡寄宿制小学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汉语言文学、汉语言、中国语言文学、语文教育、汉语国际教育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71221014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班玛县达卡乡寄宿制小学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汉语言文学、汉语言、中国语言文学、语文教育、汉语国际教育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71221015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班玛县达卡乡寄宿制小学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汉语言文学、汉语言、中国语言文学、语文教育、汉语国际教育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71221016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班玛县多贡麻乡寄宿制小学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汉语言文学、汉语言、中国语言文学、语文教育、汉语国际教育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71221017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班玛县马可河乡寄宿制小学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汉语言文学、汉语言、中国语言文学、语文教育、汉语国际教育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71221018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甘德县下藏科乡中心寄宿制小学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汉语言文学、汉语言、中国语言文学、语文教育、汉语国际教育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71221019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甘德县下贡麻中心寄宿制小学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汉语言文学、汉语言、中国语言文学、语文教育、汉语国际教育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71221020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甘德县下贡麻中心寄宿制小学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汉语言文学、汉语言、中国语言文学、语文教育、汉语国际教育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71221021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甘德县下藏科乡中心寄宿制小学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71221022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甘德县上贡麻乡中心寄宿制小学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71221023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甘德县下贡麻乡中心寄宿制小学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71221024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甘德县江千乡中心寄宿制小学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71221025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甘德县青珍乡中心寄宿制小学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71221026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甘德县下贡麻乡中心寄宿制小学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小学道德与法治</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哲学类、政治学类、马克思主义理论类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小学道德与法治学科专业素养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71221027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甘德县江千乡中心寄宿制小学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小学道德与法治</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哲学类、政治学类、马克思主义理论类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小学道德与法治学科专业素养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71221028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甘德县青珍乡中心寄宿制小学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小学道德与法治</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哲学类、政治学类、马克思主义理论类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小学道德与法治学科专业素养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71221029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甘德县民族寄宿制小学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体育学类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71221030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甘德县下贡麻乡中心寄宿制小学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体育学类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71221031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甘德县青珍乡中心寄宿制小学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体育学类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71221032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达日县民族小学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71221033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达日县上红科乡寄宿制藏文小学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71221034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达日县下红科乡寄宿制藏文小学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体育学类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71221035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达日县桑日麻乡寄宿制藏文小学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汉语言文学、汉语言、中国语言文学、语文教育、汉语国际教育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71221036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达日县德昂乡寄宿制藏文小学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小学信息技术</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年龄35周岁以下，国民教育本科及以上学历，取得小学及以上教师资格证书，普通话证书二级乙等及以上，所持教师资格证任教学科为报考岗位相应学科或所学专业与学科专业要求一致。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小学信息技术学科专业素养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71221037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达日县特合土乡寄宿制藏文小学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汉语言文学、汉语言、中国语言文学、语文教育、汉语国际教育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71221038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达日县莫坝乡寄宿制藏文小学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汉语言文学、汉语言、中国语言文学、语文教育、汉语国际教育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年龄35周岁以下，国民教育本科及以上学历，取得小学及以上教师资格证书，普通话证书二级甲等及以上，所持教师资格证任教学科为报考岗位相应学科或所学专业与学科专业要求一致。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71221039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达日县民族中学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中学历史</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历史学类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国民教育系列本科及以上学历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面向全省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年龄35周岁以下，国民教育本科及以上学历，取得初级中学及以上教师资格证书，普通话证书二级甲等及以上，所持教师资格证任教学科为报考岗位相应学科或所学专业与学科专业要求一致。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中学历史学科专业素养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27E20"/>
    <w:rsid w:val="64A27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2022-04-08T14:44:00Z</dcterms:created>
  <dc:creator>Administrator</dc:creator>
  <cp:lastModifiedBy>Administrator</cp:lastModifiedBy>
  <dcterms:modified xsi:type="dcterms:W3CDTF">2022-04-08T14:47:10Z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B898DFF11689486C8446CE8D5ADF77FD</vt:lpwstr>
  </property>
</Properties>
</file>