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：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  <w:t>报名表填写说明</w:t>
      </w:r>
      <w:bookmarkEnd w:id="0"/>
    </w:p>
    <w:p>
      <w:pPr>
        <w:rPr>
          <w:rFonts w:hint="default" w:ascii="Times New Roman" w:hAnsi="Times New Roman" w:eastAsia="宋体" w:cs="Times New Roman"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“报考单位”一项，填写所要报考的单位名称；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报考岗位及代码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一项，填写所要报考的岗位及其相关代码；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“身份”一项，根据报考者真实情况填写“居民”或“农民”；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报名表中姓名、民族、出生日期和身份证号码等内容，应与本人身份证、户口本（户口卡）相一致；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“毕业院校”一项，根据报考者真实情况填写学校名称；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专业技术资格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职业资格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执业资格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“专业技术职称”等项如没有则填“无”；</w:t>
      </w:r>
    </w:p>
    <w:p>
      <w:pPr>
        <w:ind w:firstLine="640" w:firstLineChars="200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6.“简历”填写时按照要求从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初中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开始填起；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378BD"/>
    <w:multiLevelType w:val="singleLevel"/>
    <w:tmpl w:val="0B4378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9627E"/>
    <w:rsid w:val="0309627E"/>
    <w:rsid w:val="3B2C6422"/>
    <w:rsid w:val="3E5F10D5"/>
    <w:rsid w:val="46FF0564"/>
    <w:rsid w:val="485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2022-04-07T07:02:00Z</dcterms:created>
  <dc:creator>刘雪儿</dc:creator>
  <cp:lastModifiedBy>刘雪儿</cp:lastModifiedBy>
  <dcterms:modified xsi:type="dcterms:W3CDTF">2022-04-07T07:02:21Z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045761005B1D440BAE21B80522DB6483</vt:lpwstr>
  </property>
</Properties>
</file>