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8AA" w:rsidRDefault="00B568AA" w:rsidP="00B568AA">
      <w:pPr>
        <w:widowControl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3</w:t>
      </w:r>
    </w:p>
    <w:p w:rsidR="00B568AA" w:rsidRPr="008C6756" w:rsidRDefault="00B568AA" w:rsidP="00B568AA">
      <w:pPr>
        <w:widowControl/>
        <w:jc w:val="left"/>
        <w:rPr>
          <w:rFonts w:ascii="宋体" w:eastAsia="仿宋" w:hAnsi="宋体"/>
          <w:spacing w:val="-6"/>
          <w:sz w:val="24"/>
          <w:szCs w:val="32"/>
        </w:rPr>
      </w:pPr>
      <w:r w:rsidRPr="008C6756">
        <w:rPr>
          <w:rFonts w:ascii="宋体" w:hAnsi="宋体" w:hint="eastAsia"/>
          <w:b/>
          <w:spacing w:val="-6"/>
          <w:sz w:val="32"/>
          <w:szCs w:val="32"/>
        </w:rPr>
        <w:t>202</w:t>
      </w:r>
      <w:r>
        <w:rPr>
          <w:rFonts w:ascii="宋体" w:hAnsi="宋体" w:hint="eastAsia"/>
          <w:b/>
          <w:spacing w:val="-6"/>
          <w:sz w:val="32"/>
          <w:szCs w:val="32"/>
        </w:rPr>
        <w:t>2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年</w:t>
      </w:r>
      <w:r>
        <w:rPr>
          <w:rFonts w:ascii="宋体" w:hAnsi="宋体" w:hint="eastAsia"/>
          <w:b/>
          <w:spacing w:val="-6"/>
          <w:sz w:val="32"/>
          <w:szCs w:val="32"/>
        </w:rPr>
        <w:t>上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半年</w:t>
      </w:r>
      <w:r w:rsidRPr="008C6756">
        <w:rPr>
          <w:rFonts w:ascii="宋体" w:hAnsi="宋体"/>
          <w:b/>
          <w:spacing w:val="-6"/>
          <w:sz w:val="32"/>
          <w:szCs w:val="32"/>
        </w:rPr>
        <w:t>河南省教师资格考试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（</w:t>
      </w:r>
      <w:r>
        <w:rPr>
          <w:rFonts w:ascii="宋体" w:hAnsi="宋体" w:hint="eastAsia"/>
          <w:b/>
          <w:spacing w:val="-6"/>
          <w:sz w:val="32"/>
          <w:szCs w:val="32"/>
        </w:rPr>
        <w:t>面</w:t>
      </w:r>
      <w:r w:rsidRPr="008C6756">
        <w:rPr>
          <w:rFonts w:ascii="宋体" w:hAnsi="宋体"/>
          <w:b/>
          <w:spacing w:val="-6"/>
          <w:sz w:val="32"/>
          <w:szCs w:val="32"/>
        </w:rPr>
        <w:t>试</w:t>
      </w:r>
      <w:r w:rsidRPr="008C6756">
        <w:rPr>
          <w:rFonts w:ascii="宋体" w:hAnsi="宋体" w:hint="eastAsia"/>
          <w:b/>
          <w:spacing w:val="-6"/>
          <w:sz w:val="32"/>
          <w:szCs w:val="32"/>
        </w:rPr>
        <w:t>）</w:t>
      </w:r>
      <w:r w:rsidRPr="008C6756">
        <w:rPr>
          <w:rFonts w:ascii="宋体" w:hAnsi="宋体"/>
          <w:b/>
          <w:spacing w:val="-6"/>
          <w:sz w:val="32"/>
          <w:szCs w:val="32"/>
        </w:rPr>
        <w:t>报名考区咨询电话</w:t>
      </w:r>
    </w:p>
    <w:tbl>
      <w:tblPr>
        <w:tblW w:w="10390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7371"/>
        <w:gridCol w:w="2017"/>
      </w:tblGrid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考区名称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办考机构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咨询电话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郑州市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郑州师范学院西校区崇贤楼108室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</w:p>
          <w:p w:rsidR="00B568AA" w:rsidRPr="0075262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郑州市教育局郑州市教师资格认定指导中心</w:t>
            </w:r>
          </w:p>
          <w:p w:rsidR="00B568AA" w:rsidRPr="0075262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微信公众号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“郑州市教师资格”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郑州市教师资格认定指导中心网（http://jszg.zzteacher.com）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68868033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开封市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开封市</w:t>
            </w:r>
            <w:r w:rsidRPr="00AB3965">
              <w:rPr>
                <w:rFonts w:ascii="仿宋" w:eastAsia="仿宋" w:hAnsi="仿宋" w:hint="eastAsia"/>
                <w:sz w:val="24"/>
                <w:szCs w:val="24"/>
              </w:rPr>
              <w:t>地址黄河大街27号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AB3965">
              <w:rPr>
                <w:rFonts w:ascii="仿宋" w:eastAsia="仿宋" w:hAnsi="仿宋" w:hint="eastAsia"/>
                <w:sz w:val="24"/>
                <w:szCs w:val="24"/>
              </w:rPr>
              <w:t>开封市招生考试中心</w:t>
            </w:r>
          </w:p>
          <w:p w:rsidR="00B568AA" w:rsidRPr="0075262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微信公众号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“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开封市招生考试中心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”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0371-</w:t>
            </w:r>
            <w:r w:rsidRPr="00AB3965">
              <w:rPr>
                <w:rFonts w:ascii="仿宋" w:eastAsia="仿宋" w:hAnsi="仿宋"/>
                <w:sz w:val="24"/>
                <w:szCs w:val="24"/>
              </w:rPr>
              <w:t>23886505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洛阳市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79EB">
              <w:rPr>
                <w:rFonts w:ascii="仿宋" w:eastAsia="仿宋" w:hAnsi="仿宋"/>
                <w:sz w:val="24"/>
                <w:szCs w:val="24"/>
              </w:rPr>
              <w:t>洛阳市西工区凯旋东路62号</w:t>
            </w:r>
            <w:r w:rsidRPr="008179EB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8179EB">
              <w:rPr>
                <w:rFonts w:ascii="仿宋" w:eastAsia="仿宋" w:hAnsi="仿宋"/>
                <w:sz w:val="24"/>
                <w:szCs w:val="24"/>
              </w:rPr>
              <w:t>洛阳市招生考试中心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微信公众号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洛阳市招生考试中心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”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79EB">
              <w:rPr>
                <w:rFonts w:ascii="仿宋" w:eastAsia="仿宋" w:hAnsi="仿宋"/>
                <w:sz w:val="24"/>
                <w:szCs w:val="24"/>
              </w:rPr>
              <w:t>0379</w:t>
            </w:r>
            <w:r w:rsidRPr="008179EB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8179EB">
              <w:rPr>
                <w:rFonts w:ascii="仿宋" w:eastAsia="仿宋" w:hAnsi="仿宋"/>
                <w:sz w:val="24"/>
                <w:szCs w:val="24"/>
              </w:rPr>
              <w:t>6</w:t>
            </w:r>
            <w:r w:rsidRPr="00772AC0">
              <w:rPr>
                <w:rFonts w:ascii="仿宋" w:eastAsia="仿宋" w:hAnsi="仿宋"/>
                <w:sz w:val="24"/>
                <w:szCs w:val="24"/>
              </w:rPr>
              <w:t>3216610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平顶山市</w:t>
            </w:r>
          </w:p>
        </w:tc>
        <w:tc>
          <w:tcPr>
            <w:tcW w:w="7371" w:type="dxa"/>
            <w:vAlign w:val="center"/>
          </w:tcPr>
          <w:p w:rsidR="00B568AA" w:rsidRPr="0076688F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688F">
              <w:rPr>
                <w:rFonts w:ascii="仿宋" w:eastAsia="仿宋" w:hAnsi="仿宋"/>
                <w:sz w:val="24"/>
                <w:szCs w:val="24"/>
              </w:rPr>
              <w:t>平顶山市光明路与姚电大道交叉口</w:t>
            </w:r>
            <w:r w:rsidRPr="0076688F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6688F">
              <w:rPr>
                <w:rFonts w:ascii="仿宋" w:eastAsia="仿宋" w:hAnsi="仿宋"/>
                <w:sz w:val="24"/>
                <w:szCs w:val="24"/>
              </w:rPr>
              <w:t>平顶山市招生办公室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688F">
              <w:rPr>
                <w:rFonts w:ascii="仿宋" w:eastAsia="仿宋" w:hAnsi="仿宋"/>
                <w:sz w:val="24"/>
                <w:szCs w:val="24"/>
              </w:rPr>
              <w:t>微信公众号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Pr="0076688F">
              <w:rPr>
                <w:rFonts w:ascii="仿宋" w:eastAsia="仿宋" w:hAnsi="仿宋" w:hint="eastAsia"/>
                <w:sz w:val="24"/>
                <w:szCs w:val="24"/>
              </w:rPr>
              <w:t>“</w:t>
            </w:r>
            <w:r w:rsidRPr="0076688F">
              <w:rPr>
                <w:rFonts w:ascii="仿宋" w:eastAsia="仿宋" w:hAnsi="仿宋"/>
                <w:sz w:val="24"/>
                <w:szCs w:val="24"/>
              </w:rPr>
              <w:t>平顶山市招生办公室</w:t>
            </w:r>
            <w:r w:rsidRPr="0076688F">
              <w:rPr>
                <w:rFonts w:ascii="仿宋" w:eastAsia="仿宋" w:hAnsi="仿宋" w:hint="eastAsia"/>
                <w:sz w:val="24"/>
                <w:szCs w:val="24"/>
              </w:rPr>
              <w:t>”</w:t>
            </w:r>
          </w:p>
        </w:tc>
        <w:tc>
          <w:tcPr>
            <w:tcW w:w="2017" w:type="dxa"/>
            <w:vAlign w:val="center"/>
          </w:tcPr>
          <w:p w:rsidR="00B568AA" w:rsidRPr="0076688F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688F">
              <w:rPr>
                <w:rFonts w:ascii="仿宋" w:eastAsia="仿宋" w:hAnsi="仿宋"/>
                <w:sz w:val="24"/>
                <w:szCs w:val="24"/>
              </w:rPr>
              <w:t>0375-4973009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6688F">
              <w:rPr>
                <w:rFonts w:ascii="仿宋" w:eastAsia="仿宋" w:hAnsi="仿宋"/>
                <w:sz w:val="24"/>
                <w:szCs w:val="24"/>
              </w:rPr>
              <w:t>0375-2629875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新乡市</w:t>
            </w:r>
          </w:p>
        </w:tc>
        <w:tc>
          <w:tcPr>
            <w:tcW w:w="7371" w:type="dxa"/>
            <w:vAlign w:val="center"/>
          </w:tcPr>
          <w:p w:rsidR="00B568AA" w:rsidRDefault="00B568AA" w:rsidP="00DA6C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新乡市人民路780号</w:t>
            </w:r>
            <w:bookmarkStart w:id="0" w:name="_GoBack"/>
            <w:bookmarkEnd w:id="0"/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新乡市教师资格认定服务中心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3519000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焦作市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焦作市丰收路2369号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焦作市招生考试中心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2780818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安阳市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 w:hint="eastAsia"/>
                <w:sz w:val="24"/>
                <w:szCs w:val="24"/>
              </w:rPr>
              <w:t>安阳市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文峰区朝霞路北段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安阳市教师资格认定指导中心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5116827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濮阳市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濮阳市华龙区振兴南路12号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濮阳市教育考试院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 0393-8991785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鹤壁市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鹤壁市淇滨区黄河路283号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 xml:space="preserve"> 鹤壁市招生考试中心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0392-3372814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Merge w:val="restart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三门峡</w:t>
            </w:r>
            <w:r>
              <w:rPr>
                <w:rFonts w:ascii="仿宋" w:eastAsia="仿宋" w:hAnsi="仿宋"/>
                <w:sz w:val="24"/>
                <w:szCs w:val="24"/>
              </w:rPr>
              <w:t>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三门峡市湖滨区崤山中路31号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三门峡市教育局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0398-2816692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Merge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三门峡市湖滨区北堤西路820号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三门峡市招生办公室</w:t>
            </w:r>
          </w:p>
          <w:p w:rsidR="00B568AA" w:rsidDel="00572819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微信公众号：“三门峡考试招生”，官网：</w:t>
            </w:r>
            <w:r w:rsidRPr="00772AC0">
              <w:rPr>
                <w:rFonts w:ascii="仿宋" w:eastAsia="仿宋" w:hAnsi="仿宋"/>
                <w:sz w:val="24"/>
                <w:szCs w:val="24"/>
              </w:rPr>
              <w:t>https://smxszsb.cn/</w:t>
            </w:r>
          </w:p>
        </w:tc>
        <w:tc>
          <w:tcPr>
            <w:tcW w:w="2017" w:type="dxa"/>
            <w:vAlign w:val="center"/>
          </w:tcPr>
          <w:p w:rsidR="00B568AA" w:rsidDel="00572819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0398-2816812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许昌市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许昌市连城大道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1276号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许昌市中小学教师培训中心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0374-2332228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漯河市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漯河市沙北支四路3号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 xml:space="preserve"> 漯河市考试中心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0395-3169128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商丘市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商丘市神火大道86号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商丘市教育体育局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3220970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周口市</w:t>
            </w:r>
          </w:p>
        </w:tc>
        <w:tc>
          <w:tcPr>
            <w:tcW w:w="7371" w:type="dxa"/>
            <w:vAlign w:val="center"/>
          </w:tcPr>
          <w:p w:rsidR="00B568AA" w:rsidRPr="0075262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周口市体育中心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周口市招生考试中心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微信公众号：“周口市招生考试中心”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0394-8599599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驻马店市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驻马店市泰山路529号广泰大厦803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驻马店市教育局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0396-2915823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信阳市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信阳市中山南路2号 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信阳市招生考试办公室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0376-6227762</w:t>
            </w:r>
          </w:p>
        </w:tc>
      </w:tr>
      <w:tr w:rsidR="00B568AA" w:rsidRPr="007E4805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南阳市</w:t>
            </w:r>
          </w:p>
        </w:tc>
        <w:tc>
          <w:tcPr>
            <w:tcW w:w="7371" w:type="dxa"/>
            <w:vAlign w:val="center"/>
          </w:tcPr>
          <w:p w:rsidR="00B568AA" w:rsidRPr="0075262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南阳市兴隆路市教育局南区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南阳市招生考试办公室</w:t>
            </w:r>
          </w:p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微信公众号：“南阳市教育局”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0377-63180756</w:t>
            </w:r>
          </w:p>
        </w:tc>
      </w:tr>
      <w:tr w:rsidR="00B568AA" w:rsidRPr="00772AC0" w:rsidTr="00AD7A48">
        <w:trPr>
          <w:trHeight w:val="737"/>
          <w:tblCellSpacing w:w="0" w:type="dxa"/>
          <w:jc w:val="center"/>
        </w:trPr>
        <w:tc>
          <w:tcPr>
            <w:tcW w:w="1002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济源市</w:t>
            </w:r>
          </w:p>
        </w:tc>
        <w:tc>
          <w:tcPr>
            <w:tcW w:w="7371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黄河大道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中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段2号</w:t>
            </w:r>
            <w:r w:rsidRPr="0075262A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75262A">
              <w:rPr>
                <w:rFonts w:ascii="仿宋" w:eastAsia="仿宋" w:hAnsi="仿宋"/>
                <w:sz w:val="24"/>
                <w:szCs w:val="24"/>
              </w:rPr>
              <w:t>济源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教体局招生办公室</w:t>
            </w:r>
          </w:p>
        </w:tc>
        <w:tc>
          <w:tcPr>
            <w:tcW w:w="2017" w:type="dxa"/>
            <w:vAlign w:val="center"/>
          </w:tcPr>
          <w:p w:rsidR="00B568AA" w:rsidRDefault="00B568AA" w:rsidP="00AD7A4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5262A">
              <w:rPr>
                <w:rFonts w:ascii="仿宋" w:eastAsia="仿宋" w:hAnsi="仿宋"/>
                <w:sz w:val="24"/>
                <w:szCs w:val="24"/>
              </w:rPr>
              <w:t>0391-</w:t>
            </w:r>
            <w:r w:rsidRPr="00772AC0">
              <w:rPr>
                <w:rFonts w:ascii="仿宋" w:eastAsia="仿宋" w:hAnsi="仿宋"/>
                <w:sz w:val="24"/>
                <w:szCs w:val="24"/>
              </w:rPr>
              <w:t xml:space="preserve"> 6628319</w:t>
            </w:r>
          </w:p>
        </w:tc>
      </w:tr>
    </w:tbl>
    <w:p w:rsidR="00B568AA" w:rsidRDefault="00B568AA" w:rsidP="00B568AA"/>
    <w:p w:rsidR="00B568AA" w:rsidRPr="00CC29BE" w:rsidRDefault="00B568AA" w:rsidP="00B568AA">
      <w:pPr>
        <w:widowControl/>
        <w:jc w:val="left"/>
        <w:rPr>
          <w:rFonts w:ascii="宋体" w:hAnsi="宋体"/>
          <w:b/>
          <w:spacing w:val="-6"/>
          <w:szCs w:val="21"/>
        </w:rPr>
      </w:pPr>
    </w:p>
    <w:p w:rsidR="004914B4" w:rsidRPr="00B568AA" w:rsidRDefault="004914B4" w:rsidP="00B568AA"/>
    <w:sectPr w:rsidR="004914B4" w:rsidRPr="00B568AA" w:rsidSect="003453AF">
      <w:pgSz w:w="11906" w:h="16838"/>
      <w:pgMar w:top="1418" w:right="1644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36" w:rsidRDefault="00B66A36" w:rsidP="00DA6CF1">
      <w:r>
        <w:separator/>
      </w:r>
    </w:p>
  </w:endnote>
  <w:endnote w:type="continuationSeparator" w:id="0">
    <w:p w:rsidR="00B66A36" w:rsidRDefault="00B66A36" w:rsidP="00DA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36" w:rsidRDefault="00B66A36" w:rsidP="00DA6CF1">
      <w:r>
        <w:separator/>
      </w:r>
    </w:p>
  </w:footnote>
  <w:footnote w:type="continuationSeparator" w:id="0">
    <w:p w:rsidR="00B66A36" w:rsidRDefault="00B66A36" w:rsidP="00DA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CC"/>
    <w:rsid w:val="004914B4"/>
    <w:rsid w:val="00B568AA"/>
    <w:rsid w:val="00B66A36"/>
    <w:rsid w:val="00B70368"/>
    <w:rsid w:val="00D947CC"/>
    <w:rsid w:val="00D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C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3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0368"/>
    <w:rPr>
      <w:rFonts w:ascii="Calibri" w:eastAsia="等线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6CF1"/>
    <w:rPr>
      <w:rFonts w:ascii="Calibri" w:eastAsia="等线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6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6CF1"/>
    <w:rPr>
      <w:rFonts w:ascii="Calibri" w:eastAsia="等线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C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036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0368"/>
    <w:rPr>
      <w:rFonts w:ascii="Calibri" w:eastAsia="等线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A6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6CF1"/>
    <w:rPr>
      <w:rFonts w:ascii="Calibri" w:eastAsia="等线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6C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6CF1"/>
    <w:rPr>
      <w:rFonts w:ascii="Calibri" w:eastAsia="等线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dcterms:created xsi:type="dcterms:W3CDTF">2022-04-08T09:22:00Z</dcterms:created>
  <dcterms:modified xsi:type="dcterms:W3CDTF">2022-04-08T09:26:00Z</dcterms:modified>
</cp:coreProperties>
</file>