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OLE_LINK4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  <w:lang w:val="en-US" w:eastAsia="zh-CN"/>
        </w:rPr>
        <w:t>绵阳科技城新区</w:t>
      </w:r>
      <w:r>
        <w:rPr>
          <w:rFonts w:ascii="方正小标宋简体" w:hAnsi="宋体" w:eastAsia="方正小标宋简体" w:cs="宋体"/>
          <w:color w:val="333333"/>
          <w:spacing w:val="-11"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</w:rPr>
        <w:t>年上半年</w:t>
      </w:r>
      <w:r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</w:rPr>
        <w:t>考核招聘</w:t>
      </w:r>
      <w:r>
        <w:rPr>
          <w:rFonts w:hint="eastAsia" w:ascii="方正小标宋简体" w:hAnsi="宋体" w:eastAsia="方正小标宋简体" w:cs="宋体"/>
          <w:color w:val="333333"/>
          <w:spacing w:val="-11"/>
          <w:kern w:val="0"/>
          <w:sz w:val="44"/>
          <w:szCs w:val="44"/>
          <w:lang w:val="en-US" w:eastAsia="zh-CN"/>
        </w:rPr>
        <w:t>教育和卫健人才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新冠肺炎疫情防控告知暨承诺书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为深入贯彻落实新冠肺炎疫情防控有关要求，全力确保每一位考生安全健康，现就本人疫情防承诺如下：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请广大考生近期注意做好自我健康管理，通过微信小程序</w:t>
      </w:r>
      <w:r>
        <w:rPr>
          <w:rFonts w:hint="eastAsia" w:ascii="仿宋_GB2312" w:hAnsi="??_GB2312" w:eastAsia="仿宋_GB2312" w:cs="??_GB2312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sz w:val="32"/>
          <w:szCs w:val="32"/>
        </w:rPr>
        <w:t>国家政务服务平台</w:t>
      </w:r>
      <w:r>
        <w:rPr>
          <w:rFonts w:hint="eastAsia" w:ascii="仿宋_GB2312" w:hAnsi="??_GB2312" w:eastAsia="仿宋_GB2312" w:cs="??_GB2312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申领本人防疫健康码，并持续关注健康码状态。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firstLine="640" w:firstLineChars="200"/>
        <w:jc w:val="both"/>
        <w:textAlignment w:val="auto"/>
        <w:rPr>
          <w:rFonts w:ascii="仿宋_GB2312" w:hAnsi="Times New Roman" w:eastAsia="仿宋_GB2312"/>
          <w:bCs/>
          <w:kern w:val="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考生前往资格审查、面试、体检时如需乘坐公共交通工具应做好个人防护，全程佩戴口罩，</w:t>
      </w:r>
      <w:r>
        <w:rPr>
          <w:rFonts w:hint="eastAsia" w:ascii="仿宋_GB2312" w:hAnsi="宋体" w:eastAsia="仿宋_GB2312" w:cs="宋体"/>
          <w:sz w:val="32"/>
          <w:szCs w:val="32"/>
        </w:rPr>
        <w:t>并做好手部卫生，可佩戴一次性手套，同时注意社交距离。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考生在资格审查、面试、体检等招</w:t>
      </w:r>
      <w:r>
        <w:rPr>
          <w:rFonts w:hint="eastAsia" w:ascii="仿宋_GB2312" w:hAnsi="宋体" w:eastAsia="仿宋_GB2312" w:cs="宋体"/>
          <w:sz w:val="32"/>
          <w:szCs w:val="32"/>
        </w:rPr>
        <w:t>聘过程中应佩戴口罩；面试前，提前</w:t>
      </w:r>
      <w:r>
        <w:rPr>
          <w:rFonts w:ascii="仿宋_GB2312" w:hAnsi="??_GB2312" w:eastAsia="仿宋_GB2312" w:cs="??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sz w:val="32"/>
          <w:szCs w:val="32"/>
        </w:rPr>
        <w:t>资格审查、面</w:t>
      </w:r>
      <w:r>
        <w:rPr>
          <w:rFonts w:hint="eastAsia" w:ascii="仿宋_GB2312" w:hAnsi="宋体" w:eastAsia="仿宋_GB2312" w:cs="宋体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??_GB2312" w:eastAsia="仿宋_GB2312" w:cs="??_GB2312"/>
          <w:sz w:val="32"/>
          <w:szCs w:val="32"/>
        </w:rPr>
        <w:t>37.3</w:t>
      </w:r>
      <w:r>
        <w:rPr>
          <w:rFonts w:hint="eastAsia" w:ascii="仿宋_GB2312" w:hAnsi="宋体" w:eastAsia="仿宋_GB2312" w:cs="宋体"/>
          <w:sz w:val="32"/>
          <w:szCs w:val="32"/>
        </w:rPr>
        <w:t>℃），且无咳嗽等呼吸道异常症状者方可进入考点。考生须按相关单位要求做好防疫工作。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为避免影响考试，来自国内疫情中高风险地区的考生，需持本人资格审查、面试、体检前（含资格审查、面试、体检当日）</w:t>
      </w:r>
      <w:r>
        <w:rPr>
          <w:rFonts w:ascii="仿宋_GB2312" w:hAnsi="宋体" w:eastAsia="仿宋_GB2312" w:cs="宋体"/>
          <w:sz w:val="32"/>
          <w:szCs w:val="32"/>
        </w:rPr>
        <w:t>48</w:t>
      </w:r>
      <w:r>
        <w:rPr>
          <w:rFonts w:hint="eastAsia" w:ascii="仿宋_GB2312" w:hAnsi="宋体" w:eastAsia="仿宋_GB2312" w:cs="宋体"/>
          <w:sz w:val="32"/>
          <w:szCs w:val="32"/>
        </w:rPr>
        <w:t>小时内核酸阴性证明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请考生注意个人防护，自备一次性医用口罩，除核验身份时按要求及时摘戴口罩外，进出资格审查、面试、体检场地，参加面试应当全程佩戴口罩。建议考生准备手套、消毒湿巾、速干手消毒剂等防护物资。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6.</w:t>
      </w:r>
      <w:r>
        <w:rPr>
          <w:rFonts w:hint="eastAsia" w:ascii="仿宋_GB2312" w:hAnsi="宋体" w:eastAsia="仿宋_GB2312" w:cs="宋体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考室继续准备并进行面试，考生从普通考场转移至备用隔离考场（未出考点）所耽误的时间，不再予以追加；不具备继续完成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面试</w:t>
      </w:r>
      <w:r>
        <w:rPr>
          <w:rFonts w:hint="eastAsia" w:ascii="仿宋_GB2312" w:hAnsi="宋体" w:eastAsia="仿宋_GB2312" w:cs="宋体"/>
          <w:sz w:val="32"/>
          <w:szCs w:val="32"/>
        </w:rPr>
        <w:t>条件的考生，由驻点医务人员按规定妥善处置。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7.</w:t>
      </w:r>
      <w:r>
        <w:rPr>
          <w:rFonts w:hint="eastAsia" w:ascii="仿宋_GB2312" w:hAnsi="宋体" w:eastAsia="仿宋_GB2312" w:cs="宋体"/>
          <w:sz w:val="32"/>
          <w:szCs w:val="32"/>
        </w:rPr>
        <w:t>考生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480" w:firstLineChars="15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本人已认真阅读此《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绵阳科技城新区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32"/>
          <w:szCs w:val="32"/>
        </w:rPr>
        <w:t>年上半年考核招聘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教育和卫健人才</w:t>
      </w:r>
      <w:r>
        <w:rPr>
          <w:rFonts w:hint="eastAsia" w:ascii="仿宋_GB2312" w:hAnsi="宋体" w:eastAsia="仿宋_GB2312" w:cs="宋体"/>
          <w:sz w:val="32"/>
          <w:szCs w:val="32"/>
        </w:rPr>
        <w:t>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ascii="仿宋_GB2312" w:hAnsi="??_GB2312" w:eastAsia="仿宋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承诺人：</w:t>
      </w:r>
      <w:r>
        <w:rPr>
          <w:rFonts w:ascii="仿宋_GB2312" w:hAnsi="宋体" w:eastAsia="仿宋_GB2312" w:cs="宋体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（加盖手印）</w:t>
      </w:r>
      <w:r>
        <w:rPr>
          <w:rFonts w:ascii="仿宋_GB2312" w:hAnsi="??_GB2312" w:eastAsia="仿宋_GB2312" w:cs="??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</w:pPr>
      <w:r>
        <w:rPr>
          <w:rFonts w:ascii="仿宋_GB2312" w:hAnsi="??_GB2312" w:eastAsia="仿宋_GB2312" w:cs="??_GB2312"/>
          <w:sz w:val="32"/>
          <w:szCs w:val="32"/>
        </w:rPr>
        <w:t xml:space="preserve">                                 2022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ascii="仿宋_GB2312" w:hAnsi="??_GB2312" w:eastAsia="仿宋_GB2312" w:cs="??_GB2312"/>
          <w:sz w:val="32"/>
          <w:szCs w:val="32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??_GB2312" w:eastAsia="仿宋_GB2312" w:cs="??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  <w:bookmarkEnd w:id="0"/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247" w:bottom="1984" w:left="15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4415921"/>
    <w:rsid w:val="00031068"/>
    <w:rsid w:val="00144A10"/>
    <w:rsid w:val="00187C43"/>
    <w:rsid w:val="00202047"/>
    <w:rsid w:val="00206757"/>
    <w:rsid w:val="002B2752"/>
    <w:rsid w:val="002C04FD"/>
    <w:rsid w:val="002D54AF"/>
    <w:rsid w:val="00317AC4"/>
    <w:rsid w:val="0034506B"/>
    <w:rsid w:val="00356A81"/>
    <w:rsid w:val="003A2448"/>
    <w:rsid w:val="00434543"/>
    <w:rsid w:val="004407AA"/>
    <w:rsid w:val="00451F25"/>
    <w:rsid w:val="004A2883"/>
    <w:rsid w:val="004B4E35"/>
    <w:rsid w:val="004C6C01"/>
    <w:rsid w:val="004E40C2"/>
    <w:rsid w:val="004F71C8"/>
    <w:rsid w:val="004F720B"/>
    <w:rsid w:val="00503AFA"/>
    <w:rsid w:val="0052207F"/>
    <w:rsid w:val="00543C1F"/>
    <w:rsid w:val="00573046"/>
    <w:rsid w:val="005B371A"/>
    <w:rsid w:val="0060701F"/>
    <w:rsid w:val="00637640"/>
    <w:rsid w:val="00675C6F"/>
    <w:rsid w:val="00713688"/>
    <w:rsid w:val="007615F4"/>
    <w:rsid w:val="0076202D"/>
    <w:rsid w:val="00762450"/>
    <w:rsid w:val="00783CE1"/>
    <w:rsid w:val="008316DE"/>
    <w:rsid w:val="00871144"/>
    <w:rsid w:val="009209B3"/>
    <w:rsid w:val="00922E38"/>
    <w:rsid w:val="00A249FA"/>
    <w:rsid w:val="00AD7ACE"/>
    <w:rsid w:val="00B313FA"/>
    <w:rsid w:val="00B75042"/>
    <w:rsid w:val="00C33B4E"/>
    <w:rsid w:val="00C34711"/>
    <w:rsid w:val="00C442A8"/>
    <w:rsid w:val="00C5250F"/>
    <w:rsid w:val="00CF09DF"/>
    <w:rsid w:val="00D0434C"/>
    <w:rsid w:val="00D146F9"/>
    <w:rsid w:val="00DC3034"/>
    <w:rsid w:val="00E16455"/>
    <w:rsid w:val="00E804C9"/>
    <w:rsid w:val="00E84E45"/>
    <w:rsid w:val="00ED6D0E"/>
    <w:rsid w:val="00EF2EDE"/>
    <w:rsid w:val="00F5400A"/>
    <w:rsid w:val="00F76008"/>
    <w:rsid w:val="1B7144C5"/>
    <w:rsid w:val="1DDB2F1B"/>
    <w:rsid w:val="34CF5E73"/>
    <w:rsid w:val="44415921"/>
    <w:rsid w:val="4C5424F0"/>
    <w:rsid w:val="50457B91"/>
    <w:rsid w:val="618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7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989</Words>
  <Characters>1009</Characters>
  <Lines>0</Lines>
  <Paragraphs>0</Paragraphs>
  <TotalTime>0</TotalTime>
  <ScaleCrop>false</ScaleCrop>
  <LinksUpToDate>false</LinksUpToDate>
  <CharactersWithSpaces>1083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2021-04-12T07:01:00Z</dcterms:created>
  <dc:creator>jp</dc:creator>
  <cp:lastModifiedBy>Administrator</cp:lastModifiedBy>
  <dcterms:modified xsi:type="dcterms:W3CDTF">2022-04-15T06:51:00Z</dcterms:modified>
  <dc:title>附件4：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47D0620C33FD4FF289C55D794C79E06D</vt:lpwstr>
  </property>
</Properties>
</file>