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4</w:t>
      </w:r>
    </w:p>
    <w:p>
      <w:pPr>
        <w:spacing w:line="400" w:lineRule="exact"/>
        <w:rPr>
          <w:rFonts w:hint="eastAsia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年郴州市市属事业单位公开招聘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引进高层次和</w:t>
      </w:r>
      <w:r>
        <w:rPr>
          <w:rFonts w:hint="eastAsia" w:ascii="仿宋" w:hAnsi="仿宋" w:eastAsia="仿宋"/>
          <w:sz w:val="32"/>
          <w:szCs w:val="32"/>
        </w:rPr>
        <w:t>急需紧缺人才考试。我单位同意其参加报考，若该同志通过考试并被录用，我单位将积极配合做好其工资及人事关系的转移工作。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8"/>
    <w:rsid w:val="003355C1"/>
    <w:rsid w:val="005A6F07"/>
    <w:rsid w:val="009F1424"/>
    <w:rsid w:val="00AC5FF8"/>
    <w:rsid w:val="00D65952"/>
    <w:rsid w:val="00EF40F2"/>
    <w:rsid w:val="39300D08"/>
    <w:rsid w:val="56B70674"/>
    <w:rsid w:val="57FD4881"/>
    <w:rsid w:val="5E066BC4"/>
    <w:rsid w:val="7A4619B4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147</Characters>
  <Lines>1</Lines>
  <Paragraphs>1</Paragraphs>
  <TotalTime>3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红鲤鱼与绿鲤鱼与驴</cp:lastModifiedBy>
  <cp:lastPrinted>2022-04-14T23:45:00Z</cp:lastPrinted>
  <dcterms:modified xsi:type="dcterms:W3CDTF">2022-04-20T06:48:36Z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2DE34E33DEC84774BA888D4824E8E934</vt:lpwstr>
  </property>
</Properties>
</file>