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CD5" w:rsidRDefault="00404CD5" w:rsidP="00404CD5">
      <w:pPr>
        <w:widowControl/>
        <w:shd w:val="clear" w:color="auto" w:fill="FFFFFF"/>
        <w:adjustRightInd w:val="0"/>
        <w:snapToGrid w:val="0"/>
        <w:spacing w:line="56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附件1</w:t>
      </w:r>
    </w:p>
    <w:p w:rsidR="00404CD5" w:rsidRDefault="00404CD5" w:rsidP="00404CD5">
      <w:pPr>
        <w:jc w:val="center"/>
        <w:rPr>
          <w:rFonts w:ascii="黑体" w:eastAsia="黑体" w:hAnsi="黑体" w:cs="宋体"/>
          <w:color w:val="000000"/>
          <w:kern w:val="0"/>
          <w:sz w:val="28"/>
          <w:szCs w:val="27"/>
        </w:rPr>
      </w:pPr>
      <w:bookmarkStart w:id="0" w:name="_GoBack"/>
      <w:r>
        <w:rPr>
          <w:rFonts w:ascii="黑体" w:eastAsia="黑体" w:hAnsi="黑体" w:cs="宋体"/>
          <w:color w:val="000000"/>
          <w:kern w:val="0"/>
          <w:sz w:val="28"/>
          <w:szCs w:val="27"/>
        </w:rPr>
        <w:t>嘉兴南湖学院202</w:t>
      </w:r>
      <w:r>
        <w:rPr>
          <w:rFonts w:ascii="黑体" w:eastAsia="黑体" w:hAnsi="黑体" w:cs="宋体" w:hint="eastAsia"/>
          <w:color w:val="000000"/>
          <w:kern w:val="0"/>
          <w:sz w:val="28"/>
          <w:szCs w:val="27"/>
        </w:rPr>
        <w:t>2</w:t>
      </w:r>
      <w:r>
        <w:rPr>
          <w:rFonts w:ascii="黑体" w:eastAsia="黑体" w:hAnsi="黑体" w:cs="宋体"/>
          <w:color w:val="000000"/>
          <w:kern w:val="0"/>
          <w:sz w:val="28"/>
          <w:szCs w:val="27"/>
        </w:rPr>
        <w:t>年公开招聘</w:t>
      </w:r>
      <w:r>
        <w:rPr>
          <w:rFonts w:ascii="黑体" w:eastAsia="黑体" w:hAnsi="黑体" w:cs="宋体" w:hint="eastAsia"/>
          <w:color w:val="000000"/>
          <w:kern w:val="0"/>
          <w:sz w:val="28"/>
          <w:szCs w:val="27"/>
        </w:rPr>
        <w:t>专职</w:t>
      </w:r>
      <w:r>
        <w:rPr>
          <w:rFonts w:ascii="黑体" w:eastAsia="黑体" w:hAnsi="黑体" w:cs="宋体"/>
          <w:color w:val="000000"/>
          <w:kern w:val="0"/>
          <w:sz w:val="28"/>
          <w:szCs w:val="27"/>
        </w:rPr>
        <w:t>思政辅导员</w:t>
      </w:r>
      <w:r>
        <w:rPr>
          <w:rFonts w:ascii="黑体" w:eastAsia="黑体" w:hAnsi="黑体" w:cs="宋体" w:hint="eastAsia"/>
          <w:color w:val="000000"/>
          <w:kern w:val="0"/>
          <w:sz w:val="28"/>
          <w:szCs w:val="27"/>
        </w:rPr>
        <w:t>和心理健康教育教师</w:t>
      </w:r>
      <w:r>
        <w:rPr>
          <w:rFonts w:ascii="黑体" w:eastAsia="黑体" w:hAnsi="黑体" w:cs="宋体"/>
          <w:color w:val="000000"/>
          <w:kern w:val="0"/>
          <w:sz w:val="28"/>
          <w:szCs w:val="27"/>
        </w:rPr>
        <w:t>计划表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3"/>
        <w:gridCol w:w="1060"/>
        <w:gridCol w:w="1155"/>
        <w:gridCol w:w="717"/>
        <w:gridCol w:w="870"/>
        <w:gridCol w:w="9649"/>
      </w:tblGrid>
      <w:tr w:rsidR="00404CD5" w:rsidTr="00DA1FE6">
        <w:trPr>
          <w:trHeight w:val="143"/>
          <w:jc w:val="center"/>
        </w:trPr>
        <w:tc>
          <w:tcPr>
            <w:tcW w:w="993" w:type="dxa"/>
            <w:vAlign w:val="center"/>
          </w:tcPr>
          <w:bookmarkEnd w:id="0"/>
          <w:p w:rsidR="00404CD5" w:rsidRDefault="00404CD5" w:rsidP="00DA1FE6">
            <w:pPr>
              <w:spacing w:line="280" w:lineRule="exact"/>
              <w:jc w:val="center"/>
              <w:rPr>
                <w:rFonts w:ascii="宋体" w:hAnsi="宋体"/>
                <w:b/>
                <w:color w:val="000000"/>
                <w:sz w:val="24"/>
              </w:rPr>
            </w:pPr>
            <w:r>
              <w:rPr>
                <w:rFonts w:ascii="宋体" w:hAnsi="宋体" w:hint="eastAsia"/>
                <w:b/>
                <w:color w:val="000000"/>
                <w:sz w:val="24"/>
              </w:rPr>
              <w:t>岗位</w:t>
            </w:r>
          </w:p>
          <w:p w:rsidR="00404CD5" w:rsidRDefault="00404CD5" w:rsidP="00DA1FE6">
            <w:pPr>
              <w:spacing w:line="280" w:lineRule="exact"/>
              <w:jc w:val="center"/>
              <w:rPr>
                <w:rFonts w:ascii="宋体" w:hAnsi="宋体"/>
                <w:b/>
                <w:color w:val="000000"/>
                <w:sz w:val="24"/>
              </w:rPr>
            </w:pPr>
            <w:r>
              <w:rPr>
                <w:rFonts w:ascii="宋体" w:hAnsi="宋体" w:hint="eastAsia"/>
                <w:b/>
                <w:color w:val="000000"/>
                <w:sz w:val="24"/>
              </w:rPr>
              <w:t>名称</w:t>
            </w:r>
          </w:p>
        </w:tc>
        <w:tc>
          <w:tcPr>
            <w:tcW w:w="1060" w:type="dxa"/>
            <w:vAlign w:val="center"/>
          </w:tcPr>
          <w:p w:rsidR="00404CD5" w:rsidRDefault="00404CD5" w:rsidP="00DA1FE6">
            <w:pPr>
              <w:spacing w:line="280" w:lineRule="exact"/>
              <w:jc w:val="center"/>
              <w:rPr>
                <w:rFonts w:ascii="宋体" w:hAnsi="宋体"/>
                <w:b/>
                <w:color w:val="000000"/>
                <w:sz w:val="24"/>
              </w:rPr>
            </w:pPr>
            <w:r>
              <w:rPr>
                <w:rFonts w:ascii="宋体" w:hAnsi="宋体" w:hint="eastAsia"/>
                <w:b/>
                <w:color w:val="000000"/>
                <w:sz w:val="24"/>
              </w:rPr>
              <w:t>专业/</w:t>
            </w:r>
          </w:p>
          <w:p w:rsidR="00404CD5" w:rsidRDefault="00404CD5" w:rsidP="00DA1FE6">
            <w:pPr>
              <w:spacing w:line="280" w:lineRule="exact"/>
              <w:jc w:val="center"/>
              <w:rPr>
                <w:rFonts w:ascii="宋体" w:hAnsi="宋体"/>
                <w:b/>
                <w:color w:val="000000"/>
                <w:sz w:val="24"/>
              </w:rPr>
            </w:pPr>
            <w:r>
              <w:rPr>
                <w:rFonts w:ascii="宋体" w:hAnsi="宋体" w:hint="eastAsia"/>
                <w:b/>
                <w:color w:val="000000"/>
                <w:sz w:val="24"/>
              </w:rPr>
              <w:t>学科</w:t>
            </w:r>
          </w:p>
        </w:tc>
        <w:tc>
          <w:tcPr>
            <w:tcW w:w="1155" w:type="dxa"/>
            <w:vAlign w:val="center"/>
          </w:tcPr>
          <w:p w:rsidR="00404CD5" w:rsidRDefault="00404CD5" w:rsidP="00DA1FE6">
            <w:pPr>
              <w:spacing w:line="280" w:lineRule="exact"/>
              <w:jc w:val="center"/>
              <w:rPr>
                <w:rFonts w:ascii="宋体" w:hAnsi="宋体"/>
                <w:b/>
                <w:color w:val="000000"/>
                <w:sz w:val="24"/>
              </w:rPr>
            </w:pPr>
            <w:r>
              <w:rPr>
                <w:rFonts w:ascii="宋体" w:hAnsi="宋体" w:hint="eastAsia"/>
                <w:b/>
                <w:color w:val="000000"/>
                <w:sz w:val="24"/>
              </w:rPr>
              <w:t>学历/</w:t>
            </w:r>
          </w:p>
          <w:p w:rsidR="00404CD5" w:rsidRDefault="00404CD5" w:rsidP="00DA1FE6">
            <w:pPr>
              <w:spacing w:line="280" w:lineRule="exact"/>
              <w:jc w:val="center"/>
              <w:rPr>
                <w:rFonts w:ascii="宋体" w:hAnsi="宋体"/>
                <w:b/>
                <w:color w:val="000000"/>
                <w:sz w:val="24"/>
              </w:rPr>
            </w:pPr>
            <w:r>
              <w:rPr>
                <w:rFonts w:ascii="宋体" w:hAnsi="宋体" w:hint="eastAsia"/>
                <w:b/>
                <w:color w:val="000000"/>
                <w:sz w:val="24"/>
              </w:rPr>
              <w:t>学位</w:t>
            </w:r>
          </w:p>
        </w:tc>
        <w:tc>
          <w:tcPr>
            <w:tcW w:w="717" w:type="dxa"/>
            <w:vAlign w:val="center"/>
          </w:tcPr>
          <w:p w:rsidR="00404CD5" w:rsidRDefault="00404CD5" w:rsidP="00DA1FE6">
            <w:pPr>
              <w:spacing w:line="280" w:lineRule="exact"/>
              <w:jc w:val="center"/>
              <w:rPr>
                <w:rFonts w:ascii="宋体" w:hAnsi="宋体"/>
                <w:b/>
                <w:color w:val="000000"/>
                <w:sz w:val="24"/>
              </w:rPr>
            </w:pPr>
            <w:r>
              <w:rPr>
                <w:rFonts w:ascii="宋体" w:hAnsi="宋体" w:hint="eastAsia"/>
                <w:b/>
                <w:color w:val="000000"/>
                <w:sz w:val="24"/>
              </w:rPr>
              <w:t>招聘人数</w:t>
            </w:r>
          </w:p>
        </w:tc>
        <w:tc>
          <w:tcPr>
            <w:tcW w:w="870" w:type="dxa"/>
            <w:vAlign w:val="center"/>
          </w:tcPr>
          <w:p w:rsidR="00404CD5" w:rsidRDefault="00404CD5" w:rsidP="00DA1FE6">
            <w:pPr>
              <w:spacing w:line="280" w:lineRule="exact"/>
              <w:jc w:val="center"/>
              <w:rPr>
                <w:rFonts w:ascii="宋体" w:hAnsi="宋体"/>
                <w:b/>
                <w:color w:val="000000"/>
                <w:sz w:val="24"/>
              </w:rPr>
            </w:pPr>
            <w:r>
              <w:rPr>
                <w:rFonts w:ascii="宋体" w:hAnsi="宋体" w:hint="eastAsia"/>
                <w:b/>
                <w:color w:val="000000"/>
                <w:sz w:val="24"/>
              </w:rPr>
              <w:t>开考</w:t>
            </w:r>
          </w:p>
          <w:p w:rsidR="00404CD5" w:rsidRDefault="00404CD5" w:rsidP="00DA1FE6">
            <w:pPr>
              <w:spacing w:line="280" w:lineRule="exact"/>
              <w:jc w:val="center"/>
              <w:rPr>
                <w:rFonts w:ascii="宋体" w:hAnsi="宋体"/>
                <w:b/>
                <w:color w:val="000000"/>
                <w:sz w:val="24"/>
              </w:rPr>
            </w:pPr>
            <w:r>
              <w:rPr>
                <w:rFonts w:ascii="宋体" w:hAnsi="宋体" w:hint="eastAsia"/>
                <w:b/>
                <w:color w:val="000000"/>
                <w:sz w:val="24"/>
              </w:rPr>
              <w:t>比例</w:t>
            </w:r>
          </w:p>
        </w:tc>
        <w:tc>
          <w:tcPr>
            <w:tcW w:w="9649" w:type="dxa"/>
            <w:vAlign w:val="center"/>
          </w:tcPr>
          <w:p w:rsidR="00404CD5" w:rsidRDefault="00404CD5" w:rsidP="00DA1FE6">
            <w:pPr>
              <w:spacing w:line="280" w:lineRule="exact"/>
              <w:jc w:val="center"/>
              <w:rPr>
                <w:rFonts w:ascii="宋体" w:hAnsi="宋体"/>
                <w:b/>
                <w:color w:val="000000"/>
                <w:sz w:val="24"/>
              </w:rPr>
            </w:pPr>
            <w:r>
              <w:rPr>
                <w:rFonts w:ascii="宋体" w:hAnsi="宋体" w:hint="eastAsia"/>
                <w:b/>
                <w:color w:val="000000"/>
                <w:sz w:val="24"/>
              </w:rPr>
              <w:t>其他招聘条件</w:t>
            </w:r>
          </w:p>
        </w:tc>
      </w:tr>
      <w:tr w:rsidR="00404CD5" w:rsidTr="00DA1FE6">
        <w:trPr>
          <w:trHeight w:val="531"/>
          <w:jc w:val="center"/>
        </w:trPr>
        <w:tc>
          <w:tcPr>
            <w:tcW w:w="993" w:type="dxa"/>
            <w:vAlign w:val="center"/>
          </w:tcPr>
          <w:p w:rsidR="00404CD5" w:rsidRDefault="00404CD5" w:rsidP="00DA1FE6">
            <w:pPr>
              <w:spacing w:line="280" w:lineRule="exact"/>
              <w:jc w:val="center"/>
              <w:rPr>
                <w:rFonts w:ascii="宋体" w:hAnsi="宋体" w:cs="宋体"/>
                <w:kern w:val="0"/>
                <w:sz w:val="18"/>
                <w:szCs w:val="18"/>
              </w:rPr>
            </w:pPr>
            <w:r>
              <w:rPr>
                <w:rFonts w:ascii="宋体" w:hAnsi="宋体" w:cs="宋体" w:hint="eastAsia"/>
                <w:kern w:val="0"/>
                <w:sz w:val="18"/>
                <w:szCs w:val="18"/>
              </w:rPr>
              <w:t>思政辅导员1</w:t>
            </w:r>
          </w:p>
        </w:tc>
        <w:tc>
          <w:tcPr>
            <w:tcW w:w="1060" w:type="dxa"/>
            <w:vAlign w:val="center"/>
          </w:tcPr>
          <w:p w:rsidR="00404CD5" w:rsidRDefault="00404CD5" w:rsidP="00DA1FE6">
            <w:pPr>
              <w:spacing w:line="280" w:lineRule="exact"/>
              <w:jc w:val="center"/>
              <w:rPr>
                <w:rFonts w:ascii="宋体" w:hAnsi="宋体" w:cs="宋体"/>
                <w:kern w:val="0"/>
                <w:sz w:val="18"/>
                <w:szCs w:val="18"/>
              </w:rPr>
            </w:pPr>
            <w:r>
              <w:rPr>
                <w:rFonts w:ascii="宋体" w:hAnsi="宋体" w:cs="宋体" w:hint="eastAsia"/>
                <w:kern w:val="0"/>
                <w:sz w:val="18"/>
                <w:szCs w:val="18"/>
              </w:rPr>
              <w:t>专业不限</w:t>
            </w:r>
          </w:p>
        </w:tc>
        <w:tc>
          <w:tcPr>
            <w:tcW w:w="1155" w:type="dxa"/>
            <w:vAlign w:val="center"/>
          </w:tcPr>
          <w:p w:rsidR="00404CD5" w:rsidRDefault="00404CD5" w:rsidP="00DA1FE6">
            <w:pPr>
              <w:jc w:val="center"/>
              <w:rPr>
                <w:rFonts w:ascii="宋体" w:hAnsi="宋体" w:cs="宋体"/>
                <w:kern w:val="0"/>
                <w:sz w:val="18"/>
                <w:szCs w:val="18"/>
              </w:rPr>
            </w:pPr>
            <w:r>
              <w:rPr>
                <w:rFonts w:ascii="宋体" w:hAnsi="宋体" w:cs="宋体" w:hint="eastAsia"/>
                <w:kern w:val="0"/>
                <w:sz w:val="18"/>
                <w:szCs w:val="18"/>
              </w:rPr>
              <w:t>硕士研究生</w:t>
            </w:r>
          </w:p>
        </w:tc>
        <w:tc>
          <w:tcPr>
            <w:tcW w:w="717" w:type="dxa"/>
            <w:vAlign w:val="center"/>
          </w:tcPr>
          <w:p w:rsidR="00404CD5" w:rsidRDefault="00404CD5" w:rsidP="00DA1FE6">
            <w:pPr>
              <w:spacing w:line="28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870" w:type="dxa"/>
            <w:vAlign w:val="center"/>
          </w:tcPr>
          <w:p w:rsidR="00404CD5" w:rsidRDefault="00404CD5" w:rsidP="00DA1FE6">
            <w:pPr>
              <w:spacing w:line="28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9649" w:type="dxa"/>
            <w:vAlign w:val="center"/>
          </w:tcPr>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fldChar w:fldCharType="begin"/>
            </w:r>
            <w:r>
              <w:rPr>
                <w:rFonts w:ascii="宋体" w:hAnsi="宋体" w:cs="宋体" w:hint="eastAsia"/>
                <w:kern w:val="0"/>
                <w:sz w:val="18"/>
                <w:szCs w:val="18"/>
              </w:rPr>
              <w:instrText xml:space="preserve"> = 1 \* GB3 </w:instrText>
            </w:r>
            <w:r>
              <w:rPr>
                <w:rFonts w:ascii="宋体" w:hAnsi="宋体" w:cs="宋体" w:hint="eastAsia"/>
                <w:kern w:val="0"/>
                <w:sz w:val="18"/>
                <w:szCs w:val="18"/>
              </w:rPr>
              <w:fldChar w:fldCharType="separate"/>
            </w:r>
            <w:r>
              <w:rPr>
                <w:rFonts w:ascii="宋体" w:hAnsi="宋体" w:cs="宋体" w:hint="eastAsia"/>
                <w:kern w:val="0"/>
                <w:sz w:val="18"/>
                <w:szCs w:val="18"/>
              </w:rPr>
              <w:t>①</w:t>
            </w:r>
            <w:r>
              <w:rPr>
                <w:rFonts w:ascii="宋体" w:hAnsi="宋体" w:cs="宋体" w:hint="eastAsia"/>
                <w:kern w:val="0"/>
                <w:sz w:val="18"/>
                <w:szCs w:val="18"/>
              </w:rPr>
              <w:fldChar w:fldCharType="end"/>
            </w:r>
            <w:r>
              <w:rPr>
                <w:rFonts w:ascii="宋体" w:hAnsi="宋体" w:cs="宋体" w:hint="eastAsia"/>
                <w:kern w:val="0"/>
                <w:sz w:val="18"/>
                <w:szCs w:val="18"/>
              </w:rPr>
              <w:t>性别：男；</w:t>
            </w:r>
          </w:p>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t>②年龄：35周岁及以下（1986年4月30日后出生）。博士研究生或副教授及以上者，年龄放宽至40周岁（1981年4月30日后出生）；</w:t>
            </w:r>
          </w:p>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t>③学历/学位：2022年7月31日前取得硕士研究生及以上学历学位（国外境外留学人员取得教育部留学人员服务中心出具的学历学位认证书）；</w:t>
            </w:r>
          </w:p>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t>④政治面貌：中共党员（含中共预备党员）；</w:t>
            </w:r>
          </w:p>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t>⑤工作经历：本科或研究生学习期间累计不少于1年学生干部经历证明；</w:t>
            </w:r>
          </w:p>
          <w:p w:rsidR="00404CD5" w:rsidRDefault="00404CD5" w:rsidP="00DA1FE6">
            <w:pPr>
              <w:spacing w:line="280" w:lineRule="exact"/>
              <w:rPr>
                <w:rFonts w:ascii="宋体" w:hAnsi="宋体" w:cs="宋体"/>
                <w:kern w:val="0"/>
                <w:sz w:val="18"/>
                <w:szCs w:val="18"/>
              </w:rPr>
            </w:pPr>
            <w:r>
              <w:rPr>
                <w:rFonts w:ascii="宋体" w:hAnsi="宋体" w:cs="宋体" w:hint="eastAsia"/>
                <w:kern w:val="0"/>
                <w:sz w:val="18"/>
                <w:szCs w:val="18"/>
              </w:rPr>
              <w:t>⑥来校后要求入住学生公寓2年，且在辅导员岗位上工作4年。</w:t>
            </w:r>
          </w:p>
        </w:tc>
      </w:tr>
      <w:tr w:rsidR="00404CD5" w:rsidTr="00DA1FE6">
        <w:trPr>
          <w:trHeight w:val="531"/>
          <w:jc w:val="center"/>
        </w:trPr>
        <w:tc>
          <w:tcPr>
            <w:tcW w:w="993" w:type="dxa"/>
            <w:vAlign w:val="center"/>
          </w:tcPr>
          <w:p w:rsidR="00404CD5" w:rsidRDefault="00404CD5" w:rsidP="00DA1FE6">
            <w:pPr>
              <w:jc w:val="center"/>
              <w:rPr>
                <w:rFonts w:ascii="宋体" w:hAnsi="宋体" w:cs="宋体"/>
                <w:kern w:val="0"/>
                <w:sz w:val="18"/>
                <w:szCs w:val="18"/>
              </w:rPr>
            </w:pPr>
            <w:r>
              <w:rPr>
                <w:rFonts w:ascii="宋体" w:hAnsi="宋体" w:cs="宋体" w:hint="eastAsia"/>
                <w:kern w:val="0"/>
                <w:sz w:val="18"/>
                <w:szCs w:val="18"/>
              </w:rPr>
              <w:t>思政辅导员2</w:t>
            </w:r>
          </w:p>
        </w:tc>
        <w:tc>
          <w:tcPr>
            <w:tcW w:w="1060" w:type="dxa"/>
            <w:vAlign w:val="center"/>
          </w:tcPr>
          <w:p w:rsidR="00404CD5" w:rsidRDefault="00404CD5" w:rsidP="00DA1FE6">
            <w:pPr>
              <w:spacing w:line="280" w:lineRule="exact"/>
              <w:jc w:val="center"/>
              <w:rPr>
                <w:rFonts w:ascii="宋体" w:hAnsi="宋体" w:cs="宋体"/>
                <w:kern w:val="0"/>
                <w:sz w:val="18"/>
                <w:szCs w:val="18"/>
              </w:rPr>
            </w:pPr>
            <w:r>
              <w:rPr>
                <w:rFonts w:ascii="宋体" w:hAnsi="宋体" w:cs="宋体" w:hint="eastAsia"/>
                <w:kern w:val="0"/>
                <w:sz w:val="18"/>
                <w:szCs w:val="18"/>
              </w:rPr>
              <w:t>专业不限</w:t>
            </w:r>
          </w:p>
        </w:tc>
        <w:tc>
          <w:tcPr>
            <w:tcW w:w="1155" w:type="dxa"/>
            <w:vAlign w:val="center"/>
          </w:tcPr>
          <w:p w:rsidR="00404CD5" w:rsidRDefault="00404CD5" w:rsidP="00DA1FE6">
            <w:pPr>
              <w:jc w:val="center"/>
              <w:rPr>
                <w:rFonts w:ascii="宋体" w:hAnsi="宋体" w:cs="宋体"/>
                <w:kern w:val="0"/>
                <w:sz w:val="18"/>
                <w:szCs w:val="18"/>
              </w:rPr>
            </w:pPr>
            <w:r>
              <w:rPr>
                <w:rFonts w:ascii="宋体" w:hAnsi="宋体" w:cs="宋体" w:hint="eastAsia"/>
                <w:kern w:val="0"/>
                <w:sz w:val="18"/>
                <w:szCs w:val="18"/>
              </w:rPr>
              <w:t>硕士研究生</w:t>
            </w:r>
          </w:p>
        </w:tc>
        <w:tc>
          <w:tcPr>
            <w:tcW w:w="717" w:type="dxa"/>
            <w:vAlign w:val="center"/>
          </w:tcPr>
          <w:p w:rsidR="00404CD5" w:rsidRDefault="00404CD5" w:rsidP="00DA1FE6">
            <w:pPr>
              <w:spacing w:line="28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870" w:type="dxa"/>
            <w:vAlign w:val="center"/>
          </w:tcPr>
          <w:p w:rsidR="00404CD5" w:rsidRDefault="00404CD5" w:rsidP="00DA1FE6">
            <w:pPr>
              <w:spacing w:line="28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9649" w:type="dxa"/>
            <w:vAlign w:val="center"/>
          </w:tcPr>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fldChar w:fldCharType="begin"/>
            </w:r>
            <w:r>
              <w:rPr>
                <w:rFonts w:ascii="宋体" w:hAnsi="宋体" w:cs="宋体" w:hint="eastAsia"/>
                <w:kern w:val="0"/>
                <w:sz w:val="18"/>
                <w:szCs w:val="18"/>
              </w:rPr>
              <w:instrText xml:space="preserve"> = 1 \* GB3 </w:instrText>
            </w:r>
            <w:r>
              <w:rPr>
                <w:rFonts w:ascii="宋体" w:hAnsi="宋体" w:cs="宋体" w:hint="eastAsia"/>
                <w:kern w:val="0"/>
                <w:sz w:val="18"/>
                <w:szCs w:val="18"/>
              </w:rPr>
              <w:fldChar w:fldCharType="separate"/>
            </w:r>
            <w:r>
              <w:rPr>
                <w:rFonts w:ascii="宋体" w:hAnsi="宋体" w:cs="宋体" w:hint="eastAsia"/>
                <w:kern w:val="0"/>
                <w:sz w:val="18"/>
                <w:szCs w:val="18"/>
              </w:rPr>
              <w:t>①</w:t>
            </w:r>
            <w:r>
              <w:rPr>
                <w:rFonts w:ascii="宋体" w:hAnsi="宋体" w:cs="宋体" w:hint="eastAsia"/>
                <w:kern w:val="0"/>
                <w:sz w:val="18"/>
                <w:szCs w:val="18"/>
              </w:rPr>
              <w:fldChar w:fldCharType="end"/>
            </w:r>
            <w:r>
              <w:rPr>
                <w:rFonts w:ascii="宋体" w:hAnsi="宋体" w:cs="宋体" w:hint="eastAsia"/>
                <w:kern w:val="0"/>
                <w:sz w:val="18"/>
                <w:szCs w:val="18"/>
              </w:rPr>
              <w:t>性别：女；</w:t>
            </w:r>
          </w:p>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t>②年龄：35周岁及以下（1986年4月30日后出生）。博士研究生或副教授及以上者，年龄放宽至40周岁（1981年4月30日后出生）；</w:t>
            </w:r>
          </w:p>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t>③学历/学位：2022年7月31日前取得硕士研究生及以上学历学位（国外境外留学人员取得教育部留学人员服务中心出具的学历学位认证书）；</w:t>
            </w:r>
          </w:p>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t>④政治面貌：中共党员（含中共预备党员）；</w:t>
            </w:r>
          </w:p>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t>⑤工作经历：本科或研究生学习期间累计不少于1年学生干部经历证明；</w:t>
            </w:r>
          </w:p>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t>⑥来校后要求入住学生公寓2年，且在辅导员岗位上工作4年。</w:t>
            </w:r>
          </w:p>
        </w:tc>
      </w:tr>
      <w:tr w:rsidR="00404CD5" w:rsidTr="00DA1FE6">
        <w:trPr>
          <w:trHeight w:val="531"/>
          <w:jc w:val="center"/>
        </w:trPr>
        <w:tc>
          <w:tcPr>
            <w:tcW w:w="993" w:type="dxa"/>
            <w:vAlign w:val="center"/>
          </w:tcPr>
          <w:p w:rsidR="00404CD5" w:rsidRDefault="00404CD5" w:rsidP="00DA1FE6">
            <w:pPr>
              <w:jc w:val="center"/>
              <w:rPr>
                <w:rFonts w:ascii="宋体" w:hAnsi="宋体" w:cs="宋体"/>
                <w:kern w:val="0"/>
                <w:sz w:val="18"/>
                <w:szCs w:val="18"/>
              </w:rPr>
            </w:pPr>
            <w:r>
              <w:rPr>
                <w:rFonts w:ascii="宋体" w:hAnsi="宋体" w:cs="宋体" w:hint="eastAsia"/>
                <w:kern w:val="0"/>
                <w:sz w:val="18"/>
                <w:szCs w:val="18"/>
              </w:rPr>
              <w:t>思政辅导员3</w:t>
            </w:r>
          </w:p>
        </w:tc>
        <w:tc>
          <w:tcPr>
            <w:tcW w:w="1060" w:type="dxa"/>
            <w:vAlign w:val="center"/>
          </w:tcPr>
          <w:p w:rsidR="00404CD5" w:rsidRDefault="00404CD5" w:rsidP="00DA1FE6">
            <w:pPr>
              <w:spacing w:line="280" w:lineRule="exact"/>
              <w:jc w:val="center"/>
              <w:rPr>
                <w:rFonts w:ascii="宋体" w:hAnsi="宋体" w:cs="宋体"/>
                <w:kern w:val="0"/>
                <w:sz w:val="18"/>
                <w:szCs w:val="18"/>
                <w:lang w:bidi="ar"/>
              </w:rPr>
            </w:pPr>
            <w:r>
              <w:rPr>
                <w:rFonts w:ascii="宋体" w:hAnsi="宋体" w:cs="宋体" w:hint="eastAsia"/>
                <w:kern w:val="0"/>
                <w:sz w:val="18"/>
                <w:szCs w:val="18"/>
              </w:rPr>
              <w:t>心理学等相关专业</w:t>
            </w:r>
          </w:p>
        </w:tc>
        <w:tc>
          <w:tcPr>
            <w:tcW w:w="1155" w:type="dxa"/>
            <w:vAlign w:val="center"/>
          </w:tcPr>
          <w:p w:rsidR="00404CD5" w:rsidRDefault="00404CD5" w:rsidP="00DA1FE6">
            <w:pPr>
              <w:jc w:val="center"/>
              <w:rPr>
                <w:rFonts w:ascii="宋体" w:hAnsi="宋体" w:cs="宋体"/>
                <w:kern w:val="0"/>
                <w:sz w:val="18"/>
                <w:szCs w:val="18"/>
              </w:rPr>
            </w:pPr>
            <w:r>
              <w:rPr>
                <w:rFonts w:ascii="宋体" w:hAnsi="宋体" w:cs="宋体" w:hint="eastAsia"/>
                <w:kern w:val="0"/>
                <w:sz w:val="18"/>
                <w:szCs w:val="18"/>
              </w:rPr>
              <w:t>硕士研究生</w:t>
            </w:r>
          </w:p>
        </w:tc>
        <w:tc>
          <w:tcPr>
            <w:tcW w:w="717" w:type="dxa"/>
            <w:vAlign w:val="center"/>
          </w:tcPr>
          <w:p w:rsidR="00404CD5" w:rsidRDefault="00404CD5" w:rsidP="00DA1FE6">
            <w:pPr>
              <w:spacing w:line="280" w:lineRule="exact"/>
              <w:jc w:val="center"/>
              <w:rPr>
                <w:rFonts w:ascii="宋体" w:hAnsi="宋体" w:cs="宋体"/>
                <w:kern w:val="0"/>
                <w:sz w:val="18"/>
                <w:szCs w:val="18"/>
              </w:rPr>
            </w:pPr>
            <w:r>
              <w:rPr>
                <w:rFonts w:ascii="宋体" w:hAnsi="宋体" w:cs="宋体" w:hint="eastAsia"/>
                <w:kern w:val="0"/>
                <w:sz w:val="18"/>
                <w:szCs w:val="18"/>
              </w:rPr>
              <w:t>1</w:t>
            </w:r>
          </w:p>
        </w:tc>
        <w:tc>
          <w:tcPr>
            <w:tcW w:w="870" w:type="dxa"/>
            <w:vAlign w:val="center"/>
          </w:tcPr>
          <w:p w:rsidR="00404CD5" w:rsidRDefault="00404CD5" w:rsidP="00DA1FE6">
            <w:pPr>
              <w:spacing w:line="280" w:lineRule="exact"/>
              <w:jc w:val="center"/>
              <w:rPr>
                <w:rFonts w:ascii="宋体" w:hAnsi="宋体" w:cs="宋体" w:hint="eastAsia"/>
                <w:kern w:val="0"/>
                <w:sz w:val="18"/>
                <w:szCs w:val="18"/>
              </w:rPr>
            </w:pPr>
            <w:r>
              <w:rPr>
                <w:rFonts w:ascii="宋体" w:hAnsi="宋体" w:cs="宋体" w:hint="eastAsia"/>
                <w:kern w:val="0"/>
                <w:sz w:val="18"/>
                <w:szCs w:val="18"/>
              </w:rPr>
              <w:t>1:2</w:t>
            </w:r>
          </w:p>
        </w:tc>
        <w:tc>
          <w:tcPr>
            <w:tcW w:w="9649" w:type="dxa"/>
            <w:vAlign w:val="center"/>
          </w:tcPr>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fldChar w:fldCharType="begin"/>
            </w:r>
            <w:r>
              <w:rPr>
                <w:rFonts w:ascii="宋体" w:hAnsi="宋体" w:cs="宋体" w:hint="eastAsia"/>
                <w:kern w:val="0"/>
                <w:sz w:val="18"/>
                <w:szCs w:val="18"/>
              </w:rPr>
              <w:instrText xml:space="preserve"> = 1 \* GB3 </w:instrText>
            </w:r>
            <w:r>
              <w:rPr>
                <w:rFonts w:ascii="宋体" w:hAnsi="宋体" w:cs="宋体" w:hint="eastAsia"/>
                <w:kern w:val="0"/>
                <w:sz w:val="18"/>
                <w:szCs w:val="18"/>
              </w:rPr>
              <w:fldChar w:fldCharType="separate"/>
            </w:r>
            <w:r>
              <w:rPr>
                <w:rFonts w:ascii="宋体" w:hAnsi="宋体" w:cs="宋体" w:hint="eastAsia"/>
                <w:kern w:val="0"/>
                <w:sz w:val="18"/>
                <w:szCs w:val="18"/>
              </w:rPr>
              <w:t>①</w:t>
            </w:r>
            <w:r>
              <w:rPr>
                <w:rFonts w:ascii="宋体" w:hAnsi="宋体" w:cs="宋体" w:hint="eastAsia"/>
                <w:kern w:val="0"/>
                <w:sz w:val="18"/>
                <w:szCs w:val="18"/>
              </w:rPr>
              <w:fldChar w:fldCharType="end"/>
            </w:r>
            <w:r>
              <w:rPr>
                <w:rFonts w:ascii="宋体" w:hAnsi="宋体" w:cs="宋体" w:hint="eastAsia"/>
                <w:kern w:val="0"/>
                <w:sz w:val="18"/>
                <w:szCs w:val="18"/>
              </w:rPr>
              <w:t>性别：不限</w:t>
            </w:r>
          </w:p>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t>②年龄：35周岁及以下（1986年4月30日后出生）。博士研究生或副教授及以上者，年龄放宽至40周岁（1981年4月30日后出生）；</w:t>
            </w:r>
          </w:p>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lastRenderedPageBreak/>
              <w:t>③学历/学位：2022年7月31日前取得硕士研究生及以上学历学位（国外境外留学人员取得教育部留学人员服务中心出具的学历学位认证书）；</w:t>
            </w:r>
          </w:p>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t>④政治面貌：中共党员（含中共预备党员）；</w:t>
            </w:r>
          </w:p>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t>⑤热爱大学生心理健康教育与咨询工作，具有良好的职业道德和较强的服务意识，工作责任心强；</w:t>
            </w:r>
          </w:p>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t>⑥能胜任心理咨询、心理健康教育教学、危机干预、学术研究等工作；持有国家二级或三级心理咨询师资格证书可不受专业限制；</w:t>
            </w:r>
          </w:p>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t>⑦工作要求：来校后主要从事大学生思想政治和心理健康教育工作。</w:t>
            </w:r>
          </w:p>
        </w:tc>
      </w:tr>
      <w:tr w:rsidR="00404CD5" w:rsidTr="00DA1FE6">
        <w:trPr>
          <w:trHeight w:val="531"/>
          <w:jc w:val="center"/>
        </w:trPr>
        <w:tc>
          <w:tcPr>
            <w:tcW w:w="993" w:type="dxa"/>
            <w:vAlign w:val="center"/>
          </w:tcPr>
          <w:p w:rsidR="00404CD5" w:rsidRDefault="00404CD5" w:rsidP="00DA1FE6">
            <w:pPr>
              <w:jc w:val="center"/>
              <w:rPr>
                <w:rFonts w:ascii="宋体" w:hAnsi="宋体" w:cs="宋体" w:hint="eastAsia"/>
                <w:kern w:val="0"/>
                <w:sz w:val="18"/>
                <w:szCs w:val="18"/>
              </w:rPr>
            </w:pPr>
            <w:r>
              <w:rPr>
                <w:rFonts w:ascii="宋体" w:hAnsi="宋体" w:cs="宋体" w:hint="eastAsia"/>
                <w:kern w:val="0"/>
                <w:sz w:val="18"/>
                <w:szCs w:val="18"/>
              </w:rPr>
              <w:lastRenderedPageBreak/>
              <w:t>心理健康教育教师</w:t>
            </w:r>
          </w:p>
        </w:tc>
        <w:tc>
          <w:tcPr>
            <w:tcW w:w="1060" w:type="dxa"/>
            <w:vAlign w:val="center"/>
          </w:tcPr>
          <w:p w:rsidR="00404CD5" w:rsidRDefault="00404CD5" w:rsidP="00DA1FE6">
            <w:pPr>
              <w:spacing w:line="280" w:lineRule="exact"/>
              <w:jc w:val="center"/>
              <w:rPr>
                <w:rFonts w:ascii="宋体" w:hAnsi="宋体" w:cs="宋体" w:hint="eastAsia"/>
                <w:kern w:val="0"/>
                <w:sz w:val="18"/>
                <w:szCs w:val="18"/>
              </w:rPr>
            </w:pPr>
            <w:r>
              <w:rPr>
                <w:rFonts w:ascii="宋体" w:hAnsi="宋体" w:cs="宋体" w:hint="eastAsia"/>
                <w:kern w:val="0"/>
                <w:sz w:val="18"/>
                <w:szCs w:val="18"/>
              </w:rPr>
              <w:t>心理学等相关专业</w:t>
            </w:r>
          </w:p>
        </w:tc>
        <w:tc>
          <w:tcPr>
            <w:tcW w:w="1155" w:type="dxa"/>
            <w:vAlign w:val="center"/>
          </w:tcPr>
          <w:p w:rsidR="00404CD5" w:rsidRDefault="00404CD5" w:rsidP="00DA1FE6">
            <w:pPr>
              <w:jc w:val="center"/>
              <w:rPr>
                <w:rFonts w:ascii="宋体" w:hAnsi="宋体" w:cs="宋体" w:hint="eastAsia"/>
                <w:kern w:val="0"/>
                <w:sz w:val="18"/>
                <w:szCs w:val="18"/>
              </w:rPr>
            </w:pPr>
            <w:r>
              <w:rPr>
                <w:rFonts w:ascii="宋体" w:hAnsi="宋体" w:cs="宋体" w:hint="eastAsia"/>
                <w:kern w:val="0"/>
                <w:sz w:val="18"/>
                <w:szCs w:val="18"/>
              </w:rPr>
              <w:t>硕士研究生</w:t>
            </w:r>
          </w:p>
        </w:tc>
        <w:tc>
          <w:tcPr>
            <w:tcW w:w="717" w:type="dxa"/>
            <w:vAlign w:val="center"/>
          </w:tcPr>
          <w:p w:rsidR="00404CD5" w:rsidRDefault="00404CD5" w:rsidP="00DA1FE6">
            <w:pPr>
              <w:spacing w:line="28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870" w:type="dxa"/>
            <w:vAlign w:val="center"/>
          </w:tcPr>
          <w:p w:rsidR="00404CD5" w:rsidRDefault="00404CD5" w:rsidP="00DA1FE6">
            <w:pPr>
              <w:spacing w:line="280" w:lineRule="exact"/>
              <w:jc w:val="center"/>
              <w:rPr>
                <w:rFonts w:ascii="宋体" w:hAnsi="宋体" w:cs="宋体" w:hint="eastAsia"/>
                <w:kern w:val="0"/>
                <w:sz w:val="18"/>
                <w:szCs w:val="18"/>
              </w:rPr>
            </w:pPr>
            <w:r>
              <w:rPr>
                <w:rFonts w:ascii="宋体" w:hAnsi="宋体" w:cs="宋体" w:hint="eastAsia"/>
                <w:kern w:val="0"/>
                <w:sz w:val="18"/>
                <w:szCs w:val="18"/>
              </w:rPr>
              <w:t>1:2</w:t>
            </w:r>
          </w:p>
        </w:tc>
        <w:tc>
          <w:tcPr>
            <w:tcW w:w="9649" w:type="dxa"/>
            <w:vAlign w:val="center"/>
          </w:tcPr>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fldChar w:fldCharType="begin"/>
            </w:r>
            <w:r>
              <w:rPr>
                <w:rFonts w:ascii="宋体" w:hAnsi="宋体" w:cs="宋体" w:hint="eastAsia"/>
                <w:kern w:val="0"/>
                <w:sz w:val="18"/>
                <w:szCs w:val="18"/>
              </w:rPr>
              <w:instrText xml:space="preserve"> = 1 \* GB3 </w:instrText>
            </w:r>
            <w:r>
              <w:rPr>
                <w:rFonts w:ascii="宋体" w:hAnsi="宋体" w:cs="宋体" w:hint="eastAsia"/>
                <w:kern w:val="0"/>
                <w:sz w:val="18"/>
                <w:szCs w:val="18"/>
              </w:rPr>
              <w:fldChar w:fldCharType="separate"/>
            </w:r>
            <w:r>
              <w:rPr>
                <w:rFonts w:ascii="宋体" w:hAnsi="宋体" w:cs="宋体" w:hint="eastAsia"/>
                <w:kern w:val="0"/>
                <w:sz w:val="18"/>
                <w:szCs w:val="18"/>
              </w:rPr>
              <w:t>①</w:t>
            </w:r>
            <w:r>
              <w:rPr>
                <w:rFonts w:ascii="宋体" w:hAnsi="宋体" w:cs="宋体" w:hint="eastAsia"/>
                <w:kern w:val="0"/>
                <w:sz w:val="18"/>
                <w:szCs w:val="18"/>
              </w:rPr>
              <w:fldChar w:fldCharType="end"/>
            </w:r>
            <w:r>
              <w:rPr>
                <w:rFonts w:ascii="宋体" w:hAnsi="宋体" w:cs="宋体" w:hint="eastAsia"/>
                <w:kern w:val="0"/>
                <w:sz w:val="18"/>
                <w:szCs w:val="18"/>
              </w:rPr>
              <w:t>性别：不限</w:t>
            </w:r>
          </w:p>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t>②年龄：35周岁及以下（1986年4月30日后出生）。博士研究生或副教授及以上者，年龄放宽至40周岁（1981年4月30日后出生）；</w:t>
            </w:r>
          </w:p>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t>③学历/学位：2022年7月31日前取得硕士研究生及以上学历学位（国外境外留学人员取得教育部留学人员服务中心出具的学历学位认证书）；</w:t>
            </w:r>
          </w:p>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t>④政治面貌：中共党员（含中共预备党员）；</w:t>
            </w:r>
          </w:p>
          <w:p w:rsidR="00404CD5" w:rsidRDefault="00404CD5" w:rsidP="00DA1FE6">
            <w:pPr>
              <w:widowControl/>
              <w:jc w:val="left"/>
              <w:rPr>
                <w:rFonts w:ascii="宋体" w:hAnsi="宋体" w:cs="宋体"/>
                <w:kern w:val="0"/>
                <w:sz w:val="18"/>
                <w:szCs w:val="18"/>
              </w:rPr>
            </w:pPr>
            <w:r>
              <w:rPr>
                <w:rFonts w:ascii="宋体" w:hAnsi="宋体" w:cs="宋体" w:hint="eastAsia"/>
                <w:kern w:val="0"/>
                <w:sz w:val="18"/>
                <w:szCs w:val="18"/>
              </w:rPr>
              <w:t>⑤热爱大学生心理健康教育与咨询工作，具有良好的职业道德和较强的服务意识，工作责任心强。</w:t>
            </w:r>
          </w:p>
          <w:p w:rsidR="00404CD5" w:rsidRDefault="00404CD5" w:rsidP="00DA1FE6">
            <w:pPr>
              <w:widowControl/>
              <w:jc w:val="left"/>
              <w:rPr>
                <w:rFonts w:ascii="宋体" w:hAnsi="宋体" w:cs="宋体" w:hint="eastAsia"/>
                <w:kern w:val="0"/>
                <w:sz w:val="18"/>
                <w:szCs w:val="18"/>
              </w:rPr>
            </w:pPr>
            <w:r>
              <w:rPr>
                <w:rFonts w:ascii="宋体" w:hAnsi="宋体" w:cs="宋体" w:hint="eastAsia"/>
                <w:kern w:val="0"/>
                <w:sz w:val="18"/>
                <w:szCs w:val="18"/>
              </w:rPr>
              <w:t>⑥身心健康，人际和谐，具有较强的抗压能力和情绪管理能力；</w:t>
            </w:r>
          </w:p>
        </w:tc>
      </w:tr>
    </w:tbl>
    <w:p w:rsidR="00FD0A94" w:rsidRPr="00404CD5" w:rsidRDefault="00FD0A94"/>
    <w:sectPr w:rsidR="00FD0A94" w:rsidRPr="00404CD5" w:rsidSect="00404C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FF7" w:rsidRDefault="00AD6FF7" w:rsidP="00404CD5">
      <w:r>
        <w:separator/>
      </w:r>
    </w:p>
  </w:endnote>
  <w:endnote w:type="continuationSeparator" w:id="0">
    <w:p w:rsidR="00AD6FF7" w:rsidRDefault="00AD6FF7" w:rsidP="0040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FF7" w:rsidRDefault="00AD6FF7" w:rsidP="00404CD5">
      <w:r>
        <w:separator/>
      </w:r>
    </w:p>
  </w:footnote>
  <w:footnote w:type="continuationSeparator" w:id="0">
    <w:p w:rsidR="00AD6FF7" w:rsidRDefault="00AD6FF7" w:rsidP="00404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99C"/>
    <w:rsid w:val="00404CD5"/>
    <w:rsid w:val="00AD6FF7"/>
    <w:rsid w:val="00FD0A94"/>
    <w:rsid w:val="00FD2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6AD6A0-981E-4936-88A3-6A88E6F5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CD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C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04CD5"/>
    <w:rPr>
      <w:sz w:val="18"/>
      <w:szCs w:val="18"/>
    </w:rPr>
  </w:style>
  <w:style w:type="paragraph" w:styleId="a5">
    <w:name w:val="footer"/>
    <w:basedOn w:val="a"/>
    <w:link w:val="a6"/>
    <w:uiPriority w:val="99"/>
    <w:unhideWhenUsed/>
    <w:rsid w:val="00404C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04C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1044</Characters>
  <Application>Microsoft Office Word</Application>
  <DocSecurity>0</DocSecurity>
  <Lines>8</Lines>
  <Paragraphs>2</Paragraphs>
  <ScaleCrop>false</ScaleCrop>
  <Company>HP Inc.</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10471</dc:creator>
  <cp:keywords/>
  <dc:description/>
  <cp:lastModifiedBy>10471</cp:lastModifiedBy>
  <cp:revision>2</cp:revision>
  <dcterms:created xsi:type="dcterms:W3CDTF">2022-04-15T08:50:00Z</dcterms:created>
  <dcterms:modified xsi:type="dcterms:W3CDTF">2022-04-15T08:50:00Z</dcterms:modified>
</cp:coreProperties>
</file>