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731" w:rsidRDefault="00507CCB">
      <w:pPr>
        <w:rPr>
          <w:rFonts w:ascii="黑体" w:eastAsia="黑体" w:hAnsi="黑体" w:cs="黑体"/>
          <w:sz w:val="30"/>
          <w:szCs w:val="30"/>
        </w:rPr>
      </w:pPr>
      <w:bookmarkStart w:id="0" w:name="_GoBack"/>
      <w:bookmarkEnd w:id="0"/>
      <w:r>
        <w:rPr>
          <w:rFonts w:ascii="黑体" w:eastAsia="黑体" w:hAnsi="黑体" w:cs="黑体" w:hint="eastAsia"/>
          <w:sz w:val="30"/>
          <w:szCs w:val="30"/>
        </w:rPr>
        <w:t>附件</w:t>
      </w:r>
      <w:r>
        <w:rPr>
          <w:rFonts w:ascii="黑体" w:eastAsia="黑体" w:hAnsi="黑体" w:cs="黑体" w:hint="eastAsia"/>
          <w:sz w:val="30"/>
          <w:szCs w:val="30"/>
        </w:rPr>
        <w:t>2</w:t>
      </w:r>
    </w:p>
    <w:p w:rsidR="00884731" w:rsidRDefault="00507CCB">
      <w:pPr>
        <w:spacing w:line="660" w:lineRule="exact"/>
        <w:ind w:firstLineChars="150" w:firstLine="660"/>
        <w:jc w:val="center"/>
        <w:rPr>
          <w:rFonts w:ascii="华文中宋" w:eastAsia="华文中宋" w:hAnsi="华文中宋" w:cs="华文中宋"/>
          <w:sz w:val="44"/>
          <w:szCs w:val="44"/>
          <w:shd w:val="clear" w:color="auto" w:fill="FFFFFF"/>
        </w:rPr>
      </w:pPr>
      <w:r>
        <w:rPr>
          <w:rFonts w:ascii="华文中宋" w:eastAsia="华文中宋" w:hAnsi="华文中宋" w:cs="华文中宋" w:hint="eastAsia"/>
          <w:sz w:val="44"/>
          <w:szCs w:val="44"/>
          <w:shd w:val="clear" w:color="auto" w:fill="FFFFFF"/>
        </w:rPr>
        <w:t>2022</w:t>
      </w:r>
      <w:r>
        <w:rPr>
          <w:rFonts w:ascii="华文中宋" w:eastAsia="华文中宋" w:hAnsi="华文中宋" w:cs="华文中宋" w:hint="eastAsia"/>
          <w:sz w:val="44"/>
          <w:szCs w:val="44"/>
          <w:shd w:val="clear" w:color="auto" w:fill="FFFFFF"/>
        </w:rPr>
        <w:t>年黄石市教育局直属学校</w:t>
      </w:r>
    </w:p>
    <w:p w:rsidR="00884731" w:rsidRDefault="00507CCB">
      <w:pPr>
        <w:spacing w:line="660" w:lineRule="exact"/>
        <w:ind w:firstLineChars="150" w:firstLine="660"/>
        <w:jc w:val="center"/>
        <w:rPr>
          <w:rFonts w:ascii="华文中宋" w:eastAsia="华文中宋" w:hAnsi="华文中宋" w:cs="华文中宋"/>
          <w:sz w:val="44"/>
          <w:szCs w:val="44"/>
          <w:shd w:val="clear" w:color="auto" w:fill="FFFFFF"/>
        </w:rPr>
      </w:pPr>
      <w:r>
        <w:rPr>
          <w:rFonts w:ascii="华文中宋" w:eastAsia="华文中宋" w:hAnsi="华文中宋" w:cs="华文中宋" w:hint="eastAsia"/>
          <w:sz w:val="44"/>
          <w:szCs w:val="44"/>
          <w:shd w:val="clear" w:color="auto" w:fill="FFFFFF"/>
        </w:rPr>
        <w:t>自主招聘</w:t>
      </w:r>
      <w:r>
        <w:rPr>
          <w:rFonts w:ascii="华文中宋" w:eastAsia="华文中宋" w:hAnsi="华文中宋" w:cs="华文中宋"/>
          <w:sz w:val="44"/>
          <w:szCs w:val="44"/>
          <w:shd w:val="clear" w:color="auto" w:fill="FFFFFF"/>
        </w:rPr>
        <w:t>教师</w:t>
      </w:r>
      <w:r>
        <w:rPr>
          <w:rFonts w:ascii="华文中宋" w:eastAsia="华文中宋" w:hAnsi="华文中宋" w:cs="华文中宋" w:hint="eastAsia"/>
          <w:sz w:val="44"/>
          <w:szCs w:val="44"/>
          <w:shd w:val="clear" w:color="auto" w:fill="FFFFFF"/>
        </w:rPr>
        <w:t>报考指南</w:t>
      </w:r>
    </w:p>
    <w:p w:rsidR="00884731" w:rsidRDefault="00507CCB">
      <w:pPr>
        <w:spacing w:line="520" w:lineRule="exact"/>
        <w:ind w:firstLineChars="200" w:firstLine="640"/>
        <w:rPr>
          <w:rFonts w:ascii="Times New Roman" w:eastAsia="黑体" w:hAnsi="Times New Roman"/>
          <w:sz w:val="32"/>
          <w:szCs w:val="32"/>
        </w:rPr>
      </w:pPr>
      <w:r>
        <w:rPr>
          <w:rFonts w:ascii="Times New Roman" w:eastAsia="黑体" w:hAnsi="黑体"/>
          <w:sz w:val="32"/>
          <w:szCs w:val="32"/>
        </w:rPr>
        <w:t>一、考试信息发布网站</w:t>
      </w:r>
    </w:p>
    <w:p w:rsidR="00884731" w:rsidRDefault="00507CCB">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报考人员可通过以下网站查询招聘公告及岗位信息：</w:t>
      </w:r>
    </w:p>
    <w:p w:rsidR="00884731" w:rsidRDefault="00507CCB">
      <w:pPr>
        <w:spacing w:line="5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黄石人事考试网</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http://www.hsrsksy.com.cn/</w:t>
      </w:r>
      <w:r>
        <w:rPr>
          <w:rFonts w:ascii="仿宋_GB2312" w:eastAsia="仿宋_GB2312" w:hAnsi="仿宋_GB2312" w:cs="仿宋_GB2312" w:hint="eastAsia"/>
          <w:sz w:val="32"/>
          <w:szCs w:val="32"/>
          <w:shd w:val="clear" w:color="auto" w:fill="FFFFFF"/>
        </w:rPr>
        <w:t>）</w:t>
      </w:r>
    </w:p>
    <w:p w:rsidR="00884731" w:rsidRDefault="00507CCB">
      <w:pPr>
        <w:spacing w:line="520" w:lineRule="exact"/>
        <w:ind w:firstLineChars="200" w:firstLine="640"/>
        <w:rPr>
          <w:rFonts w:ascii="Times New Roman" w:eastAsia="黑体" w:hAnsi="Times New Roman"/>
          <w:sz w:val="32"/>
          <w:szCs w:val="32"/>
        </w:rPr>
      </w:pPr>
      <w:r>
        <w:rPr>
          <w:rFonts w:ascii="Times New Roman" w:eastAsia="黑体" w:hAnsi="黑体"/>
          <w:sz w:val="32"/>
          <w:szCs w:val="32"/>
        </w:rPr>
        <w:t>二、关于招聘对象</w:t>
      </w:r>
    </w:p>
    <w:p w:rsidR="00884731" w:rsidRDefault="00507CCB">
      <w:pPr>
        <w:spacing w:line="520" w:lineRule="exact"/>
        <w:ind w:firstLineChars="200" w:firstLine="640"/>
        <w:rPr>
          <w:rFonts w:ascii="Times New Roman" w:eastAsia="仿宋_GB2312"/>
          <w:sz w:val="32"/>
          <w:szCs w:val="32"/>
        </w:rPr>
      </w:pPr>
      <w:r>
        <w:rPr>
          <w:rFonts w:ascii="Times New Roman" w:eastAsia="仿宋_GB2312" w:hint="eastAsia"/>
          <w:sz w:val="32"/>
          <w:szCs w:val="32"/>
        </w:rPr>
        <w:t>根据《中共中央、国务院深化新时代教育评价改革总体方案》（中发〔</w:t>
      </w:r>
      <w:r>
        <w:rPr>
          <w:rFonts w:ascii="Times New Roman" w:eastAsia="仿宋_GB2312" w:hint="eastAsia"/>
          <w:sz w:val="32"/>
          <w:szCs w:val="32"/>
        </w:rPr>
        <w:t>2020</w:t>
      </w:r>
      <w:r>
        <w:rPr>
          <w:rFonts w:ascii="Times New Roman" w:eastAsia="仿宋_GB2312" w:hint="eastAsia"/>
          <w:sz w:val="32"/>
          <w:szCs w:val="32"/>
        </w:rPr>
        <w:t>〕</w:t>
      </w:r>
      <w:r>
        <w:rPr>
          <w:rFonts w:ascii="Times New Roman" w:eastAsia="仿宋_GB2312" w:hint="eastAsia"/>
          <w:sz w:val="32"/>
          <w:szCs w:val="32"/>
        </w:rPr>
        <w:t>19</w:t>
      </w:r>
      <w:r>
        <w:rPr>
          <w:rFonts w:ascii="Times New Roman" w:eastAsia="仿宋_GB2312" w:hint="eastAsia"/>
          <w:sz w:val="32"/>
          <w:szCs w:val="32"/>
        </w:rPr>
        <w:t>号）、《人事部事业单位公开招聘人员暂行规定》（人事部令第</w:t>
      </w:r>
      <w:r>
        <w:rPr>
          <w:rFonts w:ascii="Times New Roman" w:eastAsia="仿宋_GB2312" w:hint="eastAsia"/>
          <w:sz w:val="32"/>
          <w:szCs w:val="32"/>
        </w:rPr>
        <w:t>6</w:t>
      </w:r>
      <w:r>
        <w:rPr>
          <w:rFonts w:ascii="Times New Roman" w:eastAsia="仿宋_GB2312" w:hint="eastAsia"/>
          <w:sz w:val="32"/>
          <w:szCs w:val="32"/>
        </w:rPr>
        <w:t>号）、《人力资源社会保障部关于事业单位公开招聘岗位条件设置有关问题的通知》（</w:t>
      </w:r>
      <w:proofErr w:type="gramStart"/>
      <w:r>
        <w:rPr>
          <w:rFonts w:ascii="Times New Roman" w:eastAsia="仿宋_GB2312" w:hint="eastAsia"/>
          <w:sz w:val="32"/>
          <w:szCs w:val="32"/>
        </w:rPr>
        <w:t>人社部规</w:t>
      </w:r>
      <w:proofErr w:type="gramEnd"/>
      <w:r>
        <w:rPr>
          <w:rFonts w:ascii="Times New Roman" w:eastAsia="仿宋_GB2312" w:hint="eastAsia"/>
          <w:sz w:val="32"/>
          <w:szCs w:val="32"/>
        </w:rPr>
        <w:t>〔</w:t>
      </w:r>
      <w:r>
        <w:rPr>
          <w:rFonts w:ascii="Times New Roman" w:eastAsia="仿宋_GB2312" w:hint="eastAsia"/>
          <w:sz w:val="32"/>
          <w:szCs w:val="32"/>
        </w:rPr>
        <w:t>2017</w:t>
      </w:r>
      <w:r>
        <w:rPr>
          <w:rFonts w:ascii="Times New Roman" w:eastAsia="仿宋_GB2312" w:hint="eastAsia"/>
          <w:sz w:val="32"/>
          <w:szCs w:val="32"/>
        </w:rPr>
        <w:t>〕</w:t>
      </w:r>
      <w:r>
        <w:rPr>
          <w:rFonts w:ascii="Times New Roman" w:eastAsia="仿宋_GB2312" w:hint="eastAsia"/>
          <w:sz w:val="32"/>
          <w:szCs w:val="32"/>
        </w:rPr>
        <w:t>17</w:t>
      </w:r>
      <w:r>
        <w:rPr>
          <w:rFonts w:ascii="Times New Roman" w:eastAsia="仿宋_GB2312" w:hint="eastAsia"/>
          <w:sz w:val="32"/>
          <w:szCs w:val="32"/>
        </w:rPr>
        <w:t>号）、《人力资源社会保障部关于职业院校毕业生参加事业单位公开招聘有关问题的通知》（</w:t>
      </w:r>
      <w:proofErr w:type="gramStart"/>
      <w:r>
        <w:rPr>
          <w:rFonts w:ascii="Times New Roman" w:eastAsia="仿宋_GB2312" w:hint="eastAsia"/>
          <w:sz w:val="32"/>
          <w:szCs w:val="32"/>
        </w:rPr>
        <w:t>人社</w:t>
      </w:r>
      <w:proofErr w:type="gramEnd"/>
      <w:r>
        <w:rPr>
          <w:rFonts w:ascii="Times New Roman" w:eastAsia="仿宋_GB2312" w:hint="eastAsia"/>
          <w:sz w:val="32"/>
          <w:szCs w:val="32"/>
        </w:rPr>
        <w:t>部发〔</w:t>
      </w:r>
      <w:r>
        <w:rPr>
          <w:rFonts w:ascii="Times New Roman" w:eastAsia="仿宋_GB2312" w:hint="eastAsia"/>
          <w:sz w:val="32"/>
          <w:szCs w:val="32"/>
        </w:rPr>
        <w:t>2021</w:t>
      </w:r>
      <w:r>
        <w:rPr>
          <w:rFonts w:ascii="Times New Roman" w:eastAsia="仿宋_GB2312" w:hint="eastAsia"/>
          <w:sz w:val="32"/>
          <w:szCs w:val="32"/>
        </w:rPr>
        <w:t>〕</w:t>
      </w:r>
      <w:r>
        <w:rPr>
          <w:rFonts w:ascii="Times New Roman" w:eastAsia="仿宋_GB2312" w:hint="eastAsia"/>
          <w:sz w:val="32"/>
          <w:szCs w:val="32"/>
        </w:rPr>
        <w:t>82</w:t>
      </w:r>
      <w:r>
        <w:rPr>
          <w:rFonts w:ascii="Times New Roman" w:eastAsia="仿宋_GB2312" w:hint="eastAsia"/>
          <w:sz w:val="32"/>
          <w:szCs w:val="32"/>
        </w:rPr>
        <w:t>号）等文件和相关会议精神，除有政策依据的相关群体外，本次招聘面向符合岗位条件的应往届高校毕业生和各类社会人才。</w:t>
      </w:r>
    </w:p>
    <w:p w:rsidR="00884731" w:rsidRDefault="00507CCB">
      <w:pPr>
        <w:spacing w:line="520" w:lineRule="exact"/>
        <w:ind w:firstLineChars="200" w:firstLine="640"/>
        <w:rPr>
          <w:rFonts w:ascii="Times New Roman" w:eastAsia="黑体" w:hAnsi="Times New Roman"/>
          <w:sz w:val="32"/>
          <w:szCs w:val="32"/>
        </w:rPr>
      </w:pPr>
      <w:r>
        <w:rPr>
          <w:rFonts w:ascii="Times New Roman" w:eastAsia="黑体" w:hAnsi="黑体"/>
          <w:sz w:val="32"/>
          <w:szCs w:val="32"/>
        </w:rPr>
        <w:t>三、相关时间节点的确定</w:t>
      </w:r>
    </w:p>
    <w:p w:rsidR="00884731" w:rsidRDefault="00507CCB">
      <w:pPr>
        <w:spacing w:line="520" w:lineRule="exact"/>
        <w:ind w:firstLineChars="200" w:firstLine="640"/>
        <w:rPr>
          <w:rFonts w:ascii="Times New Roman" w:eastAsia="仿宋_GB2312" w:hAnsi="Times New Roman"/>
          <w:sz w:val="32"/>
          <w:szCs w:val="32"/>
        </w:rPr>
      </w:pPr>
      <w:r>
        <w:rPr>
          <w:rFonts w:ascii="Times New Roman" w:eastAsia="仿宋_GB2312"/>
          <w:sz w:val="32"/>
          <w:szCs w:val="32"/>
        </w:rPr>
        <w:t>（一）《岗位表》中相关岗位的年龄条件均</w:t>
      </w:r>
      <w:r>
        <w:rPr>
          <w:rFonts w:ascii="Times New Roman" w:eastAsia="仿宋_GB2312" w:hint="eastAsia"/>
          <w:sz w:val="32"/>
          <w:szCs w:val="32"/>
        </w:rPr>
        <w:t>按周年计算</w:t>
      </w:r>
      <w:r>
        <w:rPr>
          <w:rFonts w:ascii="Times New Roman" w:eastAsia="仿宋_GB2312"/>
          <w:sz w:val="32"/>
          <w:szCs w:val="32"/>
        </w:rPr>
        <w:t>。如</w:t>
      </w:r>
      <w:proofErr w:type="gramStart"/>
      <w:r>
        <w:rPr>
          <w:rFonts w:ascii="Times New Roman" w:eastAsia="仿宋_GB2312"/>
          <w:sz w:val="32"/>
          <w:szCs w:val="32"/>
        </w:rPr>
        <w:t>某岗位</w:t>
      </w:r>
      <w:proofErr w:type="gramEnd"/>
      <w:r>
        <w:rPr>
          <w:rFonts w:ascii="Times New Roman" w:eastAsia="仿宋_GB2312"/>
          <w:sz w:val="32"/>
          <w:szCs w:val="32"/>
        </w:rPr>
        <w:t>年龄要求</w:t>
      </w:r>
      <w:r>
        <w:rPr>
          <w:rFonts w:ascii="Times New Roman" w:eastAsia="仿宋_GB2312" w:hAnsi="Times New Roman"/>
          <w:sz w:val="32"/>
          <w:szCs w:val="32"/>
        </w:rPr>
        <w:t>30</w:t>
      </w:r>
      <w:r>
        <w:rPr>
          <w:rFonts w:ascii="Times New Roman" w:eastAsia="仿宋_GB2312"/>
          <w:sz w:val="32"/>
          <w:szCs w:val="32"/>
        </w:rPr>
        <w:t>周岁及以下，</w:t>
      </w:r>
      <w:r>
        <w:rPr>
          <w:rFonts w:ascii="Times New Roman" w:eastAsia="仿宋_GB2312" w:hint="eastAsia"/>
          <w:sz w:val="32"/>
          <w:szCs w:val="32"/>
        </w:rPr>
        <w:t>则应聘人员应</w:t>
      </w:r>
      <w:r>
        <w:rPr>
          <w:rFonts w:ascii="Times New Roman" w:eastAsia="仿宋_GB2312"/>
          <w:sz w:val="32"/>
          <w:szCs w:val="32"/>
        </w:rPr>
        <w:t>为</w:t>
      </w:r>
      <w:r>
        <w:rPr>
          <w:rFonts w:ascii="Times New Roman" w:eastAsia="仿宋_GB2312"/>
          <w:sz w:val="32"/>
          <w:szCs w:val="32"/>
        </w:rPr>
        <w:t>19</w:t>
      </w:r>
      <w:r>
        <w:rPr>
          <w:rFonts w:ascii="Times New Roman" w:eastAsia="仿宋_GB2312" w:hint="eastAsia"/>
          <w:sz w:val="32"/>
          <w:szCs w:val="32"/>
        </w:rPr>
        <w:t>91</w:t>
      </w:r>
      <w:r>
        <w:rPr>
          <w:rFonts w:ascii="Times New Roman" w:eastAsia="仿宋_GB2312"/>
          <w:sz w:val="32"/>
          <w:szCs w:val="32"/>
        </w:rPr>
        <w:t>年</w:t>
      </w:r>
      <w:r>
        <w:rPr>
          <w:rFonts w:ascii="Times New Roman" w:eastAsia="仿宋_GB2312" w:hint="eastAsia"/>
          <w:sz w:val="32"/>
          <w:szCs w:val="32"/>
        </w:rPr>
        <w:t>1</w:t>
      </w:r>
      <w:r>
        <w:rPr>
          <w:rFonts w:ascii="Times New Roman" w:eastAsia="仿宋_GB2312"/>
          <w:sz w:val="32"/>
          <w:szCs w:val="32"/>
        </w:rPr>
        <w:t>月</w:t>
      </w:r>
      <w:r>
        <w:rPr>
          <w:rFonts w:ascii="Times New Roman" w:eastAsia="仿宋_GB2312" w:hint="eastAsia"/>
          <w:sz w:val="32"/>
          <w:szCs w:val="32"/>
        </w:rPr>
        <w:t>1</w:t>
      </w:r>
      <w:r>
        <w:rPr>
          <w:rFonts w:ascii="Times New Roman" w:eastAsia="仿宋_GB2312" w:hint="eastAsia"/>
          <w:sz w:val="32"/>
          <w:szCs w:val="32"/>
        </w:rPr>
        <w:t>日</w:t>
      </w:r>
      <w:r>
        <w:rPr>
          <w:rFonts w:ascii="Times New Roman" w:eastAsia="仿宋_GB2312"/>
          <w:sz w:val="32"/>
          <w:szCs w:val="32"/>
        </w:rPr>
        <w:t>及以后出生</w:t>
      </w:r>
      <w:r>
        <w:rPr>
          <w:rFonts w:ascii="Times New Roman" w:eastAsia="仿宋_GB2312" w:hint="eastAsia"/>
          <w:sz w:val="32"/>
          <w:szCs w:val="32"/>
        </w:rPr>
        <w:t>；</w:t>
      </w:r>
      <w:r>
        <w:rPr>
          <w:rFonts w:ascii="Times New Roman" w:eastAsia="仿宋_GB2312"/>
          <w:sz w:val="32"/>
          <w:szCs w:val="32"/>
        </w:rPr>
        <w:t>要求</w:t>
      </w:r>
      <w:r>
        <w:rPr>
          <w:rFonts w:ascii="Times New Roman" w:eastAsia="仿宋_GB2312"/>
          <w:sz w:val="32"/>
          <w:szCs w:val="32"/>
        </w:rPr>
        <w:t>3</w:t>
      </w:r>
      <w:r>
        <w:rPr>
          <w:rFonts w:ascii="Times New Roman" w:eastAsia="仿宋_GB2312" w:hint="eastAsia"/>
          <w:sz w:val="32"/>
          <w:szCs w:val="32"/>
        </w:rPr>
        <w:t>5</w:t>
      </w:r>
      <w:r>
        <w:rPr>
          <w:rFonts w:ascii="Times New Roman" w:eastAsia="仿宋_GB2312"/>
          <w:sz w:val="32"/>
          <w:szCs w:val="32"/>
        </w:rPr>
        <w:t>周岁及以下，</w:t>
      </w:r>
      <w:r>
        <w:rPr>
          <w:rFonts w:ascii="Times New Roman" w:eastAsia="仿宋_GB2312" w:hint="eastAsia"/>
          <w:sz w:val="32"/>
          <w:szCs w:val="32"/>
        </w:rPr>
        <w:t>则应</w:t>
      </w:r>
      <w:r>
        <w:rPr>
          <w:rFonts w:ascii="Times New Roman" w:eastAsia="仿宋_GB2312"/>
          <w:sz w:val="32"/>
          <w:szCs w:val="32"/>
        </w:rPr>
        <w:t>为</w:t>
      </w:r>
      <w:r>
        <w:rPr>
          <w:rFonts w:ascii="Times New Roman" w:eastAsia="仿宋_GB2312"/>
          <w:sz w:val="32"/>
          <w:szCs w:val="32"/>
        </w:rPr>
        <w:t>19</w:t>
      </w:r>
      <w:r>
        <w:rPr>
          <w:rFonts w:ascii="Times New Roman" w:eastAsia="仿宋_GB2312" w:hint="eastAsia"/>
          <w:sz w:val="32"/>
          <w:szCs w:val="32"/>
        </w:rPr>
        <w:t>86</w:t>
      </w:r>
      <w:r>
        <w:rPr>
          <w:rFonts w:ascii="Times New Roman" w:eastAsia="仿宋_GB2312"/>
          <w:sz w:val="32"/>
          <w:szCs w:val="32"/>
        </w:rPr>
        <w:t>年</w:t>
      </w:r>
      <w:r>
        <w:rPr>
          <w:rFonts w:ascii="Times New Roman" w:eastAsia="仿宋_GB2312" w:hint="eastAsia"/>
          <w:sz w:val="32"/>
          <w:szCs w:val="32"/>
        </w:rPr>
        <w:t>1</w:t>
      </w:r>
      <w:r>
        <w:rPr>
          <w:rFonts w:ascii="Times New Roman" w:eastAsia="仿宋_GB2312"/>
          <w:sz w:val="32"/>
          <w:szCs w:val="32"/>
        </w:rPr>
        <w:t>月</w:t>
      </w:r>
      <w:r>
        <w:rPr>
          <w:rFonts w:ascii="Times New Roman" w:eastAsia="仿宋_GB2312" w:hint="eastAsia"/>
          <w:sz w:val="32"/>
          <w:szCs w:val="32"/>
        </w:rPr>
        <w:t>1</w:t>
      </w:r>
      <w:r>
        <w:rPr>
          <w:rFonts w:ascii="Times New Roman" w:eastAsia="仿宋_GB2312" w:hint="eastAsia"/>
          <w:sz w:val="32"/>
          <w:szCs w:val="32"/>
        </w:rPr>
        <w:t>日</w:t>
      </w:r>
      <w:r>
        <w:rPr>
          <w:rFonts w:ascii="Times New Roman" w:eastAsia="仿宋_GB2312"/>
          <w:sz w:val="32"/>
          <w:szCs w:val="32"/>
        </w:rPr>
        <w:t>及以后出生，以此类推。</w:t>
      </w:r>
    </w:p>
    <w:p w:rsidR="00884731" w:rsidRDefault="00507CCB">
      <w:pPr>
        <w:spacing w:line="520" w:lineRule="exact"/>
        <w:ind w:firstLineChars="200" w:firstLine="640"/>
        <w:rPr>
          <w:rFonts w:ascii="Times New Roman" w:eastAsia="仿宋_GB2312"/>
          <w:sz w:val="32"/>
          <w:szCs w:val="32"/>
        </w:rPr>
      </w:pPr>
      <w:r>
        <w:rPr>
          <w:rFonts w:ascii="Times New Roman" w:eastAsia="仿宋_GB2312"/>
          <w:sz w:val="32"/>
          <w:szCs w:val="32"/>
        </w:rPr>
        <w:t>（二）</w:t>
      </w:r>
      <w:r>
        <w:rPr>
          <w:rFonts w:ascii="Times New Roman" w:eastAsia="仿宋_GB2312" w:hint="eastAsia"/>
          <w:sz w:val="32"/>
          <w:szCs w:val="32"/>
        </w:rPr>
        <w:t>应聘人员</w:t>
      </w:r>
      <w:r>
        <w:rPr>
          <w:rFonts w:ascii="Times New Roman" w:eastAsia="仿宋_GB2312"/>
          <w:sz w:val="32"/>
          <w:szCs w:val="32"/>
        </w:rPr>
        <w:t>毕业</w:t>
      </w:r>
      <w:r>
        <w:rPr>
          <w:rFonts w:ascii="Times New Roman" w:eastAsia="仿宋_GB2312" w:hint="eastAsia"/>
          <w:sz w:val="32"/>
          <w:szCs w:val="32"/>
        </w:rPr>
        <w:t>时间</w:t>
      </w:r>
      <w:proofErr w:type="gramStart"/>
      <w:r>
        <w:rPr>
          <w:rFonts w:ascii="Times New Roman" w:eastAsia="仿宋_GB2312" w:hint="eastAsia"/>
          <w:sz w:val="32"/>
          <w:szCs w:val="32"/>
        </w:rPr>
        <w:t>以毕业</w:t>
      </w:r>
      <w:proofErr w:type="gramEnd"/>
      <w:r>
        <w:rPr>
          <w:rFonts w:ascii="Times New Roman" w:eastAsia="仿宋_GB2312" w:hint="eastAsia"/>
          <w:sz w:val="32"/>
          <w:szCs w:val="32"/>
        </w:rPr>
        <w:t>证填写的时间为准，一般应在</w:t>
      </w:r>
      <w:r>
        <w:rPr>
          <w:rFonts w:ascii="Times New Roman" w:eastAsia="仿宋_GB2312" w:hint="eastAsia"/>
          <w:sz w:val="32"/>
          <w:szCs w:val="32"/>
        </w:rPr>
        <w:t>2022</w:t>
      </w:r>
      <w:r>
        <w:rPr>
          <w:rFonts w:ascii="Times New Roman" w:eastAsia="仿宋_GB2312" w:hint="eastAsia"/>
          <w:sz w:val="32"/>
          <w:szCs w:val="32"/>
        </w:rPr>
        <w:t>年</w:t>
      </w:r>
      <w:r>
        <w:rPr>
          <w:rFonts w:ascii="Times New Roman" w:eastAsia="仿宋_GB2312" w:hint="eastAsia"/>
          <w:sz w:val="32"/>
          <w:szCs w:val="32"/>
        </w:rPr>
        <w:t>7</w:t>
      </w:r>
      <w:r>
        <w:rPr>
          <w:rFonts w:ascii="Times New Roman" w:eastAsia="仿宋_GB2312" w:hint="eastAsia"/>
          <w:sz w:val="32"/>
          <w:szCs w:val="32"/>
        </w:rPr>
        <w:t>月</w:t>
      </w:r>
      <w:r>
        <w:rPr>
          <w:rFonts w:ascii="Times New Roman" w:eastAsia="仿宋_GB2312" w:hint="eastAsia"/>
          <w:sz w:val="32"/>
          <w:szCs w:val="32"/>
        </w:rPr>
        <w:t>31</w:t>
      </w:r>
      <w:r>
        <w:rPr>
          <w:rFonts w:ascii="Times New Roman" w:eastAsia="仿宋_GB2312" w:hint="eastAsia"/>
          <w:sz w:val="32"/>
          <w:szCs w:val="32"/>
        </w:rPr>
        <w:t>日之前。</w:t>
      </w:r>
      <w:r>
        <w:rPr>
          <w:rFonts w:ascii="Times New Roman" w:eastAsia="仿宋_GB2312" w:hint="eastAsia"/>
          <w:sz w:val="32"/>
          <w:szCs w:val="32"/>
        </w:rPr>
        <w:t>2022</w:t>
      </w:r>
      <w:r>
        <w:rPr>
          <w:rFonts w:ascii="Times New Roman" w:eastAsia="仿宋_GB2312" w:hint="eastAsia"/>
          <w:sz w:val="32"/>
          <w:szCs w:val="32"/>
        </w:rPr>
        <w:t>年</w:t>
      </w:r>
      <w:r>
        <w:rPr>
          <w:rFonts w:ascii="Times New Roman" w:eastAsia="仿宋_GB2312" w:hint="eastAsia"/>
          <w:sz w:val="32"/>
          <w:szCs w:val="32"/>
        </w:rPr>
        <w:t>8</w:t>
      </w:r>
      <w:r>
        <w:rPr>
          <w:rFonts w:ascii="Times New Roman" w:eastAsia="仿宋_GB2312" w:hint="eastAsia"/>
          <w:sz w:val="32"/>
          <w:szCs w:val="32"/>
        </w:rPr>
        <w:t>月</w:t>
      </w:r>
      <w:r>
        <w:rPr>
          <w:rFonts w:ascii="Times New Roman" w:eastAsia="仿宋_GB2312" w:hint="eastAsia"/>
          <w:sz w:val="32"/>
          <w:szCs w:val="32"/>
        </w:rPr>
        <w:t>1</w:t>
      </w:r>
      <w:r>
        <w:rPr>
          <w:rFonts w:ascii="Times New Roman" w:eastAsia="仿宋_GB2312" w:hint="eastAsia"/>
          <w:sz w:val="32"/>
          <w:szCs w:val="32"/>
        </w:rPr>
        <w:t>日以后毕业的人员，一般不作为</w:t>
      </w:r>
      <w:r>
        <w:rPr>
          <w:rFonts w:ascii="Times New Roman" w:eastAsia="仿宋_GB2312" w:hint="eastAsia"/>
          <w:sz w:val="32"/>
          <w:szCs w:val="32"/>
        </w:rPr>
        <w:t>2022</w:t>
      </w:r>
      <w:r>
        <w:rPr>
          <w:rFonts w:ascii="Times New Roman" w:eastAsia="仿宋_GB2312" w:hint="eastAsia"/>
          <w:sz w:val="32"/>
          <w:szCs w:val="32"/>
        </w:rPr>
        <w:t>届毕业生报考，博士研究生除外。</w:t>
      </w:r>
    </w:p>
    <w:p w:rsidR="00884731" w:rsidRDefault="00507CCB">
      <w:pPr>
        <w:spacing w:line="520" w:lineRule="exact"/>
        <w:ind w:firstLineChars="200" w:firstLine="640"/>
        <w:rPr>
          <w:rFonts w:ascii="Times New Roman" w:eastAsia="黑体" w:hAnsi="Times New Roman"/>
          <w:sz w:val="32"/>
          <w:szCs w:val="32"/>
        </w:rPr>
      </w:pPr>
      <w:r>
        <w:rPr>
          <w:rFonts w:ascii="Times New Roman" w:eastAsia="黑体" w:hAnsi="黑体"/>
          <w:sz w:val="32"/>
          <w:szCs w:val="32"/>
        </w:rPr>
        <w:t>四、报考注意事项</w:t>
      </w:r>
    </w:p>
    <w:p w:rsidR="00884731" w:rsidRDefault="00507CCB">
      <w:pPr>
        <w:spacing w:line="520" w:lineRule="exact"/>
        <w:ind w:firstLine="600"/>
        <w:rPr>
          <w:rFonts w:ascii="Times New Roman" w:eastAsia="仿宋" w:hAnsi="Times New Roman"/>
          <w:sz w:val="32"/>
          <w:szCs w:val="32"/>
        </w:rPr>
      </w:pPr>
      <w:r>
        <w:rPr>
          <w:rFonts w:ascii="Times New Roman" w:eastAsia="仿宋_GB2312"/>
          <w:sz w:val="32"/>
          <w:szCs w:val="32"/>
        </w:rPr>
        <w:t>（一）每名应聘人员只能选择一个岗位报名。应聘人员在网上报名期间，未通过招聘单位资格审查的，可以重新选报其他</w:t>
      </w:r>
      <w:r>
        <w:rPr>
          <w:rFonts w:ascii="Times New Roman" w:eastAsia="仿宋_GB2312"/>
          <w:sz w:val="32"/>
          <w:szCs w:val="32"/>
        </w:rPr>
        <w:lastRenderedPageBreak/>
        <w:t>岗位；已通过资格审查的，不能改</w:t>
      </w:r>
      <w:r>
        <w:rPr>
          <w:rFonts w:ascii="Times New Roman" w:eastAsia="仿宋_GB2312"/>
          <w:sz w:val="32"/>
          <w:szCs w:val="32"/>
        </w:rPr>
        <w:t>报其他岗位。请仔细阅读《公告》《岗位表》《报考指南》等内容，熟悉相关要求，对需要填写的每一项内容要认真考虑，慎重填报，严肃对待。</w:t>
      </w:r>
    </w:p>
    <w:p w:rsidR="00884731" w:rsidRDefault="00507CCB">
      <w:pPr>
        <w:spacing w:line="520" w:lineRule="exact"/>
        <w:ind w:firstLine="600"/>
        <w:rPr>
          <w:rFonts w:ascii="Times New Roman" w:eastAsia="仿宋_GB2312" w:hAnsi="Times New Roman"/>
          <w:sz w:val="32"/>
          <w:szCs w:val="32"/>
        </w:rPr>
      </w:pPr>
      <w:r>
        <w:rPr>
          <w:rFonts w:ascii="Times New Roman" w:eastAsia="仿宋_GB2312"/>
          <w:sz w:val="32"/>
          <w:szCs w:val="32"/>
        </w:rPr>
        <w:t>（二）应聘人员应如实填写有关信息，诚信报考。要对照《岗位表》中的</w:t>
      </w:r>
      <w:r>
        <w:rPr>
          <w:rFonts w:ascii="Times New Roman" w:eastAsia="仿宋_GB2312" w:hAnsi="Times New Roman"/>
          <w:sz w:val="32"/>
          <w:szCs w:val="32"/>
        </w:rPr>
        <w:t>“</w:t>
      </w:r>
      <w:r>
        <w:rPr>
          <w:rFonts w:ascii="Times New Roman" w:eastAsia="仿宋_GB2312"/>
          <w:sz w:val="32"/>
          <w:szCs w:val="32"/>
        </w:rPr>
        <w:t>报考资格条件</w:t>
      </w:r>
      <w:r>
        <w:rPr>
          <w:rFonts w:ascii="Times New Roman" w:eastAsia="仿宋_GB2312" w:hAnsi="Times New Roman"/>
          <w:sz w:val="32"/>
          <w:szCs w:val="32"/>
        </w:rPr>
        <w:t>”</w:t>
      </w:r>
      <w:r>
        <w:rPr>
          <w:rFonts w:ascii="Times New Roman" w:eastAsia="仿宋_GB2312"/>
          <w:sz w:val="32"/>
          <w:szCs w:val="32"/>
        </w:rPr>
        <w:t>要求填写和提供材料，并对填报和提供信息的真实性、准确性负责。如应聘人员报名资格条件不符合岗位要求或填写信息错误，由此产生的一切后果由应聘人员本人承担。凡</w:t>
      </w:r>
      <w:proofErr w:type="gramStart"/>
      <w:r>
        <w:rPr>
          <w:rFonts w:ascii="Times New Roman" w:eastAsia="仿宋_GB2312"/>
          <w:sz w:val="32"/>
          <w:szCs w:val="32"/>
        </w:rPr>
        <w:t>不</w:t>
      </w:r>
      <w:proofErr w:type="gramEnd"/>
      <w:r>
        <w:rPr>
          <w:rFonts w:ascii="Times New Roman" w:eastAsia="仿宋_GB2312"/>
          <w:sz w:val="32"/>
          <w:szCs w:val="32"/>
        </w:rPr>
        <w:t>诚信报考或提供虚假证明材料的，经招聘工作任一环节查实，均取消应聘资格或聘用资格。</w:t>
      </w:r>
    </w:p>
    <w:p w:rsidR="00884731" w:rsidRDefault="00507CCB">
      <w:pPr>
        <w:spacing w:line="520" w:lineRule="exact"/>
        <w:ind w:firstLineChars="200" w:firstLine="640"/>
        <w:rPr>
          <w:rFonts w:ascii="Times New Roman" w:eastAsia="仿宋_GB2312" w:hAnsi="Times New Roman"/>
          <w:sz w:val="32"/>
          <w:szCs w:val="32"/>
        </w:rPr>
      </w:pPr>
      <w:r>
        <w:rPr>
          <w:rFonts w:ascii="Times New Roman" w:eastAsia="仿宋_GB2312"/>
          <w:sz w:val="32"/>
          <w:szCs w:val="32"/>
        </w:rPr>
        <w:t>（</w:t>
      </w:r>
      <w:r>
        <w:rPr>
          <w:rFonts w:ascii="Times New Roman" w:eastAsia="仿宋_GB2312" w:hint="eastAsia"/>
          <w:sz w:val="32"/>
          <w:szCs w:val="32"/>
        </w:rPr>
        <w:t>三</w:t>
      </w:r>
      <w:r>
        <w:rPr>
          <w:rFonts w:ascii="Times New Roman" w:eastAsia="仿宋_GB2312"/>
          <w:sz w:val="32"/>
          <w:szCs w:val="32"/>
        </w:rPr>
        <w:t>）《岗位表》中的学历</w:t>
      </w:r>
      <w:r>
        <w:rPr>
          <w:rFonts w:ascii="Times New Roman" w:eastAsia="仿宋_GB2312" w:hint="eastAsia"/>
          <w:sz w:val="32"/>
          <w:szCs w:val="32"/>
        </w:rPr>
        <w:t>层次要求，依次</w:t>
      </w:r>
      <w:r>
        <w:rPr>
          <w:rFonts w:ascii="Times New Roman" w:eastAsia="仿宋_GB2312"/>
          <w:sz w:val="32"/>
          <w:szCs w:val="32"/>
        </w:rPr>
        <w:t>为</w:t>
      </w:r>
      <w:r>
        <w:rPr>
          <w:rFonts w:ascii="Times New Roman" w:eastAsia="仿宋_GB2312" w:hint="eastAsia"/>
          <w:sz w:val="32"/>
          <w:szCs w:val="32"/>
        </w:rPr>
        <w:t>本科、本科及以上、硕士研究</w:t>
      </w:r>
      <w:r>
        <w:rPr>
          <w:rFonts w:ascii="Times New Roman" w:eastAsia="仿宋_GB2312" w:hint="eastAsia"/>
          <w:sz w:val="32"/>
          <w:szCs w:val="32"/>
        </w:rPr>
        <w:t>生、硕士研究生及以上、博士研究生，请注意相互区别与包含关系</w:t>
      </w:r>
      <w:r>
        <w:rPr>
          <w:rFonts w:ascii="Times New Roman" w:eastAsia="仿宋_GB2312"/>
          <w:sz w:val="32"/>
          <w:szCs w:val="32"/>
        </w:rPr>
        <w:t>。如，某一岗位要求</w:t>
      </w:r>
      <w:r>
        <w:rPr>
          <w:rFonts w:ascii="Times New Roman" w:eastAsia="仿宋_GB2312" w:hAnsi="Times New Roman"/>
          <w:sz w:val="32"/>
          <w:szCs w:val="32"/>
        </w:rPr>
        <w:t>“</w:t>
      </w:r>
      <w:r>
        <w:rPr>
          <w:rFonts w:ascii="Times New Roman" w:eastAsia="仿宋_GB2312"/>
          <w:sz w:val="32"/>
          <w:szCs w:val="32"/>
        </w:rPr>
        <w:t>本科及以上</w:t>
      </w:r>
      <w:r>
        <w:rPr>
          <w:rFonts w:ascii="Times New Roman" w:eastAsia="仿宋_GB2312" w:hAnsi="Times New Roman"/>
          <w:sz w:val="32"/>
          <w:szCs w:val="32"/>
        </w:rPr>
        <w:t>”</w:t>
      </w:r>
      <w:r>
        <w:rPr>
          <w:rFonts w:ascii="Times New Roman" w:eastAsia="仿宋_GB2312"/>
          <w:sz w:val="32"/>
          <w:szCs w:val="32"/>
        </w:rPr>
        <w:t>，具有本科、硕士研究生和博士研究生学历的人员均可报考；如要求</w:t>
      </w:r>
      <w:r>
        <w:rPr>
          <w:rFonts w:ascii="Times New Roman" w:eastAsia="仿宋_GB2312" w:hAnsi="Times New Roman"/>
          <w:sz w:val="32"/>
          <w:szCs w:val="32"/>
        </w:rPr>
        <w:t>“</w:t>
      </w:r>
      <w:r>
        <w:rPr>
          <w:rFonts w:ascii="Times New Roman" w:eastAsia="仿宋_GB2312"/>
          <w:sz w:val="32"/>
          <w:szCs w:val="32"/>
        </w:rPr>
        <w:t>本科</w:t>
      </w:r>
      <w:r>
        <w:rPr>
          <w:rFonts w:ascii="Times New Roman" w:eastAsia="仿宋_GB2312" w:hAnsi="Times New Roman"/>
          <w:sz w:val="32"/>
          <w:szCs w:val="32"/>
        </w:rPr>
        <w:t>”</w:t>
      </w:r>
      <w:r>
        <w:rPr>
          <w:rFonts w:ascii="Times New Roman" w:eastAsia="仿宋_GB2312"/>
          <w:sz w:val="32"/>
          <w:szCs w:val="32"/>
        </w:rPr>
        <w:t>，</w:t>
      </w:r>
      <w:r>
        <w:rPr>
          <w:rFonts w:ascii="Times New Roman" w:eastAsia="仿宋_GB2312" w:hint="eastAsia"/>
          <w:sz w:val="32"/>
          <w:szCs w:val="32"/>
        </w:rPr>
        <w:t>仅限本科学历人员报考，</w:t>
      </w:r>
      <w:r>
        <w:rPr>
          <w:rFonts w:ascii="Times New Roman" w:eastAsia="仿宋_GB2312"/>
          <w:sz w:val="32"/>
          <w:szCs w:val="32"/>
        </w:rPr>
        <w:t>具有硕士研究生和博士研究生学历的人员不能以本科学历报考</w:t>
      </w:r>
      <w:r>
        <w:rPr>
          <w:rFonts w:ascii="Times New Roman" w:eastAsia="仿宋_GB2312" w:hint="eastAsia"/>
          <w:sz w:val="32"/>
          <w:szCs w:val="32"/>
        </w:rPr>
        <w:t>，以此类推</w:t>
      </w:r>
      <w:r>
        <w:rPr>
          <w:rFonts w:ascii="Times New Roman" w:eastAsia="仿宋_GB2312"/>
          <w:sz w:val="32"/>
          <w:szCs w:val="32"/>
        </w:rPr>
        <w:t>。</w:t>
      </w:r>
      <w:r>
        <w:rPr>
          <w:rFonts w:ascii="Times New Roman" w:eastAsia="仿宋_GB2312" w:hint="eastAsia"/>
          <w:sz w:val="32"/>
          <w:szCs w:val="32"/>
        </w:rPr>
        <w:t>原则上，报考人员应当以本人最高学历报考相关岗位；以本人已取得的较低学历报考相关岗位的，招聘入职后不得以本人拥有较高学历为由提出岗位聘用要求。全日制高校在读的非</w:t>
      </w:r>
      <w:r>
        <w:rPr>
          <w:rFonts w:ascii="Times New Roman" w:eastAsia="仿宋_GB2312" w:hint="eastAsia"/>
          <w:sz w:val="32"/>
          <w:szCs w:val="32"/>
        </w:rPr>
        <w:t>2022</w:t>
      </w:r>
      <w:r>
        <w:rPr>
          <w:rFonts w:ascii="Times New Roman" w:eastAsia="仿宋_GB2312" w:hint="eastAsia"/>
          <w:sz w:val="32"/>
          <w:szCs w:val="32"/>
        </w:rPr>
        <w:t>届毕业生，不能以已取得的较低学历报考。</w:t>
      </w:r>
    </w:p>
    <w:p w:rsidR="00884731" w:rsidRDefault="00507CCB">
      <w:pPr>
        <w:spacing w:line="520" w:lineRule="exact"/>
        <w:ind w:firstLine="600"/>
        <w:rPr>
          <w:rFonts w:ascii="Times New Roman" w:eastAsia="仿宋_GB2312" w:hAnsi="Times New Roman"/>
          <w:sz w:val="32"/>
          <w:szCs w:val="32"/>
        </w:rPr>
      </w:pPr>
      <w:r>
        <w:rPr>
          <w:rFonts w:ascii="Times New Roman" w:eastAsia="仿宋_GB2312"/>
          <w:sz w:val="32"/>
          <w:szCs w:val="32"/>
        </w:rPr>
        <w:t>（五）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w:t>
      </w:r>
      <w:r>
        <w:rPr>
          <w:rFonts w:ascii="Times New Roman" w:eastAsia="仿宋_GB2312" w:hAnsi="Times New Roman"/>
          <w:sz w:val="32"/>
          <w:szCs w:val="32"/>
        </w:rPr>
        <w:t>http://www.cscse.edu.cn</w:t>
      </w:r>
      <w:r>
        <w:rPr>
          <w:rFonts w:ascii="Times New Roman" w:eastAsia="仿宋_GB2312"/>
          <w:sz w:val="32"/>
          <w:szCs w:val="32"/>
        </w:rPr>
        <w:t>）查询认证的有关要求和程序。</w:t>
      </w:r>
    </w:p>
    <w:p w:rsidR="00884731" w:rsidRDefault="00507CCB">
      <w:pPr>
        <w:spacing w:line="520" w:lineRule="exact"/>
        <w:ind w:firstLineChars="200" w:firstLine="640"/>
        <w:rPr>
          <w:rFonts w:ascii="Times New Roman" w:eastAsia="黑体" w:hAnsi="Times New Roman"/>
          <w:sz w:val="32"/>
          <w:szCs w:val="32"/>
        </w:rPr>
      </w:pPr>
      <w:r>
        <w:rPr>
          <w:rFonts w:ascii="Times New Roman" w:eastAsia="黑体" w:hAnsi="黑体"/>
          <w:sz w:val="32"/>
          <w:szCs w:val="32"/>
        </w:rPr>
        <w:t>五、考</w:t>
      </w:r>
      <w:proofErr w:type="gramStart"/>
      <w:r>
        <w:rPr>
          <w:rFonts w:ascii="Times New Roman" w:eastAsia="黑体" w:hAnsi="黑体"/>
          <w:sz w:val="32"/>
          <w:szCs w:val="32"/>
        </w:rPr>
        <w:t>务</w:t>
      </w:r>
      <w:proofErr w:type="gramEnd"/>
      <w:r>
        <w:rPr>
          <w:rFonts w:ascii="Times New Roman" w:eastAsia="黑体" w:hAnsi="黑体"/>
          <w:sz w:val="32"/>
          <w:szCs w:val="32"/>
        </w:rPr>
        <w:t>技</w:t>
      </w:r>
      <w:r>
        <w:rPr>
          <w:rFonts w:ascii="Times New Roman" w:eastAsia="黑体" w:hAnsi="黑体"/>
          <w:sz w:val="32"/>
          <w:szCs w:val="32"/>
        </w:rPr>
        <w:t>术事项</w:t>
      </w:r>
    </w:p>
    <w:p w:rsidR="00884731" w:rsidRDefault="00507CCB">
      <w:pPr>
        <w:spacing w:line="520" w:lineRule="exact"/>
        <w:ind w:firstLine="600"/>
        <w:rPr>
          <w:rFonts w:ascii="Times New Roman" w:eastAsia="仿宋_GB2312" w:hAnsi="Times New Roman"/>
          <w:sz w:val="32"/>
          <w:szCs w:val="32"/>
        </w:rPr>
      </w:pPr>
      <w:r>
        <w:rPr>
          <w:rFonts w:ascii="Times New Roman" w:eastAsia="仿宋_GB2312"/>
          <w:sz w:val="32"/>
          <w:szCs w:val="32"/>
        </w:rPr>
        <w:t>（一）由于需要填写的注册及报名信息较为详细，为了确保</w:t>
      </w:r>
      <w:r>
        <w:rPr>
          <w:rFonts w:ascii="Times New Roman" w:eastAsia="仿宋_GB2312"/>
          <w:sz w:val="32"/>
          <w:szCs w:val="32"/>
        </w:rPr>
        <w:lastRenderedPageBreak/>
        <w:t>报名资料提交成功，加快报名速度，建议报考人员在网上报名前，先将需要填写的内容用</w:t>
      </w:r>
      <w:r>
        <w:rPr>
          <w:rFonts w:ascii="Times New Roman" w:eastAsia="仿宋_GB2312" w:hint="eastAsia"/>
          <w:sz w:val="32"/>
          <w:szCs w:val="32"/>
        </w:rPr>
        <w:t>文档</w:t>
      </w:r>
      <w:r>
        <w:rPr>
          <w:rFonts w:ascii="Times New Roman" w:eastAsia="仿宋_GB2312"/>
          <w:sz w:val="32"/>
          <w:szCs w:val="32"/>
        </w:rPr>
        <w:t>编辑录入。在网上填写报名表时，将已准备好的资料一一粘贴到表中即可。</w:t>
      </w:r>
    </w:p>
    <w:p w:rsidR="00884731" w:rsidRDefault="00507CCB">
      <w:pPr>
        <w:spacing w:line="520" w:lineRule="exact"/>
        <w:ind w:firstLine="600"/>
        <w:rPr>
          <w:rFonts w:ascii="Times New Roman" w:eastAsia="仿宋_GB2312" w:hAnsi="Times New Roman"/>
          <w:sz w:val="32"/>
          <w:szCs w:val="32"/>
        </w:rPr>
      </w:pPr>
      <w:r>
        <w:rPr>
          <w:rFonts w:ascii="Times New Roman" w:eastAsia="仿宋_GB2312"/>
          <w:sz w:val="32"/>
          <w:szCs w:val="32"/>
        </w:rPr>
        <w:t>（二）网上报名系统</w:t>
      </w:r>
      <w:r>
        <w:rPr>
          <w:rFonts w:ascii="Times New Roman" w:eastAsia="仿宋_GB2312" w:hint="eastAsia"/>
          <w:sz w:val="32"/>
          <w:szCs w:val="32"/>
        </w:rPr>
        <w:t>推荐</w:t>
      </w:r>
      <w:r>
        <w:rPr>
          <w:rFonts w:ascii="Times New Roman" w:eastAsia="仿宋_GB2312"/>
          <w:sz w:val="32"/>
          <w:szCs w:val="32"/>
        </w:rPr>
        <w:t>使用</w:t>
      </w:r>
      <w:r>
        <w:rPr>
          <w:rFonts w:ascii="Times New Roman" w:eastAsia="仿宋_GB2312" w:hAnsi="Times New Roman"/>
          <w:sz w:val="32"/>
          <w:szCs w:val="32"/>
        </w:rPr>
        <w:t>360</w:t>
      </w:r>
      <w:r>
        <w:rPr>
          <w:rFonts w:ascii="Times New Roman" w:eastAsia="仿宋_GB2312"/>
          <w:sz w:val="32"/>
          <w:szCs w:val="32"/>
        </w:rPr>
        <w:t>浏览器</w:t>
      </w:r>
      <w:proofErr w:type="gramStart"/>
      <w:r>
        <w:rPr>
          <w:rFonts w:ascii="Times New Roman" w:eastAsia="仿宋_GB2312"/>
          <w:sz w:val="32"/>
          <w:szCs w:val="32"/>
        </w:rPr>
        <w:t>极速模式</w:t>
      </w:r>
      <w:proofErr w:type="gramEnd"/>
      <w:r>
        <w:rPr>
          <w:rFonts w:ascii="Times New Roman" w:eastAsia="仿宋_GB2312"/>
          <w:sz w:val="32"/>
          <w:szCs w:val="32"/>
        </w:rPr>
        <w:t>登录。报名时须在该系统下载照片处理工具，对照片进行自动审核后上传，未经审核或审核未通过的无法上传。</w:t>
      </w:r>
    </w:p>
    <w:p w:rsidR="00884731" w:rsidRDefault="00507CCB">
      <w:pPr>
        <w:spacing w:line="520" w:lineRule="exact"/>
        <w:ind w:firstLine="600"/>
        <w:rPr>
          <w:rFonts w:ascii="Times New Roman" w:eastAsia="仿宋_GB2312"/>
          <w:sz w:val="32"/>
          <w:szCs w:val="32"/>
        </w:rPr>
      </w:pPr>
      <w:r>
        <w:rPr>
          <w:rFonts w:ascii="Times New Roman" w:eastAsia="仿宋_GB2312"/>
          <w:sz w:val="32"/>
          <w:szCs w:val="32"/>
        </w:rPr>
        <w:t>（三）报名时间为</w:t>
      </w:r>
      <w:r>
        <w:rPr>
          <w:rFonts w:ascii="Times New Roman" w:eastAsia="仿宋_GB2312" w:hint="eastAsia"/>
          <w:sz w:val="32"/>
          <w:szCs w:val="32"/>
        </w:rPr>
        <w:t>2022</w:t>
      </w:r>
      <w:r>
        <w:rPr>
          <w:rFonts w:ascii="Times New Roman" w:eastAsia="仿宋_GB2312"/>
          <w:sz w:val="32"/>
          <w:szCs w:val="32"/>
        </w:rPr>
        <w:t>年</w:t>
      </w:r>
      <w:r>
        <w:rPr>
          <w:rFonts w:ascii="Times New Roman" w:eastAsia="仿宋_GB2312" w:hint="eastAsia"/>
          <w:sz w:val="32"/>
          <w:szCs w:val="32"/>
        </w:rPr>
        <w:t>4</w:t>
      </w:r>
      <w:r>
        <w:rPr>
          <w:rFonts w:ascii="Times New Roman" w:eastAsia="仿宋_GB2312"/>
          <w:sz w:val="32"/>
          <w:szCs w:val="32"/>
        </w:rPr>
        <w:t>月</w:t>
      </w:r>
      <w:r>
        <w:rPr>
          <w:rFonts w:ascii="Times New Roman" w:eastAsia="仿宋_GB2312"/>
          <w:sz w:val="32"/>
          <w:szCs w:val="32"/>
        </w:rPr>
        <w:t>2</w:t>
      </w:r>
      <w:r>
        <w:rPr>
          <w:rFonts w:ascii="Times New Roman" w:eastAsia="仿宋_GB2312" w:hint="eastAsia"/>
          <w:sz w:val="32"/>
          <w:szCs w:val="32"/>
        </w:rPr>
        <w:t>5</w:t>
      </w:r>
      <w:r>
        <w:rPr>
          <w:rFonts w:ascii="Times New Roman" w:eastAsia="仿宋_GB2312"/>
          <w:sz w:val="32"/>
          <w:szCs w:val="32"/>
        </w:rPr>
        <w:t>日</w:t>
      </w:r>
      <w:r>
        <w:rPr>
          <w:rFonts w:ascii="Times New Roman" w:eastAsia="仿宋_GB2312"/>
          <w:sz w:val="32"/>
          <w:szCs w:val="32"/>
        </w:rPr>
        <w:t>9:00</w:t>
      </w:r>
      <w:r>
        <w:rPr>
          <w:rFonts w:ascii="Times New Roman" w:eastAsia="仿宋_GB2312"/>
          <w:sz w:val="32"/>
          <w:szCs w:val="32"/>
        </w:rPr>
        <w:t>至</w:t>
      </w:r>
      <w:r>
        <w:rPr>
          <w:rFonts w:ascii="Times New Roman" w:eastAsia="仿宋_GB2312" w:hint="eastAsia"/>
          <w:sz w:val="32"/>
          <w:szCs w:val="32"/>
        </w:rPr>
        <w:t>4</w:t>
      </w:r>
      <w:r>
        <w:rPr>
          <w:rFonts w:ascii="Times New Roman" w:eastAsia="仿宋_GB2312"/>
          <w:sz w:val="32"/>
          <w:szCs w:val="32"/>
        </w:rPr>
        <w:t>月</w:t>
      </w:r>
      <w:r>
        <w:rPr>
          <w:rFonts w:ascii="Times New Roman" w:eastAsia="仿宋_GB2312"/>
          <w:sz w:val="32"/>
          <w:szCs w:val="32"/>
        </w:rPr>
        <w:t>2</w:t>
      </w:r>
      <w:r>
        <w:rPr>
          <w:rFonts w:ascii="Times New Roman" w:eastAsia="仿宋_GB2312" w:hint="eastAsia"/>
          <w:sz w:val="32"/>
          <w:szCs w:val="32"/>
        </w:rPr>
        <w:t>9</w:t>
      </w:r>
      <w:r>
        <w:rPr>
          <w:rFonts w:ascii="Times New Roman" w:eastAsia="仿宋_GB2312"/>
          <w:sz w:val="32"/>
          <w:szCs w:val="32"/>
        </w:rPr>
        <w:t>日</w:t>
      </w:r>
      <w:r>
        <w:rPr>
          <w:rFonts w:ascii="Times New Roman" w:eastAsia="仿宋_GB2312" w:hint="eastAsia"/>
          <w:sz w:val="32"/>
          <w:szCs w:val="32"/>
        </w:rPr>
        <w:t>17</w:t>
      </w:r>
      <w:r>
        <w:rPr>
          <w:rFonts w:ascii="Times New Roman" w:eastAsia="仿宋_GB2312"/>
          <w:sz w:val="32"/>
          <w:szCs w:val="32"/>
        </w:rPr>
        <w:t>:00</w:t>
      </w:r>
      <w:r>
        <w:rPr>
          <w:rFonts w:ascii="Times New Roman" w:eastAsia="仿宋_GB2312" w:hint="eastAsia"/>
          <w:sz w:val="32"/>
          <w:szCs w:val="32"/>
        </w:rPr>
        <w:t>，</w:t>
      </w:r>
      <w:r>
        <w:rPr>
          <w:rFonts w:ascii="Times New Roman" w:eastAsia="仿宋_GB2312" w:hint="eastAsia"/>
          <w:sz w:val="32"/>
          <w:szCs w:val="32"/>
        </w:rPr>
        <w:t>17</w:t>
      </w:r>
      <w:r>
        <w:rPr>
          <w:rFonts w:ascii="Times New Roman" w:eastAsia="仿宋_GB2312"/>
          <w:sz w:val="32"/>
          <w:szCs w:val="32"/>
        </w:rPr>
        <w:t>:00</w:t>
      </w:r>
      <w:r>
        <w:rPr>
          <w:rFonts w:ascii="Times New Roman" w:eastAsia="仿宋_GB2312"/>
          <w:sz w:val="32"/>
          <w:szCs w:val="32"/>
        </w:rPr>
        <w:t>报名窗口准时关闭。届时，审查状态为</w:t>
      </w:r>
      <w:r>
        <w:rPr>
          <w:rFonts w:ascii="Times New Roman" w:eastAsia="仿宋_GB2312" w:hAnsi="Times New Roman"/>
          <w:sz w:val="32"/>
          <w:szCs w:val="32"/>
        </w:rPr>
        <w:t>“</w:t>
      </w:r>
      <w:r>
        <w:rPr>
          <w:rFonts w:ascii="Times New Roman" w:eastAsia="仿宋_GB2312"/>
          <w:sz w:val="32"/>
          <w:szCs w:val="32"/>
        </w:rPr>
        <w:t>退回补充资料</w:t>
      </w:r>
      <w:r>
        <w:rPr>
          <w:rFonts w:ascii="Times New Roman" w:eastAsia="仿宋_GB2312" w:hAnsi="Times New Roman"/>
          <w:sz w:val="32"/>
          <w:szCs w:val="32"/>
        </w:rPr>
        <w:t>”</w:t>
      </w:r>
      <w:r>
        <w:rPr>
          <w:rFonts w:ascii="Times New Roman" w:eastAsia="仿宋_GB2312"/>
          <w:sz w:val="32"/>
          <w:szCs w:val="32"/>
        </w:rPr>
        <w:t>的报考人员，将无法修改、提交</w:t>
      </w:r>
      <w:r>
        <w:rPr>
          <w:rFonts w:ascii="Times New Roman" w:eastAsia="仿宋_GB2312"/>
          <w:sz w:val="32"/>
          <w:szCs w:val="32"/>
        </w:rPr>
        <w:t>个人信息。因此，请尽量将报名、补充资料等操作提前，不要在临近窗口关闭时操作，避免报名失败。</w:t>
      </w:r>
    </w:p>
    <w:p w:rsidR="00884731" w:rsidRDefault="00507CCB">
      <w:pPr>
        <w:spacing w:line="520" w:lineRule="exact"/>
        <w:ind w:firstLineChars="200" w:firstLine="640"/>
        <w:rPr>
          <w:rFonts w:ascii="Times New Roman" w:eastAsia="黑体" w:hAnsi="Times New Roman"/>
          <w:sz w:val="32"/>
          <w:szCs w:val="32"/>
        </w:rPr>
      </w:pPr>
      <w:r>
        <w:rPr>
          <w:rFonts w:ascii="Times New Roman" w:eastAsia="黑体" w:hAnsi="黑体"/>
          <w:sz w:val="32"/>
          <w:szCs w:val="32"/>
        </w:rPr>
        <w:t>六、考试费用注意事项</w:t>
      </w:r>
    </w:p>
    <w:p w:rsidR="00884731" w:rsidRDefault="00507CCB">
      <w:pPr>
        <w:spacing w:line="520" w:lineRule="exact"/>
        <w:ind w:firstLineChars="200" w:firstLine="640"/>
        <w:rPr>
          <w:rFonts w:ascii="Times New Roman" w:eastAsia="仿宋_GB2312" w:hAnsi="Times New Roman"/>
          <w:sz w:val="32"/>
          <w:szCs w:val="32"/>
        </w:rPr>
      </w:pPr>
      <w:r>
        <w:rPr>
          <w:rFonts w:ascii="Times New Roman" w:eastAsia="仿宋_GB2312"/>
          <w:sz w:val="32"/>
          <w:szCs w:val="32"/>
        </w:rPr>
        <w:t>（一）</w:t>
      </w:r>
      <w:r>
        <w:rPr>
          <w:rFonts w:ascii="Times New Roman" w:eastAsia="仿宋_GB2312" w:hint="eastAsia"/>
          <w:sz w:val="32"/>
          <w:szCs w:val="32"/>
        </w:rPr>
        <w:t>资格审查通过</w:t>
      </w:r>
      <w:r>
        <w:rPr>
          <w:rFonts w:ascii="Times New Roman" w:eastAsia="仿宋_GB2312"/>
          <w:sz w:val="32"/>
          <w:szCs w:val="32"/>
        </w:rPr>
        <w:t>后，报考人员须网上缴纳考试费用（</w:t>
      </w:r>
      <w:r>
        <w:rPr>
          <w:rFonts w:ascii="Times New Roman" w:eastAsia="仿宋_GB2312" w:hint="eastAsia"/>
          <w:sz w:val="32"/>
          <w:szCs w:val="32"/>
        </w:rPr>
        <w:t>具体金额</w:t>
      </w:r>
      <w:r>
        <w:rPr>
          <w:rFonts w:ascii="Times New Roman" w:eastAsia="仿宋_GB2312"/>
          <w:sz w:val="32"/>
          <w:szCs w:val="32"/>
        </w:rPr>
        <w:t>依据鄂价费字〔</w:t>
      </w:r>
      <w:r>
        <w:rPr>
          <w:rFonts w:ascii="Times New Roman" w:eastAsia="仿宋_GB2312" w:hAnsi="Times New Roman"/>
          <w:sz w:val="32"/>
          <w:szCs w:val="32"/>
        </w:rPr>
        <w:t>2007</w:t>
      </w:r>
      <w:r>
        <w:rPr>
          <w:rFonts w:ascii="Times New Roman" w:eastAsia="仿宋_GB2312"/>
          <w:sz w:val="32"/>
          <w:szCs w:val="32"/>
        </w:rPr>
        <w:t>〕</w:t>
      </w:r>
      <w:r>
        <w:rPr>
          <w:rFonts w:ascii="Times New Roman" w:eastAsia="仿宋_GB2312" w:hAnsi="Times New Roman"/>
          <w:sz w:val="32"/>
          <w:szCs w:val="32"/>
        </w:rPr>
        <w:t>18</w:t>
      </w:r>
      <w:r>
        <w:rPr>
          <w:rFonts w:ascii="Times New Roman" w:eastAsia="仿宋_GB2312"/>
          <w:sz w:val="32"/>
          <w:szCs w:val="32"/>
        </w:rPr>
        <w:t>号文件规定）。笔试缴费时间为</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9:00</w:t>
      </w:r>
      <w:r>
        <w:rPr>
          <w:rFonts w:ascii="仿宋_GB2312" w:eastAsia="仿宋_GB2312" w:hAnsi="仿宋_GB2312" w:cs="仿宋_GB2312" w:hint="eastAsia"/>
          <w:sz w:val="32"/>
          <w:szCs w:val="32"/>
        </w:rPr>
        <w:t>至</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24:00</w:t>
      </w:r>
      <w:r>
        <w:rPr>
          <w:rFonts w:ascii="Times New Roman" w:eastAsia="仿宋_GB2312"/>
          <w:sz w:val="32"/>
          <w:szCs w:val="32"/>
        </w:rPr>
        <w:t>，缴费成功即确认报名，未按期缴费确认者视为自动放弃</w:t>
      </w:r>
      <w:r>
        <w:rPr>
          <w:rFonts w:ascii="Times New Roman" w:eastAsia="仿宋_GB2312" w:hint="eastAsia"/>
          <w:sz w:val="32"/>
          <w:szCs w:val="32"/>
        </w:rPr>
        <w:t>，请务必注意</w:t>
      </w:r>
      <w:r>
        <w:rPr>
          <w:rFonts w:ascii="Times New Roman" w:eastAsia="仿宋_GB2312"/>
          <w:sz w:val="32"/>
          <w:szCs w:val="32"/>
        </w:rPr>
        <w:t>。</w:t>
      </w:r>
    </w:p>
    <w:p w:rsidR="00884731" w:rsidRDefault="00507CCB">
      <w:pPr>
        <w:spacing w:line="520" w:lineRule="exact"/>
        <w:ind w:firstLineChars="200" w:firstLine="640"/>
        <w:rPr>
          <w:rFonts w:ascii="Times New Roman" w:eastAsia="仿宋_GB2312" w:hAnsi="Times New Roman"/>
          <w:sz w:val="32"/>
          <w:szCs w:val="32"/>
        </w:rPr>
      </w:pPr>
      <w:r>
        <w:rPr>
          <w:rFonts w:ascii="Times New Roman" w:eastAsia="仿宋_GB2312"/>
          <w:sz w:val="32"/>
          <w:szCs w:val="32"/>
        </w:rPr>
        <w:t>（二</w:t>
      </w:r>
      <w:r>
        <w:rPr>
          <w:rFonts w:ascii="Times New Roman" w:eastAsia="仿宋_GB2312" w:hAnsi="Times New Roman"/>
          <w:sz w:val="32"/>
          <w:szCs w:val="32"/>
        </w:rPr>
        <w:t>）</w:t>
      </w:r>
      <w:r>
        <w:rPr>
          <w:rFonts w:ascii="Times New Roman" w:eastAsia="仿宋_GB2312" w:hAnsi="Times New Roman" w:hint="eastAsia"/>
          <w:sz w:val="32"/>
          <w:szCs w:val="32"/>
        </w:rPr>
        <w:t>拟办理减免考</w:t>
      </w:r>
      <w:proofErr w:type="gramStart"/>
      <w:r>
        <w:rPr>
          <w:rFonts w:ascii="Times New Roman" w:eastAsia="仿宋_GB2312" w:hAnsi="Times New Roman" w:hint="eastAsia"/>
          <w:sz w:val="32"/>
          <w:szCs w:val="32"/>
        </w:rPr>
        <w:t>务</w:t>
      </w:r>
      <w:proofErr w:type="gramEnd"/>
      <w:r>
        <w:rPr>
          <w:rFonts w:ascii="Times New Roman" w:eastAsia="仿宋_GB2312" w:hAnsi="Times New Roman" w:hint="eastAsia"/>
          <w:sz w:val="32"/>
          <w:szCs w:val="32"/>
        </w:rPr>
        <w:t>费的农村建档立</w:t>
      </w:r>
      <w:proofErr w:type="gramStart"/>
      <w:r>
        <w:rPr>
          <w:rFonts w:ascii="Times New Roman" w:eastAsia="仿宋_GB2312" w:hAnsi="Times New Roman" w:hint="eastAsia"/>
          <w:sz w:val="32"/>
          <w:szCs w:val="32"/>
        </w:rPr>
        <w:t>卡贫</w:t>
      </w:r>
      <w:proofErr w:type="gramEnd"/>
      <w:r>
        <w:rPr>
          <w:rFonts w:ascii="Times New Roman" w:eastAsia="仿宋_GB2312" w:hAnsi="Times New Roman" w:hint="eastAsia"/>
          <w:sz w:val="32"/>
          <w:szCs w:val="32"/>
        </w:rPr>
        <w:t>困对象、城乡</w:t>
      </w:r>
      <w:proofErr w:type="gramStart"/>
      <w:r>
        <w:rPr>
          <w:rFonts w:ascii="Times New Roman" w:eastAsia="仿宋_GB2312" w:hAnsi="Times New Roman" w:hint="eastAsia"/>
          <w:sz w:val="32"/>
          <w:szCs w:val="32"/>
        </w:rPr>
        <w:t>低保对</w:t>
      </w:r>
      <w:proofErr w:type="gramEnd"/>
      <w:r>
        <w:rPr>
          <w:rFonts w:ascii="Times New Roman" w:eastAsia="仿宋_GB2312" w:hAnsi="Times New Roman" w:hint="eastAsia"/>
          <w:sz w:val="32"/>
          <w:szCs w:val="32"/>
        </w:rPr>
        <w:t>象和城乡特困救助供养对象，先在黄石人事考试网上报名并缴费。通过缴费的“免考</w:t>
      </w:r>
      <w:proofErr w:type="gramStart"/>
      <w:r>
        <w:rPr>
          <w:rFonts w:ascii="Times New Roman" w:eastAsia="仿宋_GB2312" w:hAnsi="Times New Roman" w:hint="eastAsia"/>
          <w:sz w:val="32"/>
          <w:szCs w:val="32"/>
        </w:rPr>
        <w:t>务</w:t>
      </w:r>
      <w:proofErr w:type="gramEnd"/>
      <w:r>
        <w:rPr>
          <w:rFonts w:ascii="Times New Roman" w:eastAsia="仿宋_GB2312" w:hAnsi="Times New Roman" w:hint="eastAsia"/>
          <w:sz w:val="32"/>
          <w:szCs w:val="32"/>
        </w:rPr>
        <w:t>费”对象，须持其家庭所在地的县（市、区）扶贫办、民政局（部门）出具的相关证明（农村建档立</w:t>
      </w:r>
      <w:proofErr w:type="gramStart"/>
      <w:r>
        <w:rPr>
          <w:rFonts w:ascii="Times New Roman" w:eastAsia="仿宋_GB2312" w:hAnsi="Times New Roman" w:hint="eastAsia"/>
          <w:sz w:val="32"/>
          <w:szCs w:val="32"/>
        </w:rPr>
        <w:t>卡贫</w:t>
      </w:r>
      <w:proofErr w:type="gramEnd"/>
      <w:r>
        <w:rPr>
          <w:rFonts w:ascii="Times New Roman" w:eastAsia="仿宋_GB2312" w:hAnsi="Times New Roman" w:hint="eastAsia"/>
          <w:sz w:val="32"/>
          <w:szCs w:val="32"/>
        </w:rPr>
        <w:t>困对象证明由当地扶贫部门出具、城乡</w:t>
      </w:r>
      <w:proofErr w:type="gramStart"/>
      <w:r>
        <w:rPr>
          <w:rFonts w:ascii="Times New Roman" w:eastAsia="仿宋_GB2312" w:hAnsi="Times New Roman" w:hint="eastAsia"/>
          <w:sz w:val="32"/>
          <w:szCs w:val="32"/>
        </w:rPr>
        <w:t>低保对</w:t>
      </w:r>
      <w:proofErr w:type="gramEnd"/>
      <w:r>
        <w:rPr>
          <w:rFonts w:ascii="Times New Roman" w:eastAsia="仿宋_GB2312" w:hAnsi="Times New Roman" w:hint="eastAsia"/>
          <w:sz w:val="32"/>
          <w:szCs w:val="32"/>
        </w:rPr>
        <w:t>象和城乡特困救助供养对象证明由当地民政部门出具），连同网上下载打印的缴费通知单，于笔试当天在现场指定地点领回所缴费用。由于报名系统须通过缴费行为确认报名，故采取此“先缴后退”办法，请予理解。</w:t>
      </w:r>
    </w:p>
    <w:p w:rsidR="00884731" w:rsidRDefault="00507CCB">
      <w:pPr>
        <w:spacing w:line="520" w:lineRule="exact"/>
        <w:ind w:firstLineChars="200" w:firstLine="640"/>
        <w:rPr>
          <w:rFonts w:ascii="Times New Roman" w:eastAsia="黑体" w:hAnsi="Times New Roman"/>
          <w:sz w:val="32"/>
          <w:szCs w:val="32"/>
        </w:rPr>
      </w:pPr>
      <w:r>
        <w:rPr>
          <w:rFonts w:ascii="Times New Roman" w:eastAsia="黑体" w:hAnsi="黑体"/>
          <w:sz w:val="32"/>
          <w:szCs w:val="32"/>
        </w:rPr>
        <w:t>七、参加笔试注意事项</w:t>
      </w:r>
    </w:p>
    <w:p w:rsidR="00884731" w:rsidRDefault="00507CCB">
      <w:pPr>
        <w:spacing w:line="520" w:lineRule="exact"/>
        <w:ind w:firstLineChars="200" w:firstLine="640"/>
        <w:rPr>
          <w:rFonts w:ascii="Times New Roman" w:eastAsia="仿宋_GB2312" w:hAnsi="Times New Roman"/>
          <w:sz w:val="32"/>
          <w:szCs w:val="32"/>
        </w:rPr>
      </w:pPr>
      <w:r>
        <w:rPr>
          <w:rFonts w:ascii="Times New Roman" w:eastAsia="仿宋_GB2312"/>
          <w:sz w:val="32"/>
          <w:szCs w:val="32"/>
        </w:rPr>
        <w:lastRenderedPageBreak/>
        <w:t>（一）考生须携带准考证和与报名时一致的本</w:t>
      </w:r>
      <w:r>
        <w:rPr>
          <w:rFonts w:ascii="Times New Roman" w:eastAsia="仿宋_GB2312"/>
          <w:sz w:val="32"/>
          <w:szCs w:val="32"/>
        </w:rPr>
        <w:t>人有效居民身份证到指定考点参加考试。未携带</w:t>
      </w:r>
      <w:r>
        <w:rPr>
          <w:rFonts w:ascii="Times New Roman" w:eastAsia="仿宋_GB2312" w:hint="eastAsia"/>
          <w:sz w:val="32"/>
          <w:szCs w:val="32"/>
        </w:rPr>
        <w:t>准考证、</w:t>
      </w:r>
      <w:r>
        <w:rPr>
          <w:rFonts w:ascii="Times New Roman" w:eastAsia="仿宋_GB2312"/>
          <w:sz w:val="32"/>
          <w:szCs w:val="32"/>
        </w:rPr>
        <w:t>本人有效居民身份证的考生不能参加考试。每年均有考生</w:t>
      </w:r>
      <w:r>
        <w:rPr>
          <w:rFonts w:ascii="Times New Roman" w:eastAsia="仿宋_GB2312" w:hint="eastAsia"/>
          <w:sz w:val="32"/>
          <w:szCs w:val="32"/>
        </w:rPr>
        <w:t>因此</w:t>
      </w:r>
      <w:r>
        <w:rPr>
          <w:rFonts w:ascii="Times New Roman" w:eastAsia="仿宋_GB2312"/>
          <w:sz w:val="32"/>
          <w:szCs w:val="32"/>
        </w:rPr>
        <w:t>未</w:t>
      </w:r>
      <w:r>
        <w:rPr>
          <w:rFonts w:ascii="Times New Roman" w:eastAsia="仿宋_GB2312" w:hint="eastAsia"/>
          <w:sz w:val="32"/>
          <w:szCs w:val="32"/>
        </w:rPr>
        <w:t>能</w:t>
      </w:r>
      <w:r>
        <w:rPr>
          <w:rFonts w:ascii="Times New Roman" w:eastAsia="仿宋_GB2312"/>
          <w:sz w:val="32"/>
          <w:szCs w:val="32"/>
        </w:rPr>
        <w:t>进场，务请</w:t>
      </w:r>
      <w:r>
        <w:rPr>
          <w:rFonts w:ascii="Times New Roman" w:eastAsia="仿宋_GB2312" w:hint="eastAsia"/>
          <w:sz w:val="32"/>
          <w:szCs w:val="32"/>
        </w:rPr>
        <w:t>广大考生</w:t>
      </w:r>
      <w:r>
        <w:rPr>
          <w:rFonts w:ascii="Times New Roman" w:eastAsia="仿宋_GB2312"/>
          <w:sz w:val="32"/>
          <w:szCs w:val="32"/>
        </w:rPr>
        <w:t>高度注意。</w:t>
      </w:r>
    </w:p>
    <w:p w:rsidR="00884731" w:rsidRDefault="00507CCB">
      <w:pPr>
        <w:spacing w:line="520" w:lineRule="exact"/>
        <w:ind w:firstLineChars="200" w:firstLine="640"/>
        <w:rPr>
          <w:rFonts w:ascii="Times New Roman" w:eastAsia="仿宋_GB2312" w:hAnsi="Times New Roman"/>
          <w:sz w:val="32"/>
          <w:szCs w:val="32"/>
        </w:rPr>
      </w:pPr>
      <w:r>
        <w:rPr>
          <w:rFonts w:ascii="Times New Roman" w:eastAsia="仿宋_GB2312"/>
          <w:sz w:val="32"/>
          <w:szCs w:val="32"/>
        </w:rPr>
        <w:t>（二）考生应提前关注考试当天天气、考点附近交通状况等，做好出行和饮食规划。因防疫需要，入场检查时间较长，请考生尽量提前到达考点。</w:t>
      </w:r>
    </w:p>
    <w:p w:rsidR="00884731" w:rsidRDefault="00507CCB">
      <w:pPr>
        <w:spacing w:line="520" w:lineRule="exact"/>
        <w:ind w:firstLineChars="200" w:firstLine="640"/>
        <w:rPr>
          <w:rFonts w:ascii="Times New Roman" w:eastAsia="仿宋_GB2312"/>
          <w:sz w:val="32"/>
          <w:szCs w:val="32"/>
        </w:rPr>
      </w:pPr>
      <w:r>
        <w:rPr>
          <w:rFonts w:ascii="Times New Roman" w:eastAsia="仿宋_GB2312"/>
          <w:sz w:val="32"/>
          <w:szCs w:val="32"/>
        </w:rPr>
        <w:t>（三）笔试后</w:t>
      </w:r>
      <w:r>
        <w:rPr>
          <w:rFonts w:ascii="Times New Roman" w:eastAsia="仿宋_GB2312" w:hint="eastAsia"/>
          <w:sz w:val="32"/>
          <w:szCs w:val="32"/>
        </w:rPr>
        <w:t>，</w:t>
      </w:r>
      <w:r>
        <w:rPr>
          <w:rFonts w:ascii="Times New Roman" w:eastAsia="仿宋_GB2312"/>
          <w:sz w:val="32"/>
          <w:szCs w:val="32"/>
        </w:rPr>
        <w:t>考生可登录</w:t>
      </w:r>
      <w:r>
        <w:rPr>
          <w:rFonts w:ascii="Times New Roman" w:eastAsia="仿宋_GB2312" w:hint="eastAsia"/>
          <w:sz w:val="32"/>
          <w:szCs w:val="32"/>
        </w:rPr>
        <w:t>黄石市</w:t>
      </w:r>
      <w:r>
        <w:rPr>
          <w:rFonts w:ascii="Times New Roman" w:eastAsia="仿宋_GB2312"/>
          <w:sz w:val="32"/>
          <w:szCs w:val="32"/>
        </w:rPr>
        <w:t>人事考试网查询笔试成绩。</w:t>
      </w:r>
    </w:p>
    <w:p w:rsidR="00884731" w:rsidRDefault="00507CCB">
      <w:pPr>
        <w:spacing w:line="520" w:lineRule="exact"/>
        <w:ind w:firstLineChars="200" w:firstLine="640"/>
        <w:rPr>
          <w:rFonts w:ascii="Times New Roman" w:eastAsia="仿宋_GB2312"/>
          <w:sz w:val="32"/>
          <w:szCs w:val="32"/>
        </w:rPr>
      </w:pPr>
      <w:r>
        <w:rPr>
          <w:rFonts w:ascii="Times New Roman" w:eastAsia="仿宋_GB2312" w:hint="eastAsia"/>
          <w:sz w:val="32"/>
          <w:szCs w:val="32"/>
        </w:rPr>
        <w:t>（四）笔试阅卷采用客观题机器评卷和主观题网络评卷，没有人工登分、加分过程，除零分、缺考等特殊情况外，不接受考生查分申请。</w:t>
      </w:r>
    </w:p>
    <w:p w:rsidR="00884731" w:rsidRDefault="00507CCB">
      <w:pPr>
        <w:spacing w:line="520" w:lineRule="exact"/>
        <w:ind w:firstLineChars="200" w:firstLine="640"/>
        <w:rPr>
          <w:rFonts w:ascii="Times New Roman" w:eastAsia="黑体" w:hAnsi="Times New Roman"/>
          <w:sz w:val="32"/>
          <w:szCs w:val="32"/>
        </w:rPr>
      </w:pPr>
      <w:r>
        <w:rPr>
          <w:rFonts w:ascii="Times New Roman" w:eastAsia="黑体" w:hAnsi="黑体"/>
          <w:sz w:val="32"/>
          <w:szCs w:val="32"/>
        </w:rPr>
        <w:t>八、考试成绩排名规则</w:t>
      </w:r>
    </w:p>
    <w:p w:rsidR="00884731" w:rsidRDefault="00507CCB">
      <w:pPr>
        <w:spacing w:line="520" w:lineRule="exact"/>
        <w:ind w:firstLineChars="200" w:firstLine="640"/>
        <w:rPr>
          <w:rFonts w:ascii="Times New Roman" w:eastAsia="仿宋_GB2312" w:hAnsi="Times New Roman"/>
          <w:sz w:val="32"/>
          <w:szCs w:val="32"/>
        </w:rPr>
      </w:pPr>
      <w:r>
        <w:rPr>
          <w:rFonts w:ascii="Times New Roman" w:eastAsia="仿宋_GB2312"/>
          <w:sz w:val="32"/>
          <w:szCs w:val="32"/>
        </w:rPr>
        <w:t>（一）考生笔试成绩按岗位依得分由高到低排名。笔试成绩相同的，并列排名。如，考生甲、乙、丙、丁、戊笔试成绩分别为</w:t>
      </w:r>
      <w:r>
        <w:rPr>
          <w:rFonts w:ascii="Times New Roman" w:eastAsia="仿宋_GB2312" w:hAnsi="Times New Roman"/>
          <w:sz w:val="32"/>
          <w:szCs w:val="32"/>
        </w:rPr>
        <w:t>72</w:t>
      </w:r>
      <w:r>
        <w:rPr>
          <w:rFonts w:ascii="Times New Roman" w:eastAsia="仿宋_GB2312"/>
          <w:sz w:val="32"/>
          <w:szCs w:val="32"/>
        </w:rPr>
        <w:t>分、</w:t>
      </w:r>
      <w:r>
        <w:rPr>
          <w:rFonts w:ascii="Times New Roman" w:eastAsia="仿宋_GB2312" w:hAnsi="Times New Roman"/>
          <w:sz w:val="32"/>
          <w:szCs w:val="32"/>
        </w:rPr>
        <w:t>71</w:t>
      </w:r>
      <w:r>
        <w:rPr>
          <w:rFonts w:ascii="Times New Roman" w:eastAsia="仿宋_GB2312"/>
          <w:sz w:val="32"/>
          <w:szCs w:val="32"/>
        </w:rPr>
        <w:t>分、</w:t>
      </w:r>
      <w:r>
        <w:rPr>
          <w:rFonts w:ascii="Times New Roman" w:eastAsia="仿宋_GB2312" w:hAnsi="Times New Roman"/>
          <w:sz w:val="32"/>
          <w:szCs w:val="32"/>
        </w:rPr>
        <w:t>71</w:t>
      </w:r>
      <w:r>
        <w:rPr>
          <w:rFonts w:ascii="Times New Roman" w:eastAsia="仿宋_GB2312"/>
          <w:sz w:val="32"/>
          <w:szCs w:val="32"/>
        </w:rPr>
        <w:t>分、</w:t>
      </w:r>
      <w:r>
        <w:rPr>
          <w:rFonts w:ascii="Times New Roman" w:eastAsia="仿宋_GB2312" w:hAnsi="Times New Roman"/>
          <w:sz w:val="32"/>
          <w:szCs w:val="32"/>
        </w:rPr>
        <w:t>71</w:t>
      </w:r>
      <w:r>
        <w:rPr>
          <w:rFonts w:ascii="Times New Roman" w:eastAsia="仿宋_GB2312"/>
          <w:sz w:val="32"/>
          <w:szCs w:val="32"/>
        </w:rPr>
        <w:t>分、</w:t>
      </w:r>
      <w:r>
        <w:rPr>
          <w:rFonts w:ascii="Times New Roman" w:eastAsia="仿宋_GB2312" w:hAnsi="Times New Roman"/>
          <w:sz w:val="32"/>
          <w:szCs w:val="32"/>
        </w:rPr>
        <w:t>70</w:t>
      </w:r>
      <w:r>
        <w:rPr>
          <w:rFonts w:ascii="Times New Roman" w:eastAsia="仿宋_GB2312"/>
          <w:sz w:val="32"/>
          <w:szCs w:val="32"/>
        </w:rPr>
        <w:t>分，则排名依次为第</w:t>
      </w:r>
      <w:r>
        <w:rPr>
          <w:rFonts w:ascii="Times New Roman" w:eastAsia="仿宋_GB2312" w:hAnsi="Times New Roman"/>
          <w:sz w:val="32"/>
          <w:szCs w:val="32"/>
        </w:rPr>
        <w:t>1</w:t>
      </w:r>
      <w:r>
        <w:rPr>
          <w:rFonts w:ascii="Times New Roman" w:eastAsia="仿宋_GB2312"/>
          <w:sz w:val="32"/>
          <w:szCs w:val="32"/>
        </w:rPr>
        <w:t>名、第</w:t>
      </w:r>
      <w:r>
        <w:rPr>
          <w:rFonts w:ascii="Times New Roman" w:eastAsia="仿宋_GB2312" w:hAnsi="Times New Roman"/>
          <w:sz w:val="32"/>
          <w:szCs w:val="32"/>
        </w:rPr>
        <w:t>2</w:t>
      </w:r>
      <w:r>
        <w:rPr>
          <w:rFonts w:ascii="Times New Roman" w:eastAsia="仿宋_GB2312"/>
          <w:sz w:val="32"/>
          <w:szCs w:val="32"/>
        </w:rPr>
        <w:t>名、第</w:t>
      </w:r>
      <w:r>
        <w:rPr>
          <w:rFonts w:ascii="Times New Roman" w:eastAsia="仿宋_GB2312" w:hAnsi="Times New Roman"/>
          <w:sz w:val="32"/>
          <w:szCs w:val="32"/>
        </w:rPr>
        <w:t>2</w:t>
      </w:r>
      <w:r>
        <w:rPr>
          <w:rFonts w:ascii="Times New Roman" w:eastAsia="仿宋_GB2312"/>
          <w:sz w:val="32"/>
          <w:szCs w:val="32"/>
        </w:rPr>
        <w:t>名、第</w:t>
      </w:r>
      <w:r>
        <w:rPr>
          <w:rFonts w:ascii="Times New Roman" w:eastAsia="仿宋_GB2312" w:hAnsi="Times New Roman"/>
          <w:sz w:val="32"/>
          <w:szCs w:val="32"/>
        </w:rPr>
        <w:t>2</w:t>
      </w:r>
      <w:r>
        <w:rPr>
          <w:rFonts w:ascii="Times New Roman" w:eastAsia="仿宋_GB2312"/>
          <w:sz w:val="32"/>
          <w:szCs w:val="32"/>
        </w:rPr>
        <w:t>名、第</w:t>
      </w:r>
      <w:r>
        <w:rPr>
          <w:rFonts w:ascii="Times New Roman" w:eastAsia="仿宋_GB2312" w:hAnsi="Times New Roman"/>
          <w:sz w:val="32"/>
          <w:szCs w:val="32"/>
        </w:rPr>
        <w:t>5</w:t>
      </w:r>
      <w:r>
        <w:rPr>
          <w:rFonts w:ascii="Times New Roman" w:eastAsia="仿宋_GB2312"/>
          <w:sz w:val="32"/>
          <w:szCs w:val="32"/>
        </w:rPr>
        <w:t>名。</w:t>
      </w:r>
    </w:p>
    <w:p w:rsidR="00884731" w:rsidRDefault="00507CCB">
      <w:pPr>
        <w:spacing w:line="520" w:lineRule="exact"/>
        <w:ind w:firstLineChars="200" w:firstLine="640"/>
        <w:rPr>
          <w:rFonts w:ascii="Times New Roman" w:eastAsia="仿宋_GB2312" w:hAnsi="Times New Roman"/>
          <w:sz w:val="32"/>
          <w:szCs w:val="32"/>
        </w:rPr>
      </w:pPr>
      <w:r>
        <w:rPr>
          <w:rFonts w:ascii="Times New Roman" w:eastAsia="仿宋_GB2312"/>
          <w:sz w:val="32"/>
          <w:szCs w:val="32"/>
        </w:rPr>
        <w:t>（二）考生总成绩依笔试、面试成绩加权求和得分由高到低排名。报考同一岗位的考生总成绩相同时，</w:t>
      </w:r>
      <w:r>
        <w:rPr>
          <w:rFonts w:ascii="Times New Roman" w:eastAsia="仿宋_GB2312" w:hint="eastAsia"/>
          <w:sz w:val="32"/>
          <w:szCs w:val="32"/>
        </w:rPr>
        <w:t>面试</w:t>
      </w:r>
      <w:r>
        <w:rPr>
          <w:rFonts w:ascii="Times New Roman" w:eastAsia="仿宋_GB2312"/>
          <w:sz w:val="32"/>
          <w:szCs w:val="32"/>
        </w:rPr>
        <w:t>成绩高的考生排名靠前；笔试、面试成绩都相同时，由</w:t>
      </w:r>
      <w:r>
        <w:rPr>
          <w:rFonts w:ascii="仿宋_GB2312" w:eastAsia="仿宋_GB2312" w:hAnsi="仿宋_GB2312" w:cs="仿宋_GB2312" w:hint="eastAsia"/>
          <w:sz w:val="32"/>
          <w:szCs w:val="32"/>
        </w:rPr>
        <w:t>市教育局统一</w:t>
      </w:r>
      <w:r>
        <w:rPr>
          <w:rFonts w:ascii="Times New Roman" w:eastAsia="仿宋_GB2312"/>
          <w:sz w:val="32"/>
          <w:szCs w:val="32"/>
        </w:rPr>
        <w:t>组织加试。</w:t>
      </w:r>
    </w:p>
    <w:p w:rsidR="00884731" w:rsidRDefault="00507CCB">
      <w:pPr>
        <w:spacing w:line="52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黑体"/>
          <w:sz w:val="32"/>
          <w:szCs w:val="32"/>
        </w:rPr>
        <w:t>九、面试资格复审注意事项</w:t>
      </w:r>
    </w:p>
    <w:p w:rsidR="00884731" w:rsidRDefault="00507CCB">
      <w:pPr>
        <w:spacing w:line="520" w:lineRule="exact"/>
        <w:ind w:firstLineChars="200" w:firstLine="640"/>
        <w:rPr>
          <w:rFonts w:ascii="Times New Roman" w:eastAsia="仿宋_GB2312" w:hAnsi="Times New Roman"/>
          <w:sz w:val="32"/>
          <w:szCs w:val="32"/>
        </w:rPr>
      </w:pPr>
      <w:r>
        <w:rPr>
          <w:rFonts w:ascii="Times New Roman" w:eastAsia="仿宋_GB2312"/>
          <w:sz w:val="32"/>
          <w:szCs w:val="32"/>
        </w:rPr>
        <w:t>（一）资格复审时，拟参加面试人员按招聘单位通知要求，提供本人身份证、准考证、毕业证、学位证</w:t>
      </w:r>
      <w:r>
        <w:rPr>
          <w:rFonts w:ascii="Times New Roman" w:eastAsia="仿宋_GB2312" w:hint="eastAsia"/>
          <w:sz w:val="32"/>
          <w:szCs w:val="32"/>
        </w:rPr>
        <w:t>、教师资格证书</w:t>
      </w:r>
      <w:r>
        <w:rPr>
          <w:rFonts w:ascii="Times New Roman" w:eastAsia="仿宋_GB2312"/>
          <w:sz w:val="32"/>
          <w:szCs w:val="32"/>
        </w:rPr>
        <w:t>等</w:t>
      </w:r>
      <w:r>
        <w:rPr>
          <w:rFonts w:ascii="Times New Roman" w:eastAsia="仿宋_GB2312" w:hint="eastAsia"/>
          <w:sz w:val="32"/>
          <w:szCs w:val="32"/>
        </w:rPr>
        <w:t>与岗位资格条件相匹配的</w:t>
      </w:r>
      <w:r>
        <w:rPr>
          <w:rFonts w:ascii="Times New Roman" w:eastAsia="仿宋_GB2312"/>
          <w:sz w:val="32"/>
          <w:szCs w:val="32"/>
        </w:rPr>
        <w:t>相关证明材料原件或复印件、电子材料。</w:t>
      </w:r>
    </w:p>
    <w:p w:rsidR="00884731" w:rsidRDefault="00507CCB">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（二）在职公务员（参照公务员法管理人员）、事业单位在编人员报考的，须经本人所在单位同意，并在资格复审阶段提</w:t>
      </w:r>
      <w:r>
        <w:rPr>
          <w:rFonts w:ascii="仿宋_GB2312" w:eastAsia="仿宋_GB2312" w:hAnsi="仿宋_GB2312" w:cs="仿宋_GB2312" w:hint="eastAsia"/>
          <w:sz w:val="32"/>
          <w:szCs w:val="32"/>
        </w:rPr>
        <w:lastRenderedPageBreak/>
        <w:t>供单位同意报名的书面证明材料。</w:t>
      </w:r>
    </w:p>
    <w:p w:rsidR="00884731" w:rsidRDefault="00507CCB">
      <w:pPr>
        <w:spacing w:line="520" w:lineRule="exact"/>
        <w:ind w:firstLineChars="200" w:firstLine="640"/>
        <w:rPr>
          <w:rFonts w:ascii="Times New Roman" w:eastAsia="黑体" w:hAnsi="Times New Roman"/>
          <w:sz w:val="32"/>
          <w:szCs w:val="32"/>
        </w:rPr>
      </w:pPr>
      <w:r>
        <w:rPr>
          <w:rFonts w:ascii="Times New Roman" w:eastAsia="黑体" w:hAnsi="黑体"/>
          <w:sz w:val="32"/>
          <w:szCs w:val="32"/>
        </w:rPr>
        <w:t>十、体检注意事项</w:t>
      </w:r>
    </w:p>
    <w:p w:rsidR="00884731" w:rsidRDefault="00507CCB">
      <w:pPr>
        <w:spacing w:line="520" w:lineRule="exact"/>
        <w:ind w:firstLineChars="200" w:firstLine="640"/>
        <w:rPr>
          <w:rFonts w:ascii="Times New Roman" w:eastAsia="仿宋_GB2312" w:hAnsi="Times New Roman"/>
          <w:sz w:val="32"/>
          <w:szCs w:val="32"/>
        </w:rPr>
      </w:pPr>
      <w:r>
        <w:rPr>
          <w:rFonts w:ascii="Times New Roman" w:eastAsia="仿宋_GB2312"/>
          <w:sz w:val="32"/>
          <w:szCs w:val="32"/>
        </w:rPr>
        <w:t>（一）招聘单位或受检人员对体检结果有疑问的，</w:t>
      </w:r>
      <w:r>
        <w:rPr>
          <w:rFonts w:ascii="仿宋_GB2312" w:eastAsia="仿宋_GB2312" w:hAnsi="仿宋_GB2312" w:cs="仿宋_GB2312" w:hint="eastAsia"/>
          <w:sz w:val="32"/>
          <w:szCs w:val="32"/>
        </w:rPr>
        <w:t>经</w:t>
      </w:r>
      <w:r>
        <w:rPr>
          <w:rFonts w:ascii="仿宋_GB2312" w:eastAsia="仿宋_GB2312" w:hAnsi="仿宋_GB2312" w:cs="仿宋_GB2312" w:hint="eastAsia"/>
          <w:sz w:val="32"/>
          <w:szCs w:val="32"/>
        </w:rPr>
        <w:t>市教育局</w:t>
      </w:r>
      <w:r>
        <w:rPr>
          <w:rFonts w:ascii="仿宋_GB2312" w:eastAsia="仿宋_GB2312" w:hAnsi="仿宋_GB2312" w:cs="仿宋_GB2312" w:hint="eastAsia"/>
          <w:sz w:val="32"/>
          <w:szCs w:val="32"/>
        </w:rPr>
        <w:t>研究同意</w:t>
      </w:r>
      <w:r>
        <w:rPr>
          <w:rFonts w:ascii="Times New Roman" w:eastAsia="仿宋_GB2312"/>
          <w:sz w:val="32"/>
          <w:szCs w:val="32"/>
        </w:rPr>
        <w:t>，可以复检。复检只能进行一次，体检结果以复检结论为准，费用由申请方承担。</w:t>
      </w:r>
    </w:p>
    <w:p w:rsidR="00884731" w:rsidRDefault="00507CCB">
      <w:pPr>
        <w:spacing w:line="520" w:lineRule="exact"/>
        <w:ind w:firstLineChars="200" w:firstLine="640"/>
        <w:rPr>
          <w:rFonts w:ascii="Times New Roman" w:hAnsi="Times New Roman"/>
          <w:sz w:val="32"/>
          <w:szCs w:val="32"/>
        </w:rPr>
      </w:pPr>
      <w:r>
        <w:rPr>
          <w:rFonts w:ascii="Times New Roman" w:eastAsia="仿宋_GB2312"/>
          <w:sz w:val="32"/>
          <w:szCs w:val="32"/>
        </w:rPr>
        <w:t>（二）应聘人员须认</w:t>
      </w:r>
      <w:r>
        <w:rPr>
          <w:rFonts w:ascii="Times New Roman" w:eastAsia="仿宋_GB2312"/>
          <w:sz w:val="32"/>
          <w:szCs w:val="32"/>
        </w:rPr>
        <w:t>真完成全部体检项目，如在规定时间不按要求完成体检项目的，视为自动放弃体检资格。对妊娠期的女性应聘人员，应按医嘱暂缓</w:t>
      </w:r>
      <w:r>
        <w:rPr>
          <w:rFonts w:ascii="Times New Roman" w:eastAsia="仿宋_GB2312" w:hint="eastAsia"/>
          <w:sz w:val="32"/>
          <w:szCs w:val="32"/>
        </w:rPr>
        <w:t>相关</w:t>
      </w:r>
      <w:r>
        <w:rPr>
          <w:rFonts w:ascii="Times New Roman" w:eastAsia="仿宋_GB2312"/>
          <w:sz w:val="32"/>
          <w:szCs w:val="32"/>
        </w:rPr>
        <w:t>体检项目，待妊娠期结束后补</w:t>
      </w:r>
      <w:r>
        <w:rPr>
          <w:rFonts w:ascii="Times New Roman" w:eastAsia="仿宋_GB2312" w:hint="eastAsia"/>
          <w:sz w:val="32"/>
          <w:szCs w:val="32"/>
        </w:rPr>
        <w:t>检</w:t>
      </w:r>
      <w:r>
        <w:rPr>
          <w:rFonts w:ascii="Times New Roman" w:eastAsia="仿宋_GB2312"/>
          <w:sz w:val="32"/>
          <w:szCs w:val="32"/>
        </w:rPr>
        <w:t>，体检合格的再行办理相关手续。</w:t>
      </w:r>
    </w:p>
    <w:p w:rsidR="00884731" w:rsidRDefault="00507CCB">
      <w:pPr>
        <w:spacing w:line="520" w:lineRule="exact"/>
        <w:ind w:firstLineChars="200" w:firstLine="640"/>
        <w:rPr>
          <w:rFonts w:ascii="Times New Roman" w:eastAsia="黑体" w:hAnsi="Times New Roman"/>
          <w:sz w:val="32"/>
          <w:szCs w:val="32"/>
        </w:rPr>
      </w:pPr>
      <w:r>
        <w:rPr>
          <w:rFonts w:ascii="Times New Roman" w:eastAsia="黑体" w:hAnsi="黑体"/>
          <w:sz w:val="32"/>
          <w:szCs w:val="32"/>
        </w:rPr>
        <w:t>十一、考察的具体内容</w:t>
      </w:r>
    </w:p>
    <w:p w:rsidR="00884731" w:rsidRDefault="00507CCB">
      <w:pPr>
        <w:spacing w:line="520" w:lineRule="exact"/>
        <w:ind w:firstLineChars="200" w:firstLine="640"/>
        <w:rPr>
          <w:rFonts w:ascii="Times New Roman" w:eastAsia="仿宋_GB2312" w:hAnsi="Times New Roman"/>
          <w:sz w:val="32"/>
          <w:szCs w:val="32"/>
        </w:rPr>
      </w:pPr>
      <w:r>
        <w:rPr>
          <w:rFonts w:ascii="Times New Roman" w:eastAsia="仿宋_GB2312"/>
          <w:sz w:val="32"/>
          <w:szCs w:val="32"/>
        </w:rPr>
        <w:t>按照德才兼备、以德为先的用人标准，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rsidR="00884731" w:rsidRDefault="00507CCB">
      <w:pPr>
        <w:spacing w:line="520" w:lineRule="exact"/>
        <w:ind w:firstLineChars="200" w:firstLine="640"/>
        <w:rPr>
          <w:rFonts w:ascii="Times New Roman" w:eastAsia="黑体" w:hAnsi="黑体"/>
          <w:sz w:val="32"/>
          <w:szCs w:val="32"/>
        </w:rPr>
      </w:pPr>
      <w:r>
        <w:rPr>
          <w:rFonts w:ascii="Times New Roman" w:eastAsia="黑体" w:hAnsi="黑体" w:hint="eastAsia"/>
          <w:sz w:val="32"/>
          <w:szCs w:val="32"/>
        </w:rPr>
        <w:t>十二、其它</w:t>
      </w:r>
    </w:p>
    <w:p w:rsidR="00884731" w:rsidRDefault="00507CCB">
      <w:pPr>
        <w:spacing w:line="520" w:lineRule="exact"/>
        <w:ind w:firstLineChars="200" w:firstLine="640"/>
        <w:rPr>
          <w:rFonts w:ascii="Times New Roman" w:eastAsia="仿宋_GB2312"/>
          <w:sz w:val="32"/>
          <w:szCs w:val="32"/>
        </w:rPr>
      </w:pPr>
      <w:r>
        <w:rPr>
          <w:rFonts w:ascii="Times New Roman" w:eastAsia="仿宋_GB2312" w:hint="eastAsia"/>
          <w:sz w:val="32"/>
          <w:szCs w:val="32"/>
        </w:rPr>
        <w:t>考生在进入面试、体检、考察、公示、聘用等环节弃权的，应由</w:t>
      </w:r>
      <w:r>
        <w:rPr>
          <w:rFonts w:ascii="Times New Roman" w:eastAsia="仿宋_GB2312"/>
          <w:sz w:val="32"/>
          <w:szCs w:val="32"/>
        </w:rPr>
        <w:t>本人出具书面声明，</w:t>
      </w:r>
      <w:r>
        <w:rPr>
          <w:rFonts w:ascii="Times New Roman" w:eastAsia="仿宋_GB2312" w:hint="eastAsia"/>
          <w:sz w:val="32"/>
          <w:szCs w:val="32"/>
        </w:rPr>
        <w:t>通过</w:t>
      </w:r>
      <w:r>
        <w:rPr>
          <w:rFonts w:ascii="Times New Roman" w:eastAsia="仿宋_GB2312"/>
          <w:sz w:val="32"/>
          <w:szCs w:val="32"/>
        </w:rPr>
        <w:t>扫描、</w:t>
      </w:r>
      <w:r>
        <w:rPr>
          <w:rFonts w:ascii="Times New Roman" w:eastAsia="仿宋_GB2312" w:hint="eastAsia"/>
          <w:sz w:val="32"/>
          <w:szCs w:val="32"/>
        </w:rPr>
        <w:t>拍照、</w:t>
      </w:r>
      <w:r>
        <w:rPr>
          <w:rFonts w:ascii="Times New Roman" w:eastAsia="仿宋_GB2312"/>
          <w:sz w:val="32"/>
          <w:szCs w:val="32"/>
        </w:rPr>
        <w:t>传真</w:t>
      </w:r>
      <w:r>
        <w:rPr>
          <w:rFonts w:ascii="Times New Roman" w:eastAsia="仿宋_GB2312" w:hint="eastAsia"/>
          <w:sz w:val="32"/>
          <w:szCs w:val="32"/>
        </w:rPr>
        <w:t>、邮寄等方式提交</w:t>
      </w:r>
      <w:r>
        <w:rPr>
          <w:rFonts w:ascii="Times New Roman" w:eastAsia="仿宋_GB2312"/>
          <w:sz w:val="32"/>
          <w:szCs w:val="32"/>
        </w:rPr>
        <w:t>招</w:t>
      </w:r>
      <w:r>
        <w:rPr>
          <w:rFonts w:ascii="Times New Roman" w:eastAsia="仿宋_GB2312" w:hint="eastAsia"/>
          <w:sz w:val="32"/>
          <w:szCs w:val="32"/>
        </w:rPr>
        <w:t>聘单位。考生在本次招聘周期内应保持联系方式畅通，避免招聘单位无法联系。确系无法联系的，由招聘单位据实记录，视同考生自动弃权。《公告》中相关环节涉及递补人员的，“可递补”是指招聘单位有权根据需要决定是否递补，不是必须递补。</w:t>
      </w:r>
    </w:p>
    <w:p w:rsidR="00884731" w:rsidRDefault="00884731">
      <w:pPr>
        <w:spacing w:line="348" w:lineRule="auto"/>
        <w:ind w:firstLineChars="200" w:firstLine="640"/>
        <w:rPr>
          <w:rFonts w:ascii="Times New Roman" w:eastAsia="仿宋_GB2312"/>
          <w:sz w:val="32"/>
          <w:szCs w:val="32"/>
        </w:rPr>
      </w:pPr>
    </w:p>
    <w:p w:rsidR="00884731" w:rsidRDefault="00884731">
      <w:pPr>
        <w:spacing w:line="348" w:lineRule="auto"/>
        <w:ind w:firstLineChars="200" w:firstLine="640"/>
        <w:rPr>
          <w:rFonts w:ascii="Times New Roman" w:eastAsia="仿宋_GB2312"/>
          <w:sz w:val="32"/>
          <w:szCs w:val="32"/>
        </w:rPr>
      </w:pPr>
    </w:p>
    <w:sectPr w:rsidR="00884731" w:rsidSect="00715F0B">
      <w:footerReference w:type="default" r:id="rId7"/>
      <w:pgSz w:w="11905" w:h="16838"/>
      <w:pgMar w:top="1440" w:right="1587" w:bottom="1440" w:left="1587" w:header="851" w:footer="992" w:gutter="0"/>
      <w:cols w:space="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CCB" w:rsidRDefault="00507CCB">
      <w:r>
        <w:separator/>
      </w:r>
    </w:p>
  </w:endnote>
  <w:endnote w:type="continuationSeparator" w:id="0">
    <w:p w:rsidR="00507CCB" w:rsidRDefault="0050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731" w:rsidRDefault="00507CCB">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84731" w:rsidRDefault="00507CCB">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84731" w:rsidRDefault="00507CCB">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CCB" w:rsidRDefault="00507CCB">
      <w:r>
        <w:separator/>
      </w:r>
    </w:p>
  </w:footnote>
  <w:footnote w:type="continuationSeparator" w:id="0">
    <w:p w:rsidR="00507CCB" w:rsidRDefault="00507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68"/>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627872"/>
    <w:rsid w:val="AD5D9D83"/>
    <w:rsid w:val="BB2DC523"/>
    <w:rsid w:val="CFFF270A"/>
    <w:rsid w:val="DFDF00DB"/>
    <w:rsid w:val="EF33F69B"/>
    <w:rsid w:val="FDD761B7"/>
    <w:rsid w:val="001E3891"/>
    <w:rsid w:val="003D16CE"/>
    <w:rsid w:val="00507CCB"/>
    <w:rsid w:val="00575B17"/>
    <w:rsid w:val="005E4CB4"/>
    <w:rsid w:val="00715F0B"/>
    <w:rsid w:val="007B2183"/>
    <w:rsid w:val="00884731"/>
    <w:rsid w:val="0099573B"/>
    <w:rsid w:val="00A74CFE"/>
    <w:rsid w:val="00B01B4E"/>
    <w:rsid w:val="00B20BB1"/>
    <w:rsid w:val="00CB5E8A"/>
    <w:rsid w:val="00D315F7"/>
    <w:rsid w:val="00DA01A6"/>
    <w:rsid w:val="00EE2CF7"/>
    <w:rsid w:val="00EF4AE6"/>
    <w:rsid w:val="00F01277"/>
    <w:rsid w:val="036C086A"/>
    <w:rsid w:val="05595CE0"/>
    <w:rsid w:val="05BE6007"/>
    <w:rsid w:val="0CB4643F"/>
    <w:rsid w:val="0D4B16DA"/>
    <w:rsid w:val="0EAB0A76"/>
    <w:rsid w:val="10F62635"/>
    <w:rsid w:val="1D627872"/>
    <w:rsid w:val="1E9A5B84"/>
    <w:rsid w:val="23425BAE"/>
    <w:rsid w:val="24B44889"/>
    <w:rsid w:val="283F4EDD"/>
    <w:rsid w:val="2BF54633"/>
    <w:rsid w:val="2EE17B81"/>
    <w:rsid w:val="3B3E3F64"/>
    <w:rsid w:val="3E267C4F"/>
    <w:rsid w:val="3E2D264C"/>
    <w:rsid w:val="445A27D7"/>
    <w:rsid w:val="44F245FB"/>
    <w:rsid w:val="51F61CE0"/>
    <w:rsid w:val="556F6567"/>
    <w:rsid w:val="5CED29F0"/>
    <w:rsid w:val="5EF7CE34"/>
    <w:rsid w:val="6B3275F9"/>
    <w:rsid w:val="714FCBFF"/>
    <w:rsid w:val="73F36E48"/>
    <w:rsid w:val="77FE3896"/>
    <w:rsid w:val="785A19C7"/>
    <w:rsid w:val="7E6C80F5"/>
    <w:rsid w:val="7EBF3372"/>
    <w:rsid w:val="9EDDE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F4CDBA-F29E-4A15-B887-FC6B6B8C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character" w:styleId="a8">
    <w:name w:val="Hyperlink"/>
    <w:basedOn w:val="a0"/>
    <w:qFormat/>
    <w:rPr>
      <w:color w:val="0000FF"/>
      <w:u w:val="singl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Times New Roman" w:hAnsi="Times New Roman" w:cs="Times New Roman" w:hint="default"/>
      <w:color w:val="000000"/>
      <w:sz w:val="24"/>
      <w:szCs w:val="24"/>
      <w:u w:val="none"/>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452</Words>
  <Characters>2579</Characters>
  <Application>Microsoft Office Word</Application>
  <DocSecurity>0</DocSecurity>
  <Lines>21</Lines>
  <Paragraphs>6</Paragraphs>
  <ScaleCrop>false</ScaleCrop>
  <Company>KSY</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sun和谐的天平</dc:creator>
  <cp:lastModifiedBy>HH</cp:lastModifiedBy>
  <cp:revision>4</cp:revision>
  <cp:lastPrinted>2022-04-24T09:03:00Z</cp:lastPrinted>
  <dcterms:created xsi:type="dcterms:W3CDTF">2022-04-24T09:35:00Z</dcterms:created>
  <dcterms:modified xsi:type="dcterms:W3CDTF">2022-04-24T09:36:00Z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44E27D296DA449D5BF9D379F2CF8AAEB</vt:lpwstr>
  </property>
  <property fmtid="{D5CDD505-2E9C-101B-9397-08002B2CF9AE}" pid="4" name="commondata">
    <vt:lpwstr>eyJoZGlkIjoiMTg5YjlhZmJkYmNjNWVhMDY4YTc3Nzk3NjZlODUxNzcifQ==</vt:lpwstr>
  </property>
</Properties>
</file>