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67"/>
          <w:tab w:val="left" w:pos="7969"/>
        </w:tabs>
        <w:snapToGrid w:val="0"/>
        <w:spacing w:line="520" w:lineRule="exact"/>
        <w:jc w:val="both"/>
        <w:rPr>
          <w:rFonts w:hint="eastAsia" w:ascii="黑体" w:hAnsi="黑体" w:eastAsia="黑体" w:cs="黑体"/>
          <w:bCs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pacing w:val="-2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spacing w:val="-20"/>
          <w:sz w:val="32"/>
          <w:szCs w:val="32"/>
          <w:lang w:val="en-US" w:eastAsia="zh-CN"/>
        </w:rPr>
        <w:t>3</w:t>
      </w:r>
    </w:p>
    <w:p>
      <w:pPr>
        <w:tabs>
          <w:tab w:val="center" w:pos="4867"/>
          <w:tab w:val="left" w:pos="7969"/>
        </w:tabs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  <w:t>报考人员诚信承诺书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我已仔细阅读《</w:t>
      </w:r>
      <w:r>
        <w:rPr>
          <w:rFonts w:hint="eastAsia" w:ascii="仿宋_GB2312" w:eastAsia="仿宋_GB2312"/>
          <w:sz w:val="32"/>
          <w:szCs w:val="32"/>
          <w:lang w:eastAsia="zh-CN"/>
        </w:rPr>
        <w:t>贵州轻工职业技术学院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年公开招聘</w:t>
      </w:r>
      <w:r>
        <w:rPr>
          <w:rFonts w:hint="eastAsia" w:ascii="仿宋_GB2312" w:eastAsia="仿宋_GB2312"/>
          <w:sz w:val="32"/>
          <w:szCs w:val="32"/>
          <w:lang w:eastAsia="zh-CN"/>
        </w:rPr>
        <w:t>事业单位</w:t>
      </w:r>
      <w:r>
        <w:rPr>
          <w:rFonts w:hint="eastAsia" w:ascii="仿宋_GB2312" w:eastAsia="仿宋_GB2312"/>
          <w:sz w:val="32"/>
          <w:szCs w:val="32"/>
        </w:rPr>
        <w:t>工作人员方案》及《</w:t>
      </w:r>
      <w:r>
        <w:rPr>
          <w:rFonts w:hint="eastAsia" w:ascii="仿宋_GB2312" w:eastAsia="仿宋_GB2312"/>
          <w:sz w:val="32"/>
          <w:szCs w:val="32"/>
          <w:lang w:eastAsia="zh-CN"/>
        </w:rPr>
        <w:t>贵州轻工职业技术学院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年公开招聘</w:t>
      </w:r>
      <w:r>
        <w:rPr>
          <w:rFonts w:hint="eastAsia" w:ascii="仿宋_GB2312" w:eastAsia="仿宋_GB2312"/>
          <w:sz w:val="32"/>
          <w:szCs w:val="32"/>
          <w:lang w:eastAsia="zh-CN"/>
        </w:rPr>
        <w:t>事业单位</w:t>
      </w:r>
      <w:r>
        <w:rPr>
          <w:rFonts w:hint="eastAsia" w:ascii="仿宋_GB2312" w:eastAsia="仿宋_GB2312"/>
          <w:sz w:val="32"/>
          <w:szCs w:val="32"/>
        </w:rPr>
        <w:t>工作人员</w:t>
      </w:r>
      <w:r>
        <w:rPr>
          <w:rFonts w:hint="eastAsia" w:ascii="仿宋_GB2312" w:hAnsi="Verdana" w:eastAsia="仿宋_GB2312"/>
          <w:color w:val="000000"/>
          <w:sz w:val="32"/>
          <w:szCs w:val="32"/>
        </w:rPr>
        <w:t>岗位及要求一览表</w:t>
      </w:r>
      <w:r>
        <w:rPr>
          <w:rFonts w:hint="eastAsia" w:ascii="仿宋_GB2312" w:eastAsia="仿宋_GB2312"/>
          <w:sz w:val="32"/>
          <w:szCs w:val="32"/>
        </w:rPr>
        <w:t>》，清楚并理解其内容。在此我郑重承诺：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一、自觉遵守公开招聘工作的有关政策，遵守考试纪律，服从考试安排，不作弊或协助他人作弊。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二、真实、准确地填写并提供本人个人信息、证明资料、证件等相关材料以及有效的手机号码和固定电话号码等联系方式。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三、不弄虚作假，不伪造、不使用假材料。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四、本人符合招聘公告中要求的全部资格条件。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五、本人知悉且严格遵守有关新冠肺炎疫情防控要求，并将积极配合有关单位（部门）做好相关疫情防控工作。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、对违反以上承诺所造成的后果，本人自愿承担相应责任。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承诺人：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F427E"/>
    <w:rsid w:val="22350E86"/>
    <w:rsid w:val="2B653104"/>
    <w:rsid w:val="4A4F427E"/>
    <w:rsid w:val="64D55FFE"/>
    <w:rsid w:val="6FCE13E6"/>
    <w:rsid w:val="7CDF57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2021-07-08T04:56:00Z</dcterms:created>
  <dc:creator>爱发怒的小狮子</dc:creator>
  <cp:lastModifiedBy>查花花</cp:lastModifiedBy>
  <cp:lastPrinted>2021-07-16T04:53:00Z</cp:lastPrinted>
  <dcterms:modified xsi:type="dcterms:W3CDTF">2022-04-12T02:11:20Z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