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??_GB2312" w:hAnsi="??_GB2312" w:cs="??_GB2312"/>
          <w:sz w:val="32"/>
          <w:szCs w:val="32"/>
        </w:rPr>
      </w:pPr>
      <w:r>
        <w:rPr>
          <w:rFonts w:hint="eastAsia" w:ascii="??_GB2312" w:hAnsi="??_GB2312" w:cs="??_GB2312"/>
          <w:sz w:val="32"/>
          <w:szCs w:val="32"/>
        </w:rPr>
        <w:t>附件4</w:t>
      </w:r>
    </w:p>
    <w:p>
      <w:pPr>
        <w:spacing w:beforeLines="150" w:afterLines="100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报名委托书</w:t>
      </w:r>
      <w:bookmarkStart w:id="0" w:name="_GoBack"/>
      <w:bookmarkEnd w:id="0"/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，我已知悉《2022年娄底市娄星区公开招聘医疗卫生专业技术人员公告》的内容，因故不能赶往现场报名，现授权委托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仿宋_GB2312"/>
          <w:sz w:val="32"/>
          <w:szCs w:val="32"/>
        </w:rPr>
        <w:t>（代理人姓名）为我报名参加2022年娄底市娄星区公开招聘医疗卫生专业技术人员考试，我承认代理人代表我所签署的文书的有效性，保证提交资料的真实性，并承担一切与之相关的后果及责任。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代理人姓名：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  </w:t>
      </w: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</w:t>
      </w: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授权人（签名）：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   </w:t>
      </w: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>
      <w:r>
        <w:rPr>
          <w:rFonts w:hint="eastAsia" w:ascii="仿宋_GB2312" w:hAnsi="仿宋" w:eastAsia="仿宋_GB2312" w:cs="仿宋_GB2312"/>
          <w:sz w:val="32"/>
          <w:szCs w:val="32"/>
        </w:rPr>
        <w:t>授权委托日期：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A0CF3"/>
    <w:rsid w:val="4E442391"/>
    <w:rsid w:val="6D2A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2022-04-25T08:20:00Z</dcterms:created>
  <dc:creator>槟橙</dc:creator>
  <cp:lastModifiedBy>槟橙</cp:lastModifiedBy>
  <dcterms:modified xsi:type="dcterms:W3CDTF">2022-04-25T08:20:18Z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861E94765AFD408BBB5A458EEE50E3C8</vt:lpwstr>
  </property>
</Properties>
</file>