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仿宋_GBK" w:hAnsi="方正仿宋_GBK" w:eastAsia="方正仿宋_GBK" w:cs="方正仿宋_GBK"/>
          <w:sz w:val="36"/>
          <w:szCs w:val="36"/>
        </w:rPr>
      </w:pPr>
      <w:r>
        <w:rPr>
          <w:rFonts w:hint="eastAsia" w:ascii="方正仿宋_GBK" w:hAnsi="方正仿宋_GBK" w:eastAsia="方正仿宋_GBK" w:cs="方正仿宋_GBK"/>
          <w:sz w:val="36"/>
          <w:szCs w:val="36"/>
        </w:rPr>
        <w:t>附3：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扬中市教育局所属学校2022年公开招聘教师、校医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笔试考生新冠肺炎疫情防控告知书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为确保扬中市教育局所属学校2022年公开招聘教师、校医笔试工作安全顺利进行，现将</w:t>
      </w:r>
      <w:r>
        <w:rPr>
          <w:rFonts w:hint="eastAsia" w:ascii="方正仿宋_GBK" w:hAnsi="方正仿宋_GBK" w:eastAsia="方正仿宋_GBK" w:cs="方正仿宋_GBK"/>
          <w:sz w:val="30"/>
          <w:szCs w:val="30"/>
          <w:lang w:val="en-US" w:eastAsia="zh-CN"/>
        </w:rPr>
        <w:t>扬中</w:t>
      </w:r>
      <w:r>
        <w:rPr>
          <w:rFonts w:hint="eastAsia" w:ascii="方正仿宋_GBK" w:hAnsi="方正仿宋_GBK" w:eastAsia="方正仿宋_GBK" w:cs="方正仿宋_GBK"/>
          <w:sz w:val="30"/>
          <w:szCs w:val="30"/>
        </w:rPr>
        <w:t xml:space="preserve">市教育局所属学校2022年公开招聘教师、校医笔试新冠肺炎疫情防控有关措施和要求告知如下，请所有考生知悉、理解、配合和支持。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一、考生应在考试前 14 天申领“苏康码”，并每日进行健康申报更新直至考试当天。考生应时刻关注本人“苏康码”状况，如“苏康码”为非绿码且符合转码条件的，应最迟于考试前一天转为绿码（可拔打镇江地区 “0511+12345”申请转码）方可参加考试，逾期未转为绿码的责任自负。考生应按疫情防控有关要求做好个人防护和健康管理， 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二、考试当天入场时，考生应提前准备好本人有效期内身份证原件、准考证，出示“苏康码”，并提供本人考试开考前48小时内（以采样时间为准，省内外具有相关资质认定的检测机构均可，下同）新冠肺炎病毒核酸检测阴性证明（纸质报告、电子报告或“苏康码”、检测机构 APP 显示均可，必须含采样时间信息，下同）。“苏康码”为绿码、现场测量体温＜37.3℃且无干咳等可疑症状，并能提供本人考试开考前 48 小时内新冠肺炎病毒核酸检测阴性证明的考生，可入场参加考试。考试当天各考点入口将进行核酸检测报告查验，考生应予配合。经查验无本人核酸检测报告，或报告显示的采样时间、检测结果等项目中有不符合要求情况的考生，不得入场参加考试。考生应服从考试现场防疫管理，并自备一次性医用口罩或无呼吸阀 N95 口罩，除身份核验环节外应全程佩戴，做好个人防护。根据疫情防控管理相关要求，考生不能提前进入考点熟悉情况，考生应提前了解考点入口位置和前往线路，考试当天提前到达考点，自觉配合完成检测流程后从规定通道验证入场。逾期到场失去参加考试资格 或耽误考试时间的，责任自负。有以下特殊情形之一的考生，必须主动报告相关情况，提前准备相关证明，服从相关安排，否则不能入场参加考试：1. 近期有国（境）外或国内疫情中高风险地区旅居史的考生，自入境或离开中高风险地区之日起算已满集中隔离期及后续居家观察期（按属地疫情防控要求，下同）的，考试当天除须本人“苏康码”为绿码、现场测量体温＜37.3℃且 无干咳等可疑症状，并能提供本人考试开考前 48 小时内新 冠肺炎病毒核酸检测阴性证明外，还须提供集中隔离期满证明及居家观察期中和期满日2 次新冠病毒核酸检测阴性证明； 2. 因患感冒等非新冠肺炎疾病有发烧（体温≥37.3℃）、干咳等症状的考生，考试当天如症状未消失，除须本人“苏 康码”为绿码、并能提供本人考试开考前 48 小时内新冠肺 炎病毒核酸检测阴性证明外，还须服从安排在临时隔离考场参加考试。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rPr>
        <w:t>三、有下列情形之一的考生不得参加考试，且应主动报 告并配合相应疫情防控安排：1．不能现场出示本人当日“苏康码”绿码和考试开考 前 48 小时内新冠肺炎病毒核酸检测阴性证明的；2．仍在隔离治疗期的新冠肺炎确诊病例、疑似病例、无症状感染者以及隔离期未满的密切接触者，以及其他因疫情相关原因被管控不能到场的；3．近期有国（境）外或国内疫情中高风险地区旅居史的考生，自入境或离开中高风险地区之日起算未满集中隔离期及后续居家观察期的；或虽已满集中隔离期及居家观察期，但不能全部提供集中隔离期满证明及居家观察期中和期满日 2 次新冠病毒核酸检测阴性证明的</w:t>
      </w:r>
      <w:r>
        <w:rPr>
          <w:rFonts w:hint="eastAsia" w:ascii="方正仿宋_GBK" w:hAnsi="方正仿宋_GBK" w:eastAsia="方正仿宋_GBK" w:cs="方正仿宋_GBK"/>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四、考试过程中，考生出现发热或干咳等可疑症状，应主动向考务工作人员报告，配合医务人员进行体温复测和排 查流行病学史，并配合转移到隔离考场参加考试，考试结束 后应服从安排至定点医院发热门诊就医检测。考生因发热等异常情况需要接受体温复测、排查流行病学史或需要转移到隔离考场而耽误的考试时间不予弥补。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五、考生在报名网站下载打印笔试准考证前，应仔细阅读考试相关规定、防疫要求，下载打印笔试准考证即视为认同并签署《扬中市教育局所属学校2022年公开招聘教师、校医笔试考生新冠肺炎疫情防控承诺书》（见附件）。考生应诚信申报相关信息，如有隐瞒或谎报旅居史、接触史、健康状况等疫情防控重点信息，或不配合工作人员进行防疫检测、排查、隔离、送诊等情形的，将被取消考试资格；情节恶劣或造成严重后果的，在被取消考试资格的同时记入诚信档案；构成违法的，将依法追究法律责任。招聘主管部门或招聘单位在组织报名资格复审、考察体检等工作时，按照有关规定落实疫情防控要求，考生应当服从安排。请考生持续关注新冠肺炎疫情动态和江苏省、镇江市疫情防控最新要求，考前如有新的调整和新的要求，将另行告知。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附件：扬中市教育局所属学校2022年公开招聘教师、校医 笔试考生新冠肺炎疫情防控承诺书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right"/>
        <w:textAlignment w:val="auto"/>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扬中市教育局 镇江市人事考试考工中心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2022 年 4月2</w:t>
      </w:r>
      <w:r>
        <w:rPr>
          <w:rFonts w:hint="eastAsia" w:ascii="方正仿宋_GBK" w:hAnsi="方正仿宋_GBK" w:eastAsia="方正仿宋_GBK" w:cs="方正仿宋_GBK"/>
          <w:sz w:val="30"/>
          <w:szCs w:val="30"/>
          <w:lang w:val="en-US" w:eastAsia="zh-CN"/>
        </w:rPr>
        <w:t>9</w:t>
      </w:r>
      <w:bookmarkStart w:id="0" w:name="_GoBack"/>
      <w:bookmarkEnd w:id="0"/>
      <w:r>
        <w:rPr>
          <w:rFonts w:hint="eastAsia" w:ascii="方正仿宋_GBK" w:hAnsi="方正仿宋_GBK" w:eastAsia="方正仿宋_GBK" w:cs="方正仿宋_GBK"/>
          <w:sz w:val="30"/>
          <w:szCs w:val="30"/>
        </w:rPr>
        <w:t xml:space="preserve"> 日</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6"/>
          <w:szCs w:val="36"/>
        </w:rPr>
        <w:t>附件</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仿宋_GBK" w:hAnsi="方正仿宋_GBK" w:eastAsia="方正仿宋_GBK" w:cs="方正仿宋_GBK"/>
          <w:sz w:val="30"/>
          <w:szCs w:val="30"/>
        </w:rPr>
      </w:pPr>
      <w:r>
        <w:rPr>
          <w:rFonts w:hint="eastAsia" w:ascii="方正小标宋_GBK" w:hAnsi="方正小标宋_GBK" w:eastAsia="方正小标宋_GBK" w:cs="方正小标宋_GBK"/>
          <w:sz w:val="36"/>
          <w:szCs w:val="36"/>
        </w:rPr>
        <w:t>扬中市教育局所属学校2022年公开招聘教师、校医 笔试考生新冠肺炎疫情防控承诺书</w:t>
      </w:r>
      <w:r>
        <w:rPr>
          <w:rFonts w:hint="eastAsia" w:ascii="方正仿宋_GBK" w:hAnsi="方正仿宋_GBK" w:eastAsia="方正仿宋_GBK" w:cs="方正仿宋_GBK"/>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本人已认真阅读《扬中市教育局所属学校2022年公开招聘教师、校医笔试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 </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 诺 人：在报名网站下载打印笔试准考证即视为本人签名</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承诺时间：与在报名网站下载打印笔试准考证时间相一致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48472F0"/>
    <w:rsid w:val="002A268C"/>
    <w:rsid w:val="002A2ED9"/>
    <w:rsid w:val="002A4C7D"/>
    <w:rsid w:val="00497523"/>
    <w:rsid w:val="0056039C"/>
    <w:rsid w:val="00580AB9"/>
    <w:rsid w:val="00595D2F"/>
    <w:rsid w:val="00982D43"/>
    <w:rsid w:val="00B57508"/>
    <w:rsid w:val="00F836AF"/>
    <w:rsid w:val="00FC3D8C"/>
    <w:rsid w:val="02382A1F"/>
    <w:rsid w:val="248472F0"/>
    <w:rsid w:val="24A664F8"/>
    <w:rsid w:val="535D5BDE"/>
    <w:rsid w:val="65B10B11"/>
    <w:rsid w:val="71BD1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2251</Words>
  <Characters>2306</Characters>
  <Lines>17</Lines>
  <Paragraphs>4</Paragraphs>
  <TotalTime>80</TotalTime>
  <ScaleCrop>false</ScaleCrop>
  <LinksUpToDate>false</LinksUpToDate>
  <CharactersWithSpaces>2370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2022-04-26T07:14:00Z</dcterms:created>
  <dc:creator>ydh</dc:creator>
  <cp:lastModifiedBy>ydh</cp:lastModifiedBy>
  <cp:lastPrinted>2022-04-27T08:33:00Z</cp:lastPrinted>
  <dcterms:modified xsi:type="dcterms:W3CDTF">2022-04-29T01:25:07Z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1D5479C22D0141319C9D215B68BD5ECC</vt:lpwstr>
  </property>
</Properties>
</file>