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700" w:lineRule="exact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黑体_GBK" w:cs="Times New Roman"/>
          <w:kern w:val="0"/>
          <w:sz w:val="32"/>
          <w:szCs w:val="32"/>
        </w:rPr>
        <w:t>:</w:t>
      </w:r>
    </w:p>
    <w:p>
      <w:pPr>
        <w:widowControl/>
        <w:adjustRightInd w:val="0"/>
        <w:snapToGrid w:val="0"/>
        <w:spacing w:line="700" w:lineRule="exact"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eastAsia="zh-CN"/>
        </w:rPr>
        <w:t>万盛经开</w:t>
      </w:r>
      <w:r>
        <w:rPr>
          <w:rFonts w:ascii="Times New Roman" w:hAnsi="Times New Roman" w:eastAsia="方正小标宋_GBK" w:cs="Times New Roman"/>
          <w:kern w:val="0"/>
          <w:sz w:val="36"/>
          <w:szCs w:val="36"/>
        </w:rPr>
        <w:t>区2022年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eastAsia="zh-CN"/>
        </w:rPr>
        <w:t>一季度</w:t>
      </w:r>
      <w:r>
        <w:rPr>
          <w:rFonts w:ascii="Times New Roman" w:hAnsi="Times New Roman" w:eastAsia="方正小标宋_GBK" w:cs="Times New Roman"/>
          <w:kern w:val="0"/>
          <w:sz w:val="36"/>
          <w:szCs w:val="36"/>
        </w:rPr>
        <w:t>公开招聘事业单位</w:t>
      </w:r>
    </w:p>
    <w:p>
      <w:pPr>
        <w:widowControl/>
        <w:adjustRightInd w:val="0"/>
        <w:snapToGrid w:val="0"/>
        <w:spacing w:line="700" w:lineRule="exact"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kern w:val="0"/>
          <w:sz w:val="36"/>
          <w:szCs w:val="36"/>
        </w:rPr>
        <w:t>工作人员新冠肺炎疫情防控告知暨承诺书</w:t>
      </w:r>
    </w:p>
    <w:p>
      <w:pPr>
        <w:widowControl/>
        <w:adjustRightInd w:val="0"/>
        <w:snapToGrid w:val="0"/>
        <w:spacing w:line="40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各位考生：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根据《重庆市人事考试中心关于做好2021年下半年人事考试新冠肺炎疫情防控工作的通知》（渝人考〔2021〕53号）要求，为保证广大报考人员的身体健康，现将有关事项告知如下：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 xml:space="preserve">一、所有报考人员，进入招聘场所前，除做好基本的疫情防控措施外，均应出具健康码、行程卡和提供48小时内新冠病毒咽拭子核酸检测阴性证明。并自觉配戴口罩、经现场测量体温正常（＜37.3℃）者方可进入招聘场所。请报考人员自备一次性使用医用口罩或医用外科口罩，除身份确认、考试考核答题环节摘除口罩以外，应全程佩戴，做好个人防护。    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二、报考人员有下列情形之一者不得进入招聘场所：一是到达招聘场所前28内有境外旅居史，尚未完成隔离医学观察等健康管理的人员；二是新冠确认病例、疑似病例和无症状感染者密切接触者、密接的密接，尚未完成隔离医学观察等健康管理的人员；三是尚未出院的新冠确认病例、疑似病例和无症状感染者；或者治愈出院的确认病例或无症状感染者，但尚在随访医学观察期内的人员；四是到达招聘场所前14内，曾出现体温≥37.3℃或有疑似症状，但未排除传染病或仍存在身体不适症状的人员；五是到达招聘场所前14内有国内中高风险地区旅居史，未完成隔离医学观察等健康管理的人员；六是进入招聘场所当天出现体温≥37.3℃的，经综合评估后不能进入招聘场所的人员。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三、报考人员在招聘场所不能按上述要求提供健康码、行程卡和48小时内新冠病毒咽拭子核酸检测阴性证明，以及经现场医务专业人员确认有上述不得进入招聘场所情形的，不再参加此次招聘，并视同主动放弃资格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四、报考人员应在报名时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招聘资格，并记入事业单位招考诚信档案，如有违法行为，将依法追究其法律责任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本人已认真阅读《新冠肺炎疫情防控告知书》，知悉告知事项、证明义务和防疫要求。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20" w:lineRule="exact"/>
        <w:ind w:firstLine="562" w:firstLineChars="200"/>
        <w:jc w:val="left"/>
        <w:rPr>
          <w:rFonts w:ascii="Times New Roman" w:hAnsi="Times New Roman" w:eastAsia="方正仿宋_GBK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kern w:val="0"/>
          <w:sz w:val="28"/>
          <w:szCs w:val="28"/>
        </w:rPr>
        <w:t>在此我郑重承诺：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1. 本人所提供的报考信息和提交的报考材料均真实、准确、完整、有效，符合疫情防控相关要求，并自愿承担因不实承诺应承担的相关责任、接受相应处理。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2. 本人保证每一个招聘环节所提供的个人信息真实、准确、完整，不弄虚作假，不伪造、不使用假证明、假证书并完全符合报名要求。如因个人信息错误、缺失及所提供证明材料虚假造成的一切后果，由本人承担。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3. 本人承诺一旦缴费确认参考，如因本人未认真阅读《重庆市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万盛经开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区2022年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eastAsia="zh-CN"/>
        </w:rPr>
        <w:t>上半年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公开招聘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事业单位</w:t>
      </w:r>
      <w:r>
        <w:rPr>
          <w:rFonts w:ascii="Times New Roman" w:hAnsi="Times New Roman" w:eastAsia="方正仿宋_GBK" w:cs="Times New Roman"/>
          <w:kern w:val="0"/>
          <w:sz w:val="28"/>
          <w:szCs w:val="28"/>
        </w:rPr>
        <w:t>工作人员简章》及报考职（岗）位要求和网上报名程序而导致报名失误或资格不符，以及因本人原因不能参考所产生的一切后果由本人承担。</w:t>
      </w:r>
    </w:p>
    <w:p>
      <w:pPr>
        <w:pStyle w:val="4"/>
        <w:widowControl/>
        <w:spacing w:after="180" w:line="52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4. 本人承诺遵守事业单位公招考试相关规定，诚信参考，如因违反相关规定而产生的一切后果由本人承担。委托他人报名及现场资格审查的，视作本人已知晓并同意《重庆市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万盛经开</w:t>
      </w:r>
      <w:r>
        <w:rPr>
          <w:rFonts w:ascii="Times New Roman" w:hAnsi="Times New Roman" w:eastAsia="方正仿宋_GBK"/>
          <w:sz w:val="28"/>
          <w:szCs w:val="28"/>
        </w:rPr>
        <w:t>区2022年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上半年</w:t>
      </w:r>
      <w:bookmarkStart w:id="0" w:name="_GoBack"/>
      <w:bookmarkEnd w:id="0"/>
      <w:r>
        <w:rPr>
          <w:rFonts w:ascii="Times New Roman" w:hAnsi="Times New Roman" w:eastAsia="方正仿宋_GBK"/>
          <w:sz w:val="28"/>
          <w:szCs w:val="28"/>
        </w:rPr>
        <w:t>公开招聘</w:t>
      </w:r>
      <w:r>
        <w:rPr>
          <w:rFonts w:hint="eastAsia" w:ascii="Times New Roman" w:hAnsi="Times New Roman" w:eastAsia="方正仿宋_GBK"/>
          <w:sz w:val="28"/>
          <w:szCs w:val="28"/>
        </w:rPr>
        <w:t>事业单位</w:t>
      </w:r>
      <w:r>
        <w:rPr>
          <w:rFonts w:ascii="Times New Roman" w:hAnsi="Times New Roman" w:eastAsia="方正仿宋_GBK"/>
          <w:sz w:val="28"/>
          <w:szCs w:val="28"/>
        </w:rPr>
        <w:t>工作人员简章》和《新冠肺炎疫情防控告知暨承诺书》各条款。</w:t>
      </w:r>
    </w:p>
    <w:p>
      <w:pPr>
        <w:widowControl/>
        <w:adjustRightInd w:val="0"/>
        <w:snapToGrid w:val="0"/>
        <w:spacing w:line="520" w:lineRule="exact"/>
        <w:ind w:firstLine="5320" w:firstLineChars="19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报考人员签名：</w:t>
      </w:r>
    </w:p>
    <w:p>
      <w:pPr>
        <w:widowControl/>
        <w:adjustRightInd w:val="0"/>
        <w:snapToGrid w:val="0"/>
        <w:spacing w:line="520" w:lineRule="exact"/>
        <w:ind w:firstLine="5320" w:firstLineChars="1900"/>
        <w:jc w:val="lef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年   月    日</w:t>
      </w:r>
    </w:p>
    <w:sectPr>
      <w:footerReference r:id="rId3" w:type="default"/>
      <w:pgSz w:w="11906" w:h="16838"/>
      <w:pgMar w:top="1644" w:right="1361" w:bottom="1361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977282611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77282611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74"/>
    <w:rsid w:val="00457574"/>
    <w:rsid w:val="00535BD6"/>
    <w:rsid w:val="00AE4D6A"/>
    <w:rsid w:val="04A25532"/>
    <w:rsid w:val="05AF414A"/>
    <w:rsid w:val="260A5DFF"/>
    <w:rsid w:val="268C4D7F"/>
    <w:rsid w:val="28BD2046"/>
    <w:rsid w:val="2AF63672"/>
    <w:rsid w:val="2DE955A4"/>
    <w:rsid w:val="344630D0"/>
    <w:rsid w:val="374D5C72"/>
    <w:rsid w:val="3A2F1374"/>
    <w:rsid w:val="3BF90612"/>
    <w:rsid w:val="3D8C2909"/>
    <w:rsid w:val="4FFB60A9"/>
    <w:rsid w:val="6D3671B7"/>
    <w:rsid w:val="702A0234"/>
    <w:rsid w:val="75172376"/>
    <w:rsid w:val="794F2CF8"/>
    <w:rsid w:val="7C5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202</Words>
  <Characters>1152</Characters>
  <Lines>9</Lines>
  <Paragraphs>2</Paragraphs>
  <TotalTime>4</TotalTime>
  <ScaleCrop>false</ScaleCrop>
  <LinksUpToDate>false</LinksUpToDate>
  <CharactersWithSpaces>1352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2021-10-29T01:02:00Z</dcterms:created>
  <dc:creator>Administrator</dc:creator>
  <cp:lastModifiedBy>Administrator</cp:lastModifiedBy>
  <cp:lastPrinted>2022-03-16T02:07:00Z</cp:lastPrinted>
  <dcterms:modified xsi:type="dcterms:W3CDTF">2022-04-19T03:06:19Z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EAF782BF7C2C4DC29CA7985A8165AE12</vt:lpwstr>
  </property>
</Properties>
</file>