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19" w:hanging="618" w:hangingChars="221"/>
        <w:jc w:val="left"/>
        <w:rPr>
          <w:rFonts w:ascii="楷体_GB2312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附件2</w:t>
      </w:r>
    </w:p>
    <w:p>
      <w:pPr>
        <w:spacing w:line="48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</w:rPr>
        <w:t>衡阳技师学院人才引进应聘人员报名表</w:t>
      </w:r>
    </w:p>
    <w:p>
      <w:pPr>
        <w:spacing w:line="480" w:lineRule="exact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Cs/>
          <w:kern w:val="0"/>
          <w:sz w:val="24"/>
        </w:rPr>
        <w:t xml:space="preserve"> 应聘岗位（代码及名称）：  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     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6"/>
        <w:gridCol w:w="549"/>
        <w:gridCol w:w="1201"/>
        <w:gridCol w:w="900"/>
        <w:gridCol w:w="1084"/>
        <w:gridCol w:w="406"/>
        <w:gridCol w:w="540"/>
        <w:gridCol w:w="379"/>
        <w:gridCol w:w="125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1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政治面貌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61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Cs w:val="21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现单位及职务</w:t>
            </w:r>
          </w:p>
        </w:tc>
        <w:tc>
          <w:tcPr>
            <w:tcW w:w="5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30" w:hRule="atLeast"/>
          <w:jc w:val="center"/>
        </w:trPr>
        <w:tc>
          <w:tcPr>
            <w:tcW w:w="12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489" w:hRule="atLeast"/>
          <w:jc w:val="center"/>
        </w:trPr>
        <w:tc>
          <w:tcPr>
            <w:tcW w:w="12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在  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技术职称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手机号码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档案保管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有何特长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是否事业单位在编在岗人员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90" w:hRule="atLeast"/>
          <w:jc w:val="center"/>
        </w:trPr>
        <w:tc>
          <w:tcPr>
            <w:tcW w:w="120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7531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90" w:hRule="atLeast"/>
          <w:jc w:val="center"/>
        </w:trPr>
        <w:tc>
          <w:tcPr>
            <w:tcW w:w="65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承诺</w:t>
            </w:r>
          </w:p>
        </w:tc>
        <w:tc>
          <w:tcPr>
            <w:tcW w:w="4140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napToGrid w:val="0"/>
              <w:spacing w:line="18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本人对上述填写内容的真实性负责，保证符合公告要求的资格条件，如有弄虚作假，自愿接受取消考试资格处理。如招聘成功，服从招聘单位工作安排。</w:t>
            </w: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</w:t>
            </w:r>
          </w:p>
          <w:p>
            <w:pPr>
              <w:snapToGrid w:val="0"/>
              <w:ind w:firstLine="1920" w:firstLineChars="8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  <w:tc>
          <w:tcPr>
            <w:tcW w:w="54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见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ind w:firstLine="432" w:firstLineChars="200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ind w:firstLine="216" w:firstLineChars="100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经审查，符合应聘资格条件。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审查人签名：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招聘单位（章）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 xml:space="preserve">  年   月   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QyZTAwNWZlZjM5ZTliZmY3OGFjOWJjYTE1ZTYifQ=="/>
  </w:docVars>
  <w:rsids>
    <w:rsidRoot w:val="FABF2E0E"/>
    <w:rsid w:val="001275E4"/>
    <w:rsid w:val="001D5CD3"/>
    <w:rsid w:val="002155D4"/>
    <w:rsid w:val="00236649"/>
    <w:rsid w:val="002F365E"/>
    <w:rsid w:val="00380138"/>
    <w:rsid w:val="00633295"/>
    <w:rsid w:val="00657B24"/>
    <w:rsid w:val="008C013E"/>
    <w:rsid w:val="008E23EA"/>
    <w:rsid w:val="009D75EB"/>
    <w:rsid w:val="00AE2E73"/>
    <w:rsid w:val="00DB49D7"/>
    <w:rsid w:val="00E40A53"/>
    <w:rsid w:val="12C4100E"/>
    <w:rsid w:val="1C95401A"/>
    <w:rsid w:val="208F16B6"/>
    <w:rsid w:val="28031AA8"/>
    <w:rsid w:val="34F7133E"/>
    <w:rsid w:val="3AAF20CD"/>
    <w:rsid w:val="49891E17"/>
    <w:rsid w:val="50F60A18"/>
    <w:rsid w:val="536A7743"/>
    <w:rsid w:val="58892F1F"/>
    <w:rsid w:val="6C1946D8"/>
    <w:rsid w:val="6F891980"/>
    <w:rsid w:val="7A116E46"/>
    <w:rsid w:val="7D256C0F"/>
    <w:rsid w:val="FABF2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2022-04-19T08:51:00Z</dcterms:created>
  <dc:creator>kylin</dc:creator>
  <cp:lastModifiedBy>Wang</cp:lastModifiedBy>
  <cp:lastPrinted>2022-05-07T08:19:00Z</cp:lastPrinted>
  <dcterms:modified xsi:type="dcterms:W3CDTF">2022-05-09T11:17:25Z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E139EA752250486BB7433C066B1D3092</vt:lpwstr>
  </property>
</Properties>
</file>